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Override PartName="/word/numbering.xml" ContentType="application/vnd.openxmlformats-officedocument.wordprocessingml.numbering+xml"/>
  <Override PartName="/docProps/custom.xml" ContentType="application/vnd.openxmlformats-officedocument.custom-properties+xml"/>
  <Override PartName="/word/comments.xml" ContentType="application/vnd.openxmlformats-officedocument.wordprocessingml.comments+xml"/>
</Types>
</file>

<file path=_rels/.rels><?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p>
      <w:pPr>
        <w:spacing w:after="0" w:line="351"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page">
                  <wp:posOffset>6521450</wp:posOffset>
                </wp:positionH>
                <wp:positionV relativeFrom="page">
                  <wp:posOffset>330835</wp:posOffset>
                </wp:positionV>
                <wp:extent cx="574675" cy="1043305"/>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4675" cy="1043305"/>
                        </a:xfrm>
                        <a:prstGeom prst="rect">
                          <a:avLst/>
                        </a:prstGeom>
                        <a:solidFill>
                          <a:srgbClr val="5B9BD5"/>
                        </a:solidFill>
                      </wps:spPr>
                      <wps:bodyPr/>
                    </wps:wsp>
                  </a:graphicData>
                </a:graphic>
              </wp:anchor>
            </w:drawing>
          </mc:Choice>
          <mc:Fallback>
            <w:pict>
              <v:rect id="Shape 1" o:spid="_x0000_s1026" style="position:absolute;margin-left:513.5pt;margin-top:26.05pt;width:45.25pt;height:82.15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5B9BD5" stroked="f">
                <w10:wrap anchorx="page" anchory="page"/>
              </v:rect>
            </w:pict>
          </mc:Fallback>
        </mc:AlternateContent>
      </w:r>
    </w:p>
    <w:p>
      <w:pPr>
        <w:jc w:val="right"/>
        <w:spacing w:after="0"/>
        <w:rPr>
          <w:sz w:val="20"/>
          <w:szCs w:val="20"/>
          <w:color w:val="auto"/>
        </w:rPr>
      </w:pPr>
      <w:r>
        <w:rPr>
          <w:rFonts w:ascii="Calibri" w:cs="Calibri" w:eastAsia="Calibri" w:hAnsi="Calibri"/>
          <w:sz w:val="24"/>
          <w:szCs w:val="24"/>
          <w:color w:val="FFFFFF"/>
        </w:rPr>
        <w:t>2017</w:t>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24" w:lineRule="exact"/>
        <w:rPr>
          <w:sz w:val="24"/>
          <w:szCs w:val="24"/>
          <w:color w:val="auto"/>
        </w:rPr>
      </w:pPr>
    </w:p>
    <w:p>
      <w:pPr>
        <w:ind w:left="260" w:right="1260"/>
        <w:spacing w:after="0" w:line="223" w:lineRule="auto"/>
        <w:rPr>
          <w:sz w:val="20"/>
          <w:szCs w:val="20"/>
          <w:color w:val="auto"/>
        </w:rPr>
      </w:pPr>
      <w:r>
        <w:rPr>
          <w:rFonts w:ascii="Times New Roman" w:cs="Times New Roman" w:eastAsia="Times New Roman" w:hAnsi="Times New Roman"/>
          <w:sz w:val="72"/>
          <w:szCs w:val="72"/>
          <w:color w:val="5B9BD5"/>
        </w:rPr>
        <w:t>«Bilimal»АБЖ-нің пайдаланушы нұсқаулығы</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165735</wp:posOffset>
            </wp:positionH>
            <wp:positionV relativeFrom="paragraph">
              <wp:posOffset>349250</wp:posOffset>
            </wp:positionV>
            <wp:extent cx="3248025" cy="9429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extLst>
                    </a:blip>
                    <a:srcRect/>
                    <a:stretch>
                      <a:fillRect/>
                    </a:stretch>
                  </pic:blipFill>
                  <pic:spPr bwMode="auto">
                    <a:xfrm>
                      <a:off x="0" y="0"/>
                      <a:ext cx="3248025" cy="942975"/>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40" w:lineRule="exact"/>
        <w:rPr>
          <w:sz w:val="24"/>
          <w:szCs w:val="24"/>
          <w:color w:val="auto"/>
        </w:rPr>
      </w:pPr>
    </w:p>
    <w:p>
      <w:pPr>
        <w:ind w:left="5320"/>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60"/>
          </w:cols>
          <w:pgMar w:left="1440" w:top="1440" w:right="806" w:bottom="516"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59" w:lineRule="exact"/>
        <w:rPr>
          <w:sz w:val="20"/>
          <w:szCs w:val="20"/>
          <w:color w:val="auto"/>
        </w:rPr>
      </w:pPr>
    </w:p>
    <w:p>
      <w:pPr>
        <w:jc w:val="center"/>
        <w:ind w:right="-259"/>
        <w:spacing w:after="0" w:line="247" w:lineRule="auto"/>
        <w:rPr>
          <w:sz w:val="20"/>
          <w:szCs w:val="20"/>
          <w:color w:val="auto"/>
        </w:rPr>
      </w:pPr>
      <w:r>
        <w:rPr>
          <w:rFonts w:ascii="Times New Roman" w:cs="Times New Roman" w:eastAsia="Times New Roman" w:hAnsi="Times New Roman"/>
          <w:sz w:val="28"/>
          <w:szCs w:val="28"/>
          <w:b w:val="1"/>
          <w:bCs w:val="1"/>
          <w:color w:val="auto"/>
        </w:rPr>
        <w:t>«Bilimal. Электронды мектеп» АБЖ-не мәліметтерді енгізу жөніндегі қадам бойынша нұсқаулық</w:t>
      </w:r>
    </w:p>
    <w:p>
      <w:pPr>
        <w:spacing w:after="0" w:line="309" w:lineRule="exact"/>
        <w:rPr>
          <w:sz w:val="20"/>
          <w:szCs w:val="20"/>
          <w:color w:val="auto"/>
        </w:rPr>
      </w:pPr>
    </w:p>
    <w:p>
      <w:pPr>
        <w:ind w:left="260" w:firstLine="427"/>
        <w:spacing w:after="0" w:line="234" w:lineRule="auto"/>
        <w:tabs>
          <w:tab w:leader="none" w:pos="934" w:val="left"/>
        </w:tabs>
        <w:numPr>
          <w:ilvl w:val="0"/>
          <w:numId w:val="1"/>
        </w:numPr>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кезең. Негізгі мәліметтер. (Қызметкерлер жөніндегі мәліметтерді, енгізу)</w:t>
      </w:r>
    </w:p>
    <w:p>
      <w:pPr>
        <w:spacing w:after="0" w:line="287"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Бұл кезеңде «Бiлiмал» АБЖ-не негізгі мәліметтер енгізіледі. «Қызметкерлер картотекасы» толтырылады, қызметкерлер мәліметтері енгізіледі, «Бiлiмал» АБЖ-не логин және пароль(кілт сөз) алады,</w:t>
      </w:r>
    </w:p>
    <w:p>
      <w:pPr>
        <w:spacing w:after="0" w:line="20" w:lineRule="exact"/>
        <w:rPr>
          <w:sz w:val="20"/>
          <w:szCs w:val="20"/>
          <w:color w:val="auto"/>
        </w:rPr>
      </w:pPr>
    </w:p>
    <w:p>
      <w:pPr>
        <w:ind w:left="680" w:right="2200" w:firstLine="7"/>
        <w:spacing w:after="0" w:line="233" w:lineRule="auto"/>
        <w:tabs>
          <w:tab w:leader="none" w:pos="961" w:val="left"/>
        </w:tabs>
        <w:numPr>
          <w:ilvl w:val="0"/>
          <w:numId w:val="2"/>
        </w:numPr>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 xml:space="preserve">« Қызметкерлер картотекасын» толтыру </w:t>
      </w:r>
      <w:r>
        <w:rPr>
          <w:rFonts w:ascii="Times New Roman" w:cs="Times New Roman" w:eastAsia="Times New Roman" w:hAnsi="Times New Roman"/>
          <w:sz w:val="28"/>
          <w:szCs w:val="28"/>
          <w:color w:val="auto"/>
        </w:rPr>
        <w:t>Қызметкерлер картотекасы келесі ретпен толтырылады:</w:t>
      </w:r>
    </w:p>
    <w:p>
      <w:pPr>
        <w:spacing w:after="0" w:line="7" w:lineRule="exact"/>
        <w:rPr>
          <w:rFonts w:ascii="Times New Roman" w:cs="Times New Roman" w:eastAsia="Times New Roman" w:hAnsi="Times New Roman"/>
          <w:sz w:val="28"/>
          <w:szCs w:val="28"/>
          <w:b w:val="1"/>
          <w:bCs w:val="1"/>
          <w:color w:val="auto"/>
        </w:rPr>
      </w:pPr>
    </w:p>
    <w:p>
      <w:pPr>
        <w:ind w:left="680"/>
        <w:spacing w:after="0"/>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 Қызметкерлерді қосу.</w:t>
      </w:r>
    </w:p>
    <w:p>
      <w:pPr>
        <w:ind w:left="680"/>
        <w:spacing w:after="0"/>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-Қызметкер туралы толық ақпаратты жеке картасына енгізу.</w:t>
      </w:r>
    </w:p>
    <w:p>
      <w:pPr>
        <w:spacing w:after="0" w:line="334" w:lineRule="exact"/>
        <w:rPr>
          <w:sz w:val="20"/>
          <w:szCs w:val="20"/>
          <w:color w:val="auto"/>
        </w:rPr>
      </w:pPr>
    </w:p>
    <w:p>
      <w:pPr>
        <w:jc w:val="both"/>
        <w:ind w:left="260" w:firstLine="427"/>
        <w:spacing w:after="0" w:line="236" w:lineRule="auto"/>
        <w:tabs>
          <w:tab w:leader="none" w:pos="1009" w:val="left"/>
        </w:tabs>
        <w:numPr>
          <w:ilvl w:val="0"/>
          <w:numId w:val="3"/>
        </w:numPr>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кезең. Негізгі мәліметтер. (Оқушылар және олардың ата-аналары жөнінде мәліметтерді, пәндерді енгізу, мұғалімдерді тағайындау, сабақ кестесін.)</w:t>
      </w:r>
    </w:p>
    <w:p>
      <w:pPr>
        <w:spacing w:after="0" w:line="289"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Бұл кезеңде «Бiлiмал» АБЖ-не негізгі мәліметтер енгізіледі. «Оқушылар картотекасы» толтырылады, оқушылар және олардың ата-аналары жөнінде мәліметтер енгізіледі, оқушылар және ата-аналар «Бiлiмал» АБЖ-не логин және пароль(кілт сөз) алады, пәндер тізімі толтырылады, мұғалімдерге пәндер және сыныптар тағайындалады, сынып жетекшілер тағайындалады.</w:t>
      </w:r>
    </w:p>
    <w:p>
      <w:pPr>
        <w:spacing w:after="0" w:line="23" w:lineRule="exact"/>
        <w:rPr>
          <w:sz w:val="20"/>
          <w:szCs w:val="20"/>
          <w:color w:val="auto"/>
        </w:rPr>
      </w:pPr>
    </w:p>
    <w:p>
      <w:pPr>
        <w:ind w:left="680" w:right="2640" w:firstLine="7"/>
        <w:spacing w:after="0" w:line="233" w:lineRule="auto"/>
        <w:tabs>
          <w:tab w:leader="none" w:pos="961" w:val="left"/>
        </w:tabs>
        <w:numPr>
          <w:ilvl w:val="0"/>
          <w:numId w:val="4"/>
        </w:numPr>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 xml:space="preserve">« Оқушылар картотекасын» толтыру </w:t>
      </w:r>
      <w:r>
        <w:rPr>
          <w:rFonts w:ascii="Times New Roman" w:cs="Times New Roman" w:eastAsia="Times New Roman" w:hAnsi="Times New Roman"/>
          <w:sz w:val="28"/>
          <w:szCs w:val="28"/>
          <w:color w:val="auto"/>
        </w:rPr>
        <w:t>Оқушылар картотекасы келесі ретпен толтырылады:</w:t>
      </w:r>
    </w:p>
    <w:p>
      <w:pPr>
        <w:spacing w:after="0" w:line="6" w:lineRule="exact"/>
        <w:rPr>
          <w:rFonts w:ascii="Times New Roman" w:cs="Times New Roman" w:eastAsia="Times New Roman" w:hAnsi="Times New Roman"/>
          <w:sz w:val="28"/>
          <w:szCs w:val="28"/>
          <w:b w:val="1"/>
          <w:bCs w:val="1"/>
          <w:color w:val="auto"/>
        </w:rPr>
      </w:pPr>
    </w:p>
    <w:p>
      <w:pPr>
        <w:ind w:left="680"/>
        <w:spacing w:after="0"/>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-Сыныптар қосу.</w:t>
      </w:r>
    </w:p>
    <w:p>
      <w:pPr>
        <w:spacing w:after="0" w:line="13" w:lineRule="exact"/>
        <w:rPr>
          <w:rFonts w:ascii="Times New Roman" w:cs="Times New Roman" w:eastAsia="Times New Roman" w:hAnsi="Times New Roman"/>
          <w:sz w:val="28"/>
          <w:szCs w:val="28"/>
          <w:b w:val="1"/>
          <w:bCs w:val="1"/>
          <w:color w:val="auto"/>
        </w:rPr>
      </w:pPr>
    </w:p>
    <w:p>
      <w:pPr>
        <w:ind w:left="680" w:right="4680"/>
        <w:spacing w:after="0" w:line="234" w:lineRule="auto"/>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-Сыныптарға оқушыларды қосу. -Оқушыларды қабылдау.</w:t>
      </w:r>
    </w:p>
    <w:p>
      <w:pPr>
        <w:spacing w:after="0" w:line="15" w:lineRule="exact"/>
        <w:rPr>
          <w:rFonts w:ascii="Times New Roman" w:cs="Times New Roman" w:eastAsia="Times New Roman" w:hAnsi="Times New Roman"/>
          <w:sz w:val="28"/>
          <w:szCs w:val="28"/>
          <w:b w:val="1"/>
          <w:bCs w:val="1"/>
          <w:color w:val="auto"/>
        </w:rPr>
      </w:pPr>
    </w:p>
    <w:p>
      <w:pPr>
        <w:ind w:left="680" w:right="1220"/>
        <w:spacing w:after="0" w:line="234" w:lineRule="auto"/>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-Оқушы сауалнамасына оқушы жөніндегі ақпаратты енгізу. -Оқушының ата-анасы жайлы ақпаратты енгізу.</w:t>
      </w:r>
    </w:p>
    <w:p>
      <w:pPr>
        <w:spacing w:after="0" w:line="335"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Оқушылар мәліметтерін сынып жетекшілердің толтыруы ұсынылады. Сынып жетекшілері оқушылар және ата-аналары жайлы ақпараттарды енгізген соң, оқушыларға және ата-аналарына «www.bilimal.kz» сайтынан логин және пароль алу үшін жүйе әкімшісіне бару керек.</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4"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260" w:right="1260" w:firstLine="427"/>
        <w:spacing w:after="0" w:line="234" w:lineRule="auto"/>
        <w:tabs>
          <w:tab w:leader="none" w:pos="966" w:val="left"/>
        </w:tabs>
        <w:numPr>
          <w:ilvl w:val="0"/>
          <w:numId w:val="5"/>
        </w:numPr>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Пәндерді толтыру, мұғалімдерге пәндер және сыныптар тағайындау, пәндер бойынша сыныптарға топ бөліктерін құру.</w:t>
      </w:r>
    </w:p>
    <w:p>
      <w:pPr>
        <w:spacing w:after="0" w:line="10" w:lineRule="exact"/>
        <w:rPr>
          <w:rFonts w:ascii="Times New Roman" w:cs="Times New Roman" w:eastAsia="Times New Roman" w:hAnsi="Times New Roman"/>
          <w:sz w:val="28"/>
          <w:szCs w:val="28"/>
          <w:b w:val="1"/>
          <w:bCs w:val="1"/>
          <w:color w:val="auto"/>
        </w:rPr>
      </w:pPr>
    </w:p>
    <w:p>
      <w:pPr>
        <w:ind w:left="260" w:firstLine="425"/>
        <w:spacing w:after="0" w:line="234" w:lineRule="auto"/>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color w:val="222222"/>
        </w:rPr>
        <w:t>Оқу ісі жөніндегі директор орынбасары мәліметтерді келесі ретпен толтырады</w:t>
      </w:r>
      <w:r>
        <w:rPr>
          <w:rFonts w:ascii="Times New Roman" w:cs="Times New Roman" w:eastAsia="Times New Roman" w:hAnsi="Times New Roman"/>
          <w:sz w:val="28"/>
          <w:szCs w:val="28"/>
          <w:color w:val="000000"/>
        </w:rPr>
        <w:t>:</w:t>
      </w:r>
    </w:p>
    <w:p>
      <w:pPr>
        <w:spacing w:after="0" w:line="15" w:lineRule="exact"/>
        <w:rPr>
          <w:rFonts w:ascii="Times New Roman" w:cs="Times New Roman" w:eastAsia="Times New Roman" w:hAnsi="Times New Roman"/>
          <w:sz w:val="28"/>
          <w:szCs w:val="28"/>
          <w:b w:val="1"/>
          <w:bCs w:val="1"/>
          <w:color w:val="auto"/>
        </w:rPr>
      </w:pPr>
    </w:p>
    <w:p>
      <w:pPr>
        <w:jc w:val="both"/>
        <w:ind w:left="260" w:firstLine="425"/>
        <w:spacing w:after="0" w:line="237" w:lineRule="auto"/>
        <w:rPr>
          <w:rFonts w:ascii="Times New Roman" w:cs="Times New Roman" w:eastAsia="Times New Roman" w:hAnsi="Times New Roman"/>
          <w:sz w:val="28"/>
          <w:szCs w:val="28"/>
          <w:b w:val="1"/>
          <w:bCs w:val="1"/>
          <w:color w:val="auto"/>
        </w:rPr>
      </w:pPr>
      <w:r>
        <w:rPr>
          <w:rFonts w:ascii="Symbol" w:cs="Symbol" w:eastAsia="Symbol" w:hAnsi="Symbol"/>
          <w:sz w:val="24"/>
          <w:szCs w:val="24"/>
          <w:color w:val="auto"/>
        </w:rPr>
        <w:t></w:t>
      </w:r>
      <w:r>
        <w:rPr>
          <w:rFonts w:ascii="Times New Roman" w:cs="Times New Roman" w:eastAsia="Times New Roman" w:hAnsi="Times New Roman"/>
          <w:sz w:val="28"/>
          <w:szCs w:val="28"/>
          <w:b w:val="1"/>
          <w:bCs w:val="1"/>
          <w:color w:val="auto"/>
        </w:rPr>
        <w:t xml:space="preserve"> Мұғалімдерге пәндер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color w:val="222222"/>
        </w:rPr>
        <w:t>Оқу ісі жөніндегі директор орынбасарының</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222222"/>
        </w:rPr>
        <w:t>кабинеті</w:t>
      </w:r>
      <w:r>
        <w:rPr>
          <w:rFonts w:ascii="Times New Roman" w:cs="Times New Roman" w:eastAsia="Times New Roman" w:hAnsi="Times New Roman"/>
          <w:sz w:val="28"/>
          <w:szCs w:val="28"/>
          <w:color w:val="000000"/>
        </w:rPr>
        <w:t>»</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«Мұғалімдермен жұмыс»</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қойындысы</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«Мұғалімдердің пәндері»</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бөлімі)</w:t>
      </w:r>
    </w:p>
    <w:p>
      <w:pPr>
        <w:spacing w:after="0" w:line="13" w:lineRule="exact"/>
        <w:rPr>
          <w:rFonts w:ascii="Times New Roman" w:cs="Times New Roman" w:eastAsia="Times New Roman" w:hAnsi="Times New Roman"/>
          <w:sz w:val="28"/>
          <w:szCs w:val="28"/>
          <w:b w:val="1"/>
          <w:bCs w:val="1"/>
          <w:color w:val="auto"/>
        </w:rPr>
      </w:pPr>
    </w:p>
    <w:p>
      <w:pPr>
        <w:jc w:val="both"/>
        <w:ind w:left="260" w:firstLine="425"/>
        <w:spacing w:after="0" w:line="236" w:lineRule="auto"/>
        <w:rPr>
          <w:rFonts w:ascii="Times New Roman" w:cs="Times New Roman" w:eastAsia="Times New Roman" w:hAnsi="Times New Roman"/>
          <w:sz w:val="28"/>
          <w:szCs w:val="28"/>
          <w:b w:val="1"/>
          <w:bCs w:val="1"/>
          <w:color w:val="auto"/>
        </w:rPr>
      </w:pPr>
      <w:r>
        <w:rPr>
          <w:rFonts w:ascii="Symbol" w:cs="Symbol" w:eastAsia="Symbol" w:hAnsi="Symbol"/>
          <w:sz w:val="24"/>
          <w:szCs w:val="24"/>
          <w:color w:val="auto"/>
        </w:rPr>
        <w:t></w:t>
      </w:r>
      <w:r>
        <w:rPr>
          <w:rFonts w:ascii="Times New Roman" w:cs="Times New Roman" w:eastAsia="Times New Roman" w:hAnsi="Times New Roman"/>
          <w:sz w:val="28"/>
          <w:szCs w:val="28"/>
          <w:b w:val="1"/>
          <w:bCs w:val="1"/>
          <w:color w:val="auto"/>
        </w:rPr>
        <w:t xml:space="preserve"> Сынып жетекшілерге сынып жетекшілік тағайындалады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color w:val="222222"/>
        </w:rPr>
        <w:t>Оқу</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222222"/>
        </w:rPr>
        <w:t xml:space="preserve">ісі жөніндегі директор орынбасарының кабинеті </w:t>
      </w:r>
      <w:r>
        <w:rPr>
          <w:rFonts w:ascii="Times New Roman" w:cs="Times New Roman" w:eastAsia="Times New Roman" w:hAnsi="Times New Roman"/>
          <w:sz w:val="28"/>
          <w:szCs w:val="28"/>
          <w:color w:val="000000"/>
        </w:rPr>
        <w:t>-</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«Мұғалімдермен жұмыс»</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қойындысы - «Сынып жетекшілер» бөлімі)</w:t>
      </w:r>
    </w:p>
    <w:p>
      <w:pPr>
        <w:spacing w:after="0" w:line="19" w:lineRule="exact"/>
        <w:rPr>
          <w:rFonts w:ascii="Times New Roman" w:cs="Times New Roman" w:eastAsia="Times New Roman" w:hAnsi="Times New Roman"/>
          <w:sz w:val="28"/>
          <w:szCs w:val="28"/>
          <w:b w:val="1"/>
          <w:bCs w:val="1"/>
          <w:color w:val="auto"/>
        </w:rPr>
      </w:pPr>
    </w:p>
    <w:p>
      <w:pPr>
        <w:jc w:val="both"/>
        <w:ind w:left="260" w:firstLine="425"/>
        <w:spacing w:after="0" w:line="234" w:lineRule="auto"/>
        <w:rPr>
          <w:rFonts w:ascii="Times New Roman" w:cs="Times New Roman" w:eastAsia="Times New Roman" w:hAnsi="Times New Roman"/>
          <w:sz w:val="28"/>
          <w:szCs w:val="28"/>
          <w:b w:val="1"/>
          <w:bCs w:val="1"/>
          <w:color w:val="auto"/>
        </w:rPr>
      </w:pPr>
      <w:r>
        <w:rPr>
          <w:rFonts w:ascii="Symbol" w:cs="Symbol" w:eastAsia="Symbol" w:hAnsi="Symbol"/>
          <w:sz w:val="24"/>
          <w:szCs w:val="24"/>
          <w:color w:val="auto"/>
        </w:rPr>
        <w:t></w:t>
      </w:r>
      <w:r>
        <w:rPr>
          <w:rFonts w:ascii="Times New Roman" w:cs="Times New Roman" w:eastAsia="Times New Roman" w:hAnsi="Times New Roman"/>
          <w:sz w:val="28"/>
          <w:szCs w:val="28"/>
          <w:b w:val="1"/>
          <w:bCs w:val="1"/>
          <w:color w:val="auto"/>
        </w:rPr>
        <w:t xml:space="preserve"> Қажетті жағдайда, пәндер бойынша сыныптарға топ бөліктерін қалыптастыруға болады. Топ бөліктерін қалыптастыру «Басты мәзір»</w:t>
      </w:r>
    </w:p>
    <w:p>
      <w:pPr>
        <w:spacing w:after="0" w:line="12" w:lineRule="exact"/>
        <w:rPr>
          <w:rFonts w:ascii="Times New Roman" w:cs="Times New Roman" w:eastAsia="Times New Roman" w:hAnsi="Times New Roman"/>
          <w:sz w:val="28"/>
          <w:szCs w:val="28"/>
          <w:b w:val="1"/>
          <w:bCs w:val="1"/>
          <w:color w:val="auto"/>
        </w:rPr>
      </w:pPr>
    </w:p>
    <w:p>
      <w:pPr>
        <w:ind w:left="260"/>
        <w:spacing w:after="0" w:line="235" w:lineRule="auto"/>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 xml:space="preserve">«Сабақ кестесі» </w:t>
      </w:r>
      <w:r>
        <w:rPr>
          <w:rFonts w:ascii="Times New Roman" w:cs="Times New Roman" w:eastAsia="Times New Roman" w:hAnsi="Times New Roman"/>
          <w:sz w:val="28"/>
          <w:szCs w:val="28"/>
          <w:color w:val="auto"/>
        </w:rPr>
        <w:t>(«Басты мәзір»</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«Сабақ кестесі»</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«Топ бөліктерін</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 xml:space="preserve">қалыптастыру» қойындысы) </w:t>
      </w:r>
      <w:r>
        <w:rPr>
          <w:rFonts w:ascii="Times New Roman" w:cs="Times New Roman" w:eastAsia="Times New Roman" w:hAnsi="Times New Roman"/>
          <w:sz w:val="28"/>
          <w:szCs w:val="28"/>
          <w:b w:val="1"/>
          <w:bCs w:val="1"/>
          <w:color w:val="auto"/>
        </w:rPr>
        <w:t>тармағында іске асырылады.</w:t>
      </w:r>
    </w:p>
    <w:p>
      <w:pPr>
        <w:spacing w:after="0" w:line="18" w:lineRule="exact"/>
        <w:rPr>
          <w:rFonts w:ascii="Times New Roman" w:cs="Times New Roman" w:eastAsia="Times New Roman" w:hAnsi="Times New Roman"/>
          <w:sz w:val="28"/>
          <w:szCs w:val="28"/>
          <w:b w:val="1"/>
          <w:bCs w:val="1"/>
          <w:color w:val="auto"/>
        </w:rPr>
      </w:pPr>
    </w:p>
    <w:p>
      <w:pPr>
        <w:jc w:val="both"/>
        <w:ind w:left="260" w:firstLine="425"/>
        <w:spacing w:after="0" w:line="233" w:lineRule="auto"/>
        <w:rPr>
          <w:rFonts w:ascii="Times New Roman" w:cs="Times New Roman" w:eastAsia="Times New Roman" w:hAnsi="Times New Roman"/>
          <w:sz w:val="28"/>
          <w:szCs w:val="28"/>
          <w:b w:val="1"/>
          <w:bCs w:val="1"/>
          <w:color w:val="auto"/>
        </w:rPr>
      </w:pPr>
      <w:r>
        <w:rPr>
          <w:rFonts w:ascii="Symbol" w:cs="Symbol" w:eastAsia="Symbol" w:hAnsi="Symbol"/>
          <w:sz w:val="24"/>
          <w:szCs w:val="24"/>
          <w:color w:val="auto"/>
        </w:rPr>
        <w:t></w:t>
      </w:r>
      <w:r>
        <w:rPr>
          <w:rFonts w:ascii="Times New Roman" w:cs="Times New Roman" w:eastAsia="Times New Roman" w:hAnsi="Times New Roman"/>
          <w:sz w:val="28"/>
          <w:szCs w:val="28"/>
          <w:b w:val="1"/>
          <w:bCs w:val="1"/>
          <w:color w:val="auto"/>
        </w:rPr>
        <w:t xml:space="preserve"> Мұғалімдерге сыныптар тағайындалады, керекті жағдайда топ бөліктері </w:t>
      </w:r>
      <w:r>
        <w:rPr>
          <w:rFonts w:ascii="Times New Roman" w:cs="Times New Roman" w:eastAsia="Times New Roman" w:hAnsi="Times New Roman"/>
          <w:sz w:val="28"/>
          <w:szCs w:val="28"/>
          <w:color w:val="auto"/>
        </w:rPr>
        <w:t>(«Басты мәзір»</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«Сабақ кестесі»</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«Мұғалімдерді топ бойынша</w:t>
      </w:r>
    </w:p>
    <w:p>
      <w:pPr>
        <w:spacing w:after="0" w:line="13" w:lineRule="exact"/>
        <w:rPr>
          <w:rFonts w:ascii="Times New Roman" w:cs="Times New Roman" w:eastAsia="Times New Roman" w:hAnsi="Times New Roman"/>
          <w:sz w:val="28"/>
          <w:szCs w:val="28"/>
          <w:b w:val="1"/>
          <w:bCs w:val="1"/>
          <w:color w:val="auto"/>
        </w:rPr>
      </w:pPr>
    </w:p>
    <w:p>
      <w:pPr>
        <w:jc w:val="both"/>
        <w:ind w:left="260"/>
        <w:spacing w:after="0" w:line="237" w:lineRule="auto"/>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color w:val="auto"/>
        </w:rPr>
        <w:t xml:space="preserve">тағайындау» немесе «Басты мәзір» -« </w:t>
      </w:r>
      <w:r>
        <w:rPr>
          <w:rFonts w:ascii="Times New Roman" w:cs="Times New Roman" w:eastAsia="Times New Roman" w:hAnsi="Times New Roman"/>
          <w:sz w:val="28"/>
          <w:szCs w:val="28"/>
          <w:color w:val="222222"/>
        </w:rPr>
        <w:t>Оқу ісі жөніндегі директор</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color w:val="222222"/>
        </w:rPr>
        <w:t>орынбасарының кабинеті</w:t>
      </w:r>
      <w:r>
        <w:rPr>
          <w:rFonts w:ascii="Times New Roman" w:cs="Times New Roman" w:eastAsia="Times New Roman" w:hAnsi="Times New Roman"/>
          <w:sz w:val="28"/>
          <w:szCs w:val="28"/>
          <w:color w:val="000000"/>
        </w:rPr>
        <w:t>»</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«Мұғалімдермен жұмыс»</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қойындысы</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Мұғалімдерді топ бойынша тағайындау» бөлімі).</w:t>
      </w:r>
    </w:p>
    <w:p>
      <w:pPr>
        <w:spacing w:after="0" w:line="4" w:lineRule="exact"/>
        <w:rPr>
          <w:rFonts w:ascii="Times New Roman" w:cs="Times New Roman" w:eastAsia="Times New Roman" w:hAnsi="Times New Roman"/>
          <w:sz w:val="28"/>
          <w:szCs w:val="28"/>
          <w:b w:val="1"/>
          <w:bCs w:val="1"/>
          <w:color w:val="auto"/>
        </w:rPr>
      </w:pPr>
    </w:p>
    <w:p>
      <w:pPr>
        <w:ind w:left="960" w:hanging="273"/>
        <w:spacing w:after="0"/>
        <w:tabs>
          <w:tab w:leader="none" w:pos="960" w:val="left"/>
        </w:tabs>
        <w:numPr>
          <w:ilvl w:val="0"/>
          <w:numId w:val="5"/>
        </w:numPr>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Корпус, кабинеттер жайлы деректерді толтыру</w:t>
      </w:r>
    </w:p>
    <w:p>
      <w:pPr>
        <w:spacing w:after="0" w:line="8"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«Шаруашылық меңгерушінің кабинеті» модулінде шаруашылық меңгерушісімен (пайдаланушыға «шаруашылық меңгерушісі» ролі тағайындалуы тиіс) корпус және кабинеттер деректері толтырылады:</w:t>
      </w:r>
    </w:p>
    <w:p>
      <w:pPr>
        <w:spacing w:after="0" w:line="15" w:lineRule="exact"/>
        <w:rPr>
          <w:sz w:val="20"/>
          <w:szCs w:val="20"/>
          <w:color w:val="auto"/>
        </w:rPr>
      </w:pPr>
    </w:p>
    <w:p>
      <w:pPr>
        <w:jc w:val="both"/>
        <w:ind w:left="260" w:firstLine="427"/>
        <w:spacing w:after="0" w:line="237" w:lineRule="auto"/>
        <w:tabs>
          <w:tab w:leader="none" w:pos="1131" w:val="left"/>
        </w:tabs>
        <w:numPr>
          <w:ilvl w:val="0"/>
          <w:numId w:val="6"/>
        </w:numPr>
        <w:rPr>
          <w:rFonts w:ascii="Symbol" w:cs="Symbol" w:eastAsia="Symbol" w:hAnsi="Symbol"/>
          <w:sz w:val="24"/>
          <w:szCs w:val="24"/>
          <w:color w:val="auto"/>
        </w:rPr>
      </w:pPr>
      <w:r>
        <w:rPr>
          <w:rFonts w:ascii="Times New Roman" w:cs="Times New Roman" w:eastAsia="Times New Roman" w:hAnsi="Times New Roman"/>
          <w:sz w:val="28"/>
          <w:szCs w:val="28"/>
          <w:color w:val="auto"/>
        </w:rPr>
        <w:t>Корпусты қосу үшін, жоғарғы сол жақ бұрыштағы, «Корпусты қосу» тетігін басып, корпус деректерін толтырып «Сақтау» («Корпустар және кабинеттер» бөлімі) тетігін басу қажет;</w:t>
      </w:r>
    </w:p>
    <w:p>
      <w:pPr>
        <w:spacing w:after="0" w:line="13" w:lineRule="exact"/>
        <w:rPr>
          <w:rFonts w:ascii="Symbol" w:cs="Symbol" w:eastAsia="Symbol" w:hAnsi="Symbol"/>
          <w:sz w:val="24"/>
          <w:szCs w:val="24"/>
          <w:color w:val="auto"/>
        </w:rPr>
      </w:pPr>
    </w:p>
    <w:p>
      <w:pPr>
        <w:jc w:val="both"/>
        <w:ind w:left="260" w:firstLine="427"/>
        <w:spacing w:after="0" w:line="236" w:lineRule="auto"/>
        <w:tabs>
          <w:tab w:leader="none" w:pos="1131" w:val="left"/>
        </w:tabs>
        <w:numPr>
          <w:ilvl w:val="0"/>
          <w:numId w:val="6"/>
        </w:numPr>
        <w:rPr>
          <w:rFonts w:ascii="Symbol" w:cs="Symbol" w:eastAsia="Symbol" w:hAnsi="Symbol"/>
          <w:sz w:val="24"/>
          <w:szCs w:val="24"/>
          <w:color w:val="auto"/>
        </w:rPr>
      </w:pPr>
      <w:r>
        <w:rPr>
          <w:rFonts w:ascii="Times New Roman" w:cs="Times New Roman" w:eastAsia="Times New Roman" w:hAnsi="Times New Roman"/>
          <w:sz w:val="28"/>
          <w:szCs w:val="28"/>
          <w:color w:val="auto"/>
        </w:rPr>
        <w:t>Кабинеттерді қосу үшін, ғимарат атын басып, ашылған бетте «Кабинеттер саны:» сілтемесін басу керек (корпус жайындағы мәліметтер кестесінің төменгі жағында).</w:t>
      </w:r>
    </w:p>
    <w:p>
      <w:pPr>
        <w:spacing w:after="0" w:line="200" w:lineRule="exact"/>
        <w:rPr>
          <w:sz w:val="20"/>
          <w:szCs w:val="20"/>
          <w:color w:val="auto"/>
        </w:rPr>
      </w:pPr>
    </w:p>
    <w:p>
      <w:pPr>
        <w:spacing w:after="0" w:line="200" w:lineRule="exact"/>
        <w:rPr>
          <w:sz w:val="20"/>
          <w:szCs w:val="20"/>
          <w:color w:val="auto"/>
        </w:rPr>
      </w:pPr>
    </w:p>
    <w:p>
      <w:pPr>
        <w:spacing w:after="0" w:line="261" w:lineRule="exact"/>
        <w:rPr>
          <w:sz w:val="20"/>
          <w:szCs w:val="20"/>
          <w:color w:val="auto"/>
        </w:rPr>
      </w:pPr>
    </w:p>
    <w:p>
      <w:pPr>
        <w:jc w:val="both"/>
        <w:ind w:left="680"/>
        <w:spacing w:after="0" w:line="236" w:lineRule="auto"/>
        <w:rPr>
          <w:sz w:val="20"/>
          <w:szCs w:val="20"/>
          <w:color w:val="auto"/>
        </w:rPr>
      </w:pPr>
      <w:r>
        <w:rPr>
          <w:rFonts w:ascii="Times New Roman" w:cs="Times New Roman" w:eastAsia="Times New Roman" w:hAnsi="Times New Roman"/>
          <w:sz w:val="28"/>
          <w:szCs w:val="28"/>
          <w:color w:val="auto"/>
        </w:rPr>
        <w:t>Кабинеттер тізімі ашылады. Беттің сол жақ жоғарғы бұрышындағы «Қосу» тетігін басу керек, кабинет жайлы деректерді толтырып «Сақтау» тетігін басу керек.</w:t>
      </w:r>
    </w:p>
    <w:p>
      <w:pPr>
        <w:spacing w:after="0" w:line="328" w:lineRule="exact"/>
        <w:rPr>
          <w:sz w:val="20"/>
          <w:szCs w:val="20"/>
          <w:color w:val="auto"/>
        </w:rPr>
      </w:pPr>
    </w:p>
    <w:p>
      <w:pPr>
        <w:ind w:left="960" w:hanging="273"/>
        <w:spacing w:after="0"/>
        <w:tabs>
          <w:tab w:leader="none" w:pos="960" w:val="left"/>
        </w:tabs>
        <w:numPr>
          <w:ilvl w:val="0"/>
          <w:numId w:val="7"/>
        </w:numPr>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Сабақ кестесі</w:t>
      </w:r>
    </w:p>
    <w:p>
      <w:pPr>
        <w:ind w:left="680"/>
        <w:spacing w:after="0" w:line="236" w:lineRule="auto"/>
        <w:rPr>
          <w:sz w:val="20"/>
          <w:szCs w:val="20"/>
          <w:color w:val="auto"/>
        </w:rPr>
      </w:pPr>
      <w:r>
        <w:rPr>
          <w:rFonts w:ascii="Times New Roman" w:cs="Times New Roman" w:eastAsia="Times New Roman" w:hAnsi="Times New Roman"/>
          <w:sz w:val="28"/>
          <w:szCs w:val="28"/>
          <w:color w:val="auto"/>
        </w:rPr>
        <w:t>Оқу сабақ кестесін құру үшін келесі толтырылуы тиіс:</w:t>
      </w:r>
    </w:p>
    <w:p>
      <w:pPr>
        <w:spacing w:after="0" w:line="13" w:lineRule="exact"/>
        <w:rPr>
          <w:sz w:val="20"/>
          <w:szCs w:val="20"/>
          <w:color w:val="auto"/>
        </w:rPr>
      </w:pPr>
    </w:p>
    <w:p>
      <w:pPr>
        <w:ind w:left="260" w:firstLine="427"/>
        <w:spacing w:after="0" w:line="235" w:lineRule="auto"/>
        <w:tabs>
          <w:tab w:leader="none" w:pos="1131" w:val="left"/>
        </w:tabs>
        <w:numPr>
          <w:ilvl w:val="0"/>
          <w:numId w:val="8"/>
        </w:numPr>
        <w:rPr>
          <w:rFonts w:ascii="Symbol" w:cs="Symbol" w:eastAsia="Symbol" w:hAnsi="Symbol"/>
          <w:sz w:val="24"/>
          <w:szCs w:val="24"/>
          <w:color w:val="auto"/>
        </w:rPr>
      </w:pPr>
      <w:r>
        <w:rPr>
          <w:rFonts w:ascii="Times New Roman" w:cs="Times New Roman" w:eastAsia="Times New Roman" w:hAnsi="Times New Roman"/>
          <w:sz w:val="28"/>
          <w:szCs w:val="28"/>
          <w:color w:val="auto"/>
        </w:rPr>
        <w:t>корпус және кабинеттер («Басты мәзір» - «Шаруашылық меңгерушінің кабинеті»);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4"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004" w:right="846" w:bottom="516" w:gutter="0" w:footer="0" w:header="0"/>
        </w:sectPr>
      </w:pPr>
    </w:p>
    <w:p>
      <w:pPr>
        <w:ind w:left="260" w:firstLine="427"/>
        <w:spacing w:after="0" w:line="234" w:lineRule="auto"/>
        <w:tabs>
          <w:tab w:leader="none" w:pos="1131" w:val="left"/>
        </w:tabs>
        <w:numPr>
          <w:ilvl w:val="0"/>
          <w:numId w:val="9"/>
        </w:numPr>
        <w:rPr>
          <w:rFonts w:ascii="Symbol" w:cs="Symbol" w:eastAsia="Symbol" w:hAnsi="Symbol"/>
          <w:sz w:val="24"/>
          <w:szCs w:val="24"/>
          <w:color w:val="auto"/>
        </w:rPr>
      </w:pPr>
      <w:r>
        <w:rPr>
          <w:rFonts w:ascii="Times New Roman" w:cs="Times New Roman" w:eastAsia="Times New Roman" w:hAnsi="Times New Roman"/>
          <w:sz w:val="28"/>
          <w:szCs w:val="28"/>
          <w:color w:val="auto"/>
        </w:rPr>
        <w:t>сыныптар, оқушылар («Басты мәзір» - «Оқушылар картотекасы»); мұғалімдер («Басты мәзір» - «Қызметкерлер картотекасы»);</w:t>
      </w:r>
    </w:p>
    <w:p>
      <w:pPr>
        <w:spacing w:after="0" w:line="15" w:lineRule="exact"/>
        <w:rPr>
          <w:rFonts w:ascii="Symbol" w:cs="Symbol" w:eastAsia="Symbol" w:hAnsi="Symbol"/>
          <w:sz w:val="24"/>
          <w:szCs w:val="24"/>
          <w:color w:val="auto"/>
        </w:rPr>
      </w:pPr>
    </w:p>
    <w:p>
      <w:pPr>
        <w:jc w:val="both"/>
        <w:ind w:left="260" w:firstLine="427"/>
        <w:spacing w:after="0" w:line="236" w:lineRule="auto"/>
        <w:tabs>
          <w:tab w:leader="none" w:pos="1131" w:val="left"/>
        </w:tabs>
        <w:numPr>
          <w:ilvl w:val="0"/>
          <w:numId w:val="9"/>
        </w:numPr>
        <w:rPr>
          <w:rFonts w:ascii="Symbol" w:cs="Symbol" w:eastAsia="Symbol" w:hAnsi="Symbol"/>
          <w:sz w:val="24"/>
          <w:szCs w:val="24"/>
          <w:color w:val="auto"/>
        </w:rPr>
      </w:pPr>
      <w:r>
        <w:rPr>
          <w:rFonts w:ascii="Times New Roman" w:cs="Times New Roman" w:eastAsia="Times New Roman" w:hAnsi="Times New Roman"/>
          <w:sz w:val="28"/>
          <w:szCs w:val="28"/>
          <w:color w:val="auto"/>
        </w:rPr>
        <w:t>мұғалімдерге пәндер тағайындаулы («Басты мәзір» - «</w:t>
      </w:r>
      <w:r>
        <w:rPr>
          <w:rFonts w:ascii="Times New Roman" w:cs="Times New Roman" w:eastAsia="Times New Roman" w:hAnsi="Times New Roman"/>
          <w:sz w:val="28"/>
          <w:szCs w:val="28"/>
          <w:color w:val="222222"/>
        </w:rPr>
        <w:t>Оқу ісі</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color w:val="222222"/>
        </w:rPr>
        <w:t>жөніндегі директор орынбасарының кабинеті</w:t>
      </w:r>
      <w:r>
        <w:rPr>
          <w:rFonts w:ascii="Times New Roman" w:cs="Times New Roman" w:eastAsia="Times New Roman" w:hAnsi="Times New Roman"/>
          <w:sz w:val="28"/>
          <w:szCs w:val="28"/>
          <w:color w:val="000000"/>
        </w:rPr>
        <w:t>»</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«Мұғалімдермен жұмыс» –</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«Мұғалімдердің пәндері» бөлімі);</w:t>
      </w:r>
    </w:p>
    <w:p>
      <w:pPr>
        <w:spacing w:after="0" w:line="17" w:lineRule="exact"/>
        <w:rPr>
          <w:rFonts w:ascii="Symbol" w:cs="Symbol" w:eastAsia="Symbol" w:hAnsi="Symbol"/>
          <w:sz w:val="24"/>
          <w:szCs w:val="24"/>
          <w:color w:val="auto"/>
        </w:rPr>
      </w:pPr>
    </w:p>
    <w:p>
      <w:pPr>
        <w:jc w:val="both"/>
        <w:ind w:left="260" w:firstLine="427"/>
        <w:spacing w:after="0" w:line="237" w:lineRule="auto"/>
        <w:tabs>
          <w:tab w:leader="none" w:pos="1131" w:val="left"/>
        </w:tabs>
        <w:numPr>
          <w:ilvl w:val="0"/>
          <w:numId w:val="9"/>
        </w:numPr>
        <w:rPr>
          <w:rFonts w:ascii="Symbol" w:cs="Symbol" w:eastAsia="Symbol" w:hAnsi="Symbol"/>
          <w:sz w:val="24"/>
          <w:szCs w:val="24"/>
          <w:color w:val="auto"/>
        </w:rPr>
      </w:pPr>
      <w:r>
        <w:rPr>
          <w:rFonts w:ascii="Times New Roman" w:cs="Times New Roman" w:eastAsia="Times New Roman" w:hAnsi="Times New Roman"/>
          <w:sz w:val="28"/>
          <w:szCs w:val="28"/>
          <w:color w:val="auto"/>
        </w:rPr>
        <w:t>Мұғалімдер сынып бойынша тағайындаулы («Басты мәзір» - «Сабақ кестесі» – «Мұғалімдерді сынып бойынша тағайындау» қойындысы, немесе «Басты мәзір» -«</w:t>
      </w:r>
      <w:r>
        <w:rPr>
          <w:rFonts w:ascii="Times New Roman" w:cs="Times New Roman" w:eastAsia="Times New Roman" w:hAnsi="Times New Roman"/>
          <w:sz w:val="28"/>
          <w:szCs w:val="28"/>
          <w:color w:val="222222"/>
        </w:rPr>
        <w:t>Оқу ісі жөніндегі директор орынбасарының кабинеті</w:t>
      </w:r>
      <w:r>
        <w:rPr>
          <w:rFonts w:ascii="Times New Roman" w:cs="Times New Roman" w:eastAsia="Times New Roman" w:hAnsi="Times New Roman"/>
          <w:sz w:val="28"/>
          <w:szCs w:val="28"/>
          <w:color w:val="auto"/>
        </w:rPr>
        <w:t>» - «Мұғалімдермен жұмыс» қойындысы - « Мұғалімдерді сынып бойынша тағайындау» бөлімі).</w:t>
      </w:r>
    </w:p>
    <w:p>
      <w:pPr>
        <w:spacing w:after="0" w:line="5" w:lineRule="exact"/>
        <w:rPr>
          <w:rFonts w:ascii="Symbol" w:cs="Symbol" w:eastAsia="Symbol" w:hAnsi="Symbol"/>
          <w:sz w:val="24"/>
          <w:szCs w:val="24"/>
          <w:color w:val="auto"/>
        </w:rPr>
      </w:pPr>
    </w:p>
    <w:p>
      <w:pPr>
        <w:ind w:left="680"/>
        <w:spacing w:after="0"/>
        <w:rPr>
          <w:rFonts w:ascii="Symbol" w:cs="Symbol" w:eastAsia="Symbol" w:hAnsi="Symbol"/>
          <w:sz w:val="24"/>
          <w:szCs w:val="24"/>
          <w:color w:val="auto"/>
        </w:rPr>
      </w:pPr>
      <w:r>
        <w:rPr>
          <w:rFonts w:ascii="Times New Roman" w:cs="Times New Roman" w:eastAsia="Times New Roman" w:hAnsi="Times New Roman"/>
          <w:sz w:val="28"/>
          <w:szCs w:val="28"/>
          <w:color w:val="auto"/>
        </w:rPr>
        <w:t xml:space="preserve">Сабақ кестесін құру құқығы «Директор», « </w:t>
      </w:r>
      <w:r>
        <w:rPr>
          <w:rFonts w:ascii="Times New Roman" w:cs="Times New Roman" w:eastAsia="Times New Roman" w:hAnsi="Times New Roman"/>
          <w:sz w:val="28"/>
          <w:szCs w:val="28"/>
          <w:color w:val="222222"/>
        </w:rPr>
        <w:t>Оқу ісі жөніндегі директор</w:t>
      </w:r>
    </w:p>
    <w:p>
      <w:pPr>
        <w:spacing w:after="0" w:line="12" w:lineRule="exact"/>
        <w:rPr>
          <w:rFonts w:ascii="Symbol" w:cs="Symbol" w:eastAsia="Symbol" w:hAnsi="Symbol"/>
          <w:sz w:val="24"/>
          <w:szCs w:val="24"/>
          <w:color w:val="auto"/>
        </w:rPr>
      </w:pPr>
    </w:p>
    <w:p>
      <w:pPr>
        <w:ind w:left="680"/>
        <w:spacing w:after="0" w:line="235" w:lineRule="auto"/>
        <w:rPr>
          <w:rFonts w:ascii="Symbol" w:cs="Symbol" w:eastAsia="Symbol" w:hAnsi="Symbol"/>
          <w:sz w:val="24"/>
          <w:szCs w:val="24"/>
          <w:color w:val="auto"/>
        </w:rPr>
      </w:pPr>
      <w:r>
        <w:rPr>
          <w:rFonts w:ascii="Times New Roman" w:cs="Times New Roman" w:eastAsia="Times New Roman" w:hAnsi="Times New Roman"/>
          <w:sz w:val="28"/>
          <w:szCs w:val="28"/>
          <w:color w:val="222222"/>
        </w:rPr>
        <w:t>орынбасары</w:t>
      </w:r>
      <w:r>
        <w:rPr>
          <w:rFonts w:ascii="Times New Roman" w:cs="Times New Roman" w:eastAsia="Times New Roman" w:hAnsi="Times New Roman"/>
          <w:sz w:val="28"/>
          <w:szCs w:val="28"/>
          <w:color w:val="000000"/>
        </w:rPr>
        <w:t>»</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және</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«Супер администратор»</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рөлі қойылған</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қолданушыларда бар.</w:t>
      </w:r>
    </w:p>
    <w:p>
      <w:pPr>
        <w:spacing w:after="0" w:line="329"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4.1 Сабақ кестесін құрастыру</w:t>
      </w:r>
    </w:p>
    <w:p>
      <w:pPr>
        <w:spacing w:after="0" w:line="330" w:lineRule="exact"/>
        <w:rPr>
          <w:sz w:val="20"/>
          <w:szCs w:val="20"/>
          <w:color w:val="auto"/>
        </w:rPr>
      </w:pPr>
    </w:p>
    <w:p>
      <w:pPr>
        <w:jc w:val="both"/>
        <w:ind w:left="260" w:firstLine="425"/>
        <w:spacing w:after="0" w:line="238" w:lineRule="auto"/>
        <w:rPr>
          <w:sz w:val="20"/>
          <w:szCs w:val="20"/>
          <w:color w:val="auto"/>
        </w:rPr>
      </w:pPr>
      <w:r>
        <w:rPr>
          <w:rFonts w:ascii="Times New Roman" w:cs="Times New Roman" w:eastAsia="Times New Roman" w:hAnsi="Times New Roman"/>
          <w:sz w:val="28"/>
          <w:szCs w:val="28"/>
          <w:color w:val="auto"/>
        </w:rPr>
        <w:t>Сабақ кестесін құру үшін «Басты мәзірден» «Сабақ кестесі» тармағына ауысу керек, одан «Сабақ кестесін құрастыру» қойындысына ауысып, керекті сыныпты таңдап, ауысымды таңдау керек. Ашылған сабақ кестесі бетінде, пәнді қосу үшін таңдалған ұяшықта ("плюс" тетігін басып таңдау қажет) оқу жөніндегі деректерді енгізіп (пәнді,мұғалімді және кабинетті таңдау) «Қосу» тетігін басу керек. Сабақ «Қосу» тетігін басқаннан кейін сабақ кестесінде сақталады.</w:t>
      </w:r>
    </w:p>
    <w:p>
      <w:pPr>
        <w:spacing w:after="0" w:line="332"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4.2 Қоңырау кестесін құру</w:t>
      </w:r>
    </w:p>
    <w:p>
      <w:pPr>
        <w:spacing w:after="0" w:line="332" w:lineRule="exact"/>
        <w:rPr>
          <w:sz w:val="20"/>
          <w:szCs w:val="20"/>
          <w:color w:val="auto"/>
        </w:rPr>
      </w:pPr>
    </w:p>
    <w:p>
      <w:pPr>
        <w:jc w:val="both"/>
        <w:ind w:left="260"/>
        <w:spacing w:after="0" w:line="238" w:lineRule="auto"/>
        <w:rPr>
          <w:sz w:val="20"/>
          <w:szCs w:val="20"/>
          <w:color w:val="auto"/>
        </w:rPr>
      </w:pPr>
      <w:r>
        <w:rPr>
          <w:rFonts w:ascii="Times New Roman" w:cs="Times New Roman" w:eastAsia="Times New Roman" w:hAnsi="Times New Roman"/>
          <w:sz w:val="28"/>
          <w:szCs w:val="28"/>
          <w:color w:val="auto"/>
        </w:rPr>
        <w:t xml:space="preserve">Қоңырау кестесін құру үшін, «Қоңырау кестесі»("Басты мәзір" - " </w:t>
      </w:r>
      <w:r>
        <w:rPr>
          <w:rFonts w:ascii="Times New Roman" w:cs="Times New Roman" w:eastAsia="Times New Roman" w:hAnsi="Times New Roman"/>
          <w:sz w:val="28"/>
          <w:szCs w:val="28"/>
          <w:color w:val="222222"/>
        </w:rPr>
        <w:t>Оқу ісі</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color w:val="222222"/>
        </w:rPr>
        <w:t xml:space="preserve">жөніндегі директор орынбасарының кабинеті </w:t>
      </w:r>
      <w:r>
        <w:rPr>
          <w:rFonts w:ascii="Times New Roman" w:cs="Times New Roman" w:eastAsia="Times New Roman" w:hAnsi="Times New Roman"/>
          <w:sz w:val="28"/>
          <w:szCs w:val="28"/>
          <w:color w:val="000000"/>
        </w:rPr>
        <w:t>" - "Оқу үрдісі")</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қойындысына</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ауысып, кестенің профилін (профильдің атын, түрі және ауысымды енгізу) құру керек. Профильдер әр кунге әр түрлі қоңырау кестесін қою үшін қажет (Мысалы, сенбі қысқартылған күн). Профильдерді құрғаннан кейін "Аптадағы қоңыраулар кестесі" қойындысына ауысу керек. Қажет профильді таңдап (профильді тышқанның сол жақ тетігімен басу керек) содан кейін күндерді таңдау керек (таңдалған күнді басқанда,"күннің" түсі "Профильдің" түсіне боялуы керек).</w:t>
      </w:r>
    </w:p>
    <w:p>
      <w:pPr>
        <w:spacing w:after="0" w:line="350" w:lineRule="exact"/>
        <w:rPr>
          <w:sz w:val="20"/>
          <w:szCs w:val="20"/>
          <w:color w:val="auto"/>
        </w:rPr>
      </w:pPr>
    </w:p>
    <w:p>
      <w:pPr>
        <w:ind w:left="260" w:firstLine="427"/>
        <w:spacing w:after="0" w:line="234" w:lineRule="auto"/>
        <w:tabs>
          <w:tab w:leader="none" w:pos="1093" w:val="left"/>
        </w:tabs>
        <w:numPr>
          <w:ilvl w:val="0"/>
          <w:numId w:val="10"/>
        </w:numPr>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кезең. Оқу үлгерімі туралы мәліметтер. (КТЖ, сабақ жоспарлары, баға қою.)</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3"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999" w:right="846" w:bottom="516" w:gutter="0" w:footer="0" w:header="0"/>
        </w:sectPr>
      </w:pPr>
    </w:p>
    <w:p>
      <w:pPr>
        <w:ind w:left="260" w:firstLine="425"/>
        <w:spacing w:after="0" w:line="234" w:lineRule="auto"/>
        <w:rPr>
          <w:sz w:val="20"/>
          <w:szCs w:val="20"/>
          <w:color w:val="auto"/>
        </w:rPr>
      </w:pPr>
      <w:r>
        <w:rPr>
          <w:rFonts w:ascii="Times New Roman" w:cs="Times New Roman" w:eastAsia="Times New Roman" w:hAnsi="Times New Roman"/>
          <w:sz w:val="28"/>
          <w:szCs w:val="28"/>
          <w:color w:val="auto"/>
        </w:rPr>
        <w:t>Бұл кезеңде мұғалімдер КТЖ толтырады, сабақ жоспарларын толтырады, осы сабақ жоспары бойынша бағалар қояды.</w:t>
      </w:r>
    </w:p>
    <w:p>
      <w:pPr>
        <w:spacing w:after="0" w:line="329" w:lineRule="exact"/>
        <w:rPr>
          <w:sz w:val="20"/>
          <w:szCs w:val="20"/>
          <w:color w:val="auto"/>
        </w:rPr>
      </w:pPr>
    </w:p>
    <w:p>
      <w:pPr>
        <w:ind w:left="960" w:hanging="273"/>
        <w:spacing w:after="0"/>
        <w:tabs>
          <w:tab w:leader="none" w:pos="960" w:val="left"/>
        </w:tabs>
        <w:numPr>
          <w:ilvl w:val="0"/>
          <w:numId w:val="11"/>
        </w:numPr>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«Оқытушы кабинеті» - КТЖ</w:t>
      </w:r>
    </w:p>
    <w:p>
      <w:pPr>
        <w:spacing w:after="0" w:line="8" w:lineRule="exact"/>
        <w:rPr>
          <w:sz w:val="20"/>
          <w:szCs w:val="20"/>
          <w:color w:val="auto"/>
        </w:rPr>
      </w:pPr>
    </w:p>
    <w:p>
      <w:pPr>
        <w:jc w:val="both"/>
        <w:ind w:left="260" w:firstLine="425"/>
        <w:spacing w:after="0" w:line="235" w:lineRule="auto"/>
        <w:rPr>
          <w:sz w:val="20"/>
          <w:szCs w:val="20"/>
          <w:color w:val="auto"/>
        </w:rPr>
      </w:pPr>
      <w:r>
        <w:rPr>
          <w:rFonts w:ascii="Times New Roman" w:cs="Times New Roman" w:eastAsia="Times New Roman" w:hAnsi="Times New Roman"/>
          <w:sz w:val="28"/>
          <w:szCs w:val="28"/>
          <w:color w:val="auto"/>
        </w:rPr>
        <w:t>Мұғалімдер «Оқытушы кабинеті» «Жоспарлар» қойындысында КТЖ толтырады.</w:t>
      </w:r>
    </w:p>
    <w:p>
      <w:pPr>
        <w:spacing w:after="0" w:line="328"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1.1 КТЖ толтыру.</w:t>
      </w:r>
    </w:p>
    <w:p>
      <w:pPr>
        <w:spacing w:after="0" w:line="8"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8"/>
          <w:szCs w:val="28"/>
          <w:color w:val="auto"/>
        </w:rPr>
        <w:t>КТЖ құру үшін «Жаңа жоспарды құру» батырмасын басып, КТЖ мәліметтерін толтырып, «Сақтау» батырмасын басу керек.</w:t>
      </w:r>
    </w:p>
    <w:p>
      <w:pPr>
        <w:spacing w:after="0" w:line="15"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КТЖ-ды бірнеше сыныптарға көшіруге болады(параллельді, мысалы 8А, 8Б), ол үшін КТЖ құру кезінде (мысалы, 8А) «Көшіру» батырмасын басып, керекті сыныпты таңдау керек(мысалы, 8Б).</w:t>
      </w:r>
    </w:p>
    <w:p>
      <w:pPr>
        <w:spacing w:after="0" w:line="340" w:lineRule="exact"/>
        <w:rPr>
          <w:sz w:val="20"/>
          <w:szCs w:val="20"/>
          <w:color w:val="auto"/>
        </w:rPr>
      </w:pPr>
    </w:p>
    <w:p>
      <w:pPr>
        <w:ind w:left="680" w:firstLine="7"/>
        <w:spacing w:after="0" w:line="233" w:lineRule="auto"/>
        <w:tabs>
          <w:tab w:leader="none" w:pos="961" w:val="left"/>
        </w:tabs>
        <w:numPr>
          <w:ilvl w:val="1"/>
          <w:numId w:val="12"/>
        </w:numPr>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 xml:space="preserve">Оқу ісі жөніндегі директор орынбасарымен КТЖ-дың қаралуы </w:t>
      </w:r>
      <w:r>
        <w:rPr>
          <w:rFonts w:ascii="Times New Roman" w:cs="Times New Roman" w:eastAsia="Times New Roman" w:hAnsi="Times New Roman"/>
          <w:sz w:val="28"/>
          <w:szCs w:val="28"/>
          <w:color w:val="auto"/>
        </w:rPr>
        <w:t>КТЖ оқу ісі жөніндегі директор орынбасарымен қаралады («Басты мәзір»</w:t>
      </w:r>
    </w:p>
    <w:p>
      <w:pPr>
        <w:spacing w:after="0" w:line="13" w:lineRule="exact"/>
        <w:rPr>
          <w:rFonts w:ascii="Times New Roman" w:cs="Times New Roman" w:eastAsia="Times New Roman" w:hAnsi="Times New Roman"/>
          <w:sz w:val="28"/>
          <w:szCs w:val="28"/>
          <w:b w:val="1"/>
          <w:bCs w:val="1"/>
          <w:color w:val="auto"/>
        </w:rPr>
      </w:pPr>
    </w:p>
    <w:p>
      <w:pPr>
        <w:ind w:left="260" w:firstLine="2"/>
        <w:spacing w:after="0" w:line="234" w:lineRule="auto"/>
        <w:tabs>
          <w:tab w:leader="none" w:pos="514" w:val="left"/>
        </w:tabs>
        <w:numPr>
          <w:ilvl w:val="0"/>
          <w:numId w:val="1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«Оқу ісі жөніндегі директор орынбасары кабинеті» - «Жоспарлар мен бағдарламарды басқару»)</w:t>
      </w:r>
    </w:p>
    <w:p>
      <w:pPr>
        <w:spacing w:after="0" w:line="331"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4.«Оқу үлгерімінің журналы» - баға қою, тоқсандық бағаларды қою</w:t>
      </w:r>
    </w:p>
    <w:p>
      <w:pPr>
        <w:spacing w:after="0" w:line="330"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b w:val="1"/>
          <w:bCs w:val="1"/>
          <w:color w:val="auto"/>
        </w:rPr>
        <w:t xml:space="preserve">Маңызды: </w:t>
      </w:r>
      <w:r>
        <w:rPr>
          <w:rFonts w:ascii="Times New Roman" w:cs="Times New Roman" w:eastAsia="Times New Roman" w:hAnsi="Times New Roman"/>
          <w:sz w:val="28"/>
          <w:szCs w:val="28"/>
          <w:color w:val="auto"/>
        </w:rPr>
        <w:t>ағымдық бағаларды құрылған сабақ жоспары бойынша қоюға</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болады (сабақ тақырыбы). Бағалар «Оқу үлгерімінің журналында» қойылады. Сабақ тақырыбын өзгерту үшін, КТЖ-ды өзгерту керек.</w:t>
      </w:r>
    </w:p>
    <w:p>
      <w:pPr>
        <w:spacing w:after="0" w:line="200" w:lineRule="exact"/>
        <w:rPr>
          <w:sz w:val="20"/>
          <w:szCs w:val="20"/>
          <w:color w:val="auto"/>
        </w:rPr>
      </w:pPr>
    </w:p>
    <w:p>
      <w:pPr>
        <w:spacing w:after="0" w:line="236"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IV кезең. «Бiлiмал» АБЖ-дегі жұмыс</w:t>
      </w:r>
    </w:p>
    <w:p>
      <w:pPr>
        <w:spacing w:after="0" w:line="380" w:lineRule="exact"/>
        <w:rPr>
          <w:sz w:val="20"/>
          <w:szCs w:val="20"/>
          <w:color w:val="auto"/>
        </w:rPr>
      </w:pPr>
    </w:p>
    <w:p>
      <w:pPr>
        <w:jc w:val="both"/>
        <w:ind w:left="260" w:firstLine="425"/>
        <w:spacing w:after="0" w:line="238" w:lineRule="auto"/>
        <w:rPr>
          <w:sz w:val="20"/>
          <w:szCs w:val="20"/>
          <w:color w:val="auto"/>
        </w:rPr>
      </w:pPr>
      <w:r>
        <w:rPr>
          <w:rFonts w:ascii="Times New Roman" w:cs="Times New Roman" w:eastAsia="Times New Roman" w:hAnsi="Times New Roman"/>
          <w:sz w:val="28"/>
          <w:szCs w:val="28"/>
          <w:color w:val="auto"/>
        </w:rPr>
        <w:t>Бұл кезеңде барлық негізгі мәліметтер енгізілген. Қызметкерлер картотекасы, оқушылар картотекасы, ата-аналар жайындағы мәліметтер толтырылды; қызметкерлер, ата-аналар, оқушылар логиндерін және кілт сөздерін алды; мұғалімдер КТЖ және сабақ жоспарларын толтырды, бағалар қойылуда, сайттан оқыту бойынша статистикалық мәліметтерді көруге болады.</w:t>
      </w:r>
    </w:p>
    <w:p>
      <w:pPr>
        <w:spacing w:after="0" w:line="329"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«Статистикалық мәліметтер» және «Есептер»</w:t>
      </w:r>
    </w:p>
    <w:p>
      <w:pPr>
        <w:spacing w:after="0" w:line="9"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Автоматты түрде енгізілген ақпараттар негізінде «Басты мәзір»: «Статистикалық мәліметтер» және «Есептер» тармағында статистикалық мәліметтер қалыптасады. Бұл тармақтар директорге және директор орынбасарларына қол жетімді.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9"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999" w:right="846" w:bottom="516" w:gutter="0" w:footer="0" w:header="0"/>
        </w:sectPr>
      </w:pPr>
    </w:p>
    <w:p>
      <w:pPr>
        <w:ind w:left="760"/>
        <w:spacing w:after="0"/>
        <w:rPr>
          <w:sz w:val="20"/>
          <w:szCs w:val="20"/>
          <w:color w:val="auto"/>
        </w:rPr>
      </w:pPr>
      <w:r>
        <w:rPr>
          <w:rFonts w:ascii="Times New Roman" w:cs="Times New Roman" w:eastAsia="Times New Roman" w:hAnsi="Times New Roman"/>
          <w:sz w:val="28"/>
          <w:szCs w:val="28"/>
          <w:b w:val="1"/>
          <w:bCs w:val="1"/>
          <w:color w:val="auto"/>
        </w:rPr>
        <w:t>«www.bilimal.kz» сайтындағы статистика»</w:t>
      </w:r>
    </w:p>
    <w:p>
      <w:pPr>
        <w:spacing w:after="0" w:line="9"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Автоматты түрде, енгізілген мәліметтер негізінде оқу үлгерімі туралы статистикалық мәліметтер қалыптасады, оқушылардың ұлт құрамы, жас құрамы, мұғалімдер құрамы бойынша. Ақпарат «www.bilimal.kz» сайтында қол жетімді.</w:t>
      </w:r>
    </w:p>
    <w:p>
      <w:pPr>
        <w:spacing w:after="0" w:line="239"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«www.bilimal.kz» сайтындағы ата-ана кабинеті»</w:t>
      </w:r>
    </w:p>
    <w:p>
      <w:pPr>
        <w:spacing w:after="0" w:line="6" w:lineRule="exact"/>
        <w:rPr>
          <w:sz w:val="20"/>
          <w:szCs w:val="20"/>
          <w:color w:val="auto"/>
        </w:rPr>
      </w:pPr>
    </w:p>
    <w:p>
      <w:pPr>
        <w:ind w:left="260" w:right="20"/>
        <w:spacing w:after="0" w:line="255" w:lineRule="auto"/>
        <w:rPr>
          <w:sz w:val="20"/>
          <w:szCs w:val="20"/>
          <w:color w:val="auto"/>
        </w:rPr>
      </w:pPr>
      <w:r>
        <w:rPr>
          <w:rFonts w:ascii="Times New Roman" w:cs="Times New Roman" w:eastAsia="Times New Roman" w:hAnsi="Times New Roman"/>
          <w:sz w:val="28"/>
          <w:szCs w:val="28"/>
          <w:color w:val="auto"/>
        </w:rPr>
        <w:t xml:space="preserve">«www.bilimal.kz» веб-порталына, хабарламалармен ауысу үшін </w:t>
      </w:r>
      <w:r>
        <w:rPr>
          <w:rFonts w:ascii="Times New Roman" w:cs="Times New Roman" w:eastAsia="Times New Roman" w:hAnsi="Times New Roman"/>
          <w:sz w:val="28"/>
          <w:szCs w:val="28"/>
          <w:u w:val="single" w:color="auto"/>
          <w:color w:val="0000FF"/>
        </w:rPr>
        <w:t>ww.bilimal.kz</w:t>
      </w:r>
      <w:r>
        <w:rPr>
          <w:rFonts w:ascii="Times New Roman" w:cs="Times New Roman" w:eastAsia="Times New Roman" w:hAnsi="Times New Roman"/>
          <w:sz w:val="28"/>
          <w:szCs w:val="28"/>
          <w:color w:val="auto"/>
        </w:rPr>
        <w:t xml:space="preserve"> әлеуметтік желісіне, талқылау алаңдарын жүргізуге және тағы басқаға қол жеткізеді. Балалардың оқу үлгерімін, үй жұмыстарын, сабаққа қатысуын, сабақ кестесін көре алады.</w:t>
      </w:r>
    </w:p>
    <w:p>
      <w:pPr>
        <w:spacing w:after="0" w:line="200" w:lineRule="exact"/>
        <w:rPr>
          <w:sz w:val="20"/>
          <w:szCs w:val="20"/>
          <w:color w:val="auto"/>
        </w:rPr>
      </w:pPr>
    </w:p>
    <w:p>
      <w:pPr>
        <w:spacing w:after="0" w:line="298"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«www.bilimal.kz» сайтындағы оқушы кабинеті»</w:t>
      </w:r>
    </w:p>
    <w:p>
      <w:pPr>
        <w:spacing w:after="0" w:line="8"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 xml:space="preserve">«www.bilimal.kz» сайтына кіру мүмкіндігін алады. Өздерінің оқу үлгерімі жайында ақпаратты, үй жұмыстары, сабаққа қатысуы, сабақ кестесін көре алады. </w:t>
      </w:r>
      <w:r>
        <w:rPr>
          <w:rFonts w:ascii="Times New Roman" w:cs="Times New Roman" w:eastAsia="Times New Roman" w:hAnsi="Times New Roman"/>
          <w:sz w:val="28"/>
          <w:szCs w:val="28"/>
          <w:u w:val="single" w:color="auto"/>
          <w:color w:val="0000FF"/>
        </w:rPr>
        <w:t>www.bilimal.kz</w:t>
      </w:r>
      <w:r>
        <w:rPr>
          <w:rFonts w:ascii="Times New Roman" w:cs="Times New Roman" w:eastAsia="Times New Roman" w:hAnsi="Times New Roman"/>
          <w:sz w:val="28"/>
          <w:szCs w:val="28"/>
          <w:color w:val="auto"/>
        </w:rPr>
        <w:t xml:space="preserve"> әлеуметтік желіде хабарламалармен ауысуға, талқылау алаңдарын жүргізуге және тағы басқаға мүмкіндік алады.</w:t>
      </w:r>
    </w:p>
    <w:p>
      <w:pPr>
        <w:spacing w:after="0" w:line="330"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«Психолог кабинеті»</w:t>
      </w:r>
    </w:p>
    <w:p>
      <w:pPr>
        <w:ind w:left="680"/>
        <w:spacing w:after="0" w:line="236" w:lineRule="auto"/>
        <w:rPr>
          <w:sz w:val="20"/>
          <w:szCs w:val="20"/>
          <w:color w:val="auto"/>
        </w:rPr>
      </w:pPr>
      <w:r>
        <w:rPr>
          <w:rFonts w:ascii="Times New Roman" w:cs="Times New Roman" w:eastAsia="Times New Roman" w:hAnsi="Times New Roman"/>
          <w:sz w:val="28"/>
          <w:szCs w:val="28"/>
          <w:color w:val="auto"/>
        </w:rPr>
        <w:t>Студенттерге, мұғалімдерге психологиялық тесттер жүргізуге болады.</w:t>
      </w:r>
    </w:p>
    <w:p>
      <w:pPr>
        <w:spacing w:after="0" w:line="326"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«Оқу ісі жөніндегі директор орынбасары кабинеті»</w:t>
      </w:r>
    </w:p>
    <w:p>
      <w:pPr>
        <w:spacing w:after="0" w:line="8"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Автоматты түрде мұғалімдермен қойылған бағалар негізінде, оқу үлгерімі жөнінде статистикалық мәліметтер қалыптасады. Мұғалімдер және пәндер бойынша оқу үлгерімі жөніндегі ақпаратты көре алады.</w:t>
      </w:r>
    </w:p>
    <w:p>
      <w:pPr>
        <w:spacing w:after="0" w:line="331"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«Шаруашылық меңгерушінің кабинеті»</w:t>
      </w:r>
    </w:p>
    <w:p>
      <w:pPr>
        <w:spacing w:after="0" w:line="8"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Инвентарлық карталары, жөндеу жұмыстары толтырылады, қызметкерлер шаруашылық меңгерушіге құрылғыға өтінім жібере алады, шаруашылық меңгерушісі құрылғыға өтінімді бухгалтерияға жібере алады.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1"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312"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2755265</wp:posOffset>
            </wp:positionH>
            <wp:positionV relativeFrom="page">
              <wp:posOffset>7092950</wp:posOffset>
            </wp:positionV>
            <wp:extent cx="2609850" cy="9232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extLst>
                        <a:ext uri="{28A0092B-C50C-407E-A947-70E740481C1C}"/>
                      </a:extLst>
                    </a:blip>
                    <a:srcRect/>
                    <a:stretch>
                      <a:fillRect/>
                    </a:stretch>
                  </pic:blipFill>
                  <pic:spPr bwMode="auto">
                    <a:xfrm>
                      <a:off x="0" y="0"/>
                      <a:ext cx="2609850" cy="9232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7"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jc w:val="center"/>
        <w:ind w:right="-259"/>
        <w:spacing w:after="0" w:line="233" w:lineRule="auto"/>
        <w:rPr>
          <w:sz w:val="20"/>
          <w:szCs w:val="20"/>
          <w:color w:val="auto"/>
        </w:rPr>
      </w:pPr>
      <w:r>
        <w:rPr>
          <w:rFonts w:ascii="Times New Roman" w:cs="Times New Roman" w:eastAsia="Times New Roman" w:hAnsi="Times New Roman"/>
          <w:sz w:val="32"/>
          <w:szCs w:val="32"/>
          <w:b w:val="1"/>
          <w:bCs w:val="1"/>
          <w:color w:val="244061"/>
        </w:rPr>
        <w:t>«Қызметкерлер картотекасы» модулімен жұмыс істеу нұсқаулығы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0" w:lineRule="exact"/>
        <w:rPr>
          <w:sz w:val="20"/>
          <w:szCs w:val="20"/>
          <w:color w:val="auto"/>
        </w:rPr>
      </w:pPr>
    </w:p>
    <w:p>
      <w:pPr>
        <w:ind w:left="960"/>
        <w:spacing w:after="0"/>
        <w:rPr>
          <w:sz w:val="20"/>
          <w:szCs w:val="20"/>
          <w:color w:val="auto"/>
        </w:rPr>
      </w:pPr>
      <w:r>
        <w:rPr>
          <w:rFonts w:ascii="Times New Roman" w:cs="Times New Roman" w:eastAsia="Times New Roman" w:hAnsi="Times New Roman"/>
          <w:sz w:val="24"/>
          <w:szCs w:val="24"/>
          <w:b w:val="1"/>
          <w:bCs w:val="1"/>
          <w:color w:val="auto"/>
        </w:rPr>
        <w:t xml:space="preserve">Сұрақтарыңыздың жауаптарын </w:t>
      </w:r>
      <w:r>
        <w:rPr>
          <w:rFonts w:ascii="Times New Roman" w:cs="Times New Roman" w:eastAsia="Times New Roman" w:hAnsi="Times New Roman"/>
          <w:sz w:val="24"/>
          <w:szCs w:val="24"/>
          <w:b w:val="1"/>
          <w:bCs w:val="1"/>
          <w:color w:val="1F497D"/>
        </w:rPr>
        <w:t>support.bilimal.kz</w:t>
      </w:r>
      <w:r>
        <w:rPr>
          <w:rFonts w:ascii="Times New Roman" w:cs="Times New Roman" w:eastAsia="Times New Roman" w:hAnsi="Times New Roman"/>
          <w:sz w:val="24"/>
          <w:szCs w:val="24"/>
          <w:b w:val="1"/>
          <w:bCs w:val="1"/>
          <w:color w:val="auto"/>
        </w:rPr>
        <w:t xml:space="preserve"> адресінен таба аласыз</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1"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32"/>
          <w:szCs w:val="32"/>
          <w:b w:val="1"/>
          <w:bCs w:val="1"/>
          <w:color w:val="auto"/>
        </w:rPr>
        <w:t>Қызметкерлер картотекасы</w:t>
      </w:r>
    </w:p>
    <w:p>
      <w:pPr>
        <w:spacing w:after="0" w:line="354" w:lineRule="exact"/>
        <w:rPr>
          <w:sz w:val="20"/>
          <w:szCs w:val="20"/>
          <w:color w:val="auto"/>
        </w:rPr>
      </w:pPr>
    </w:p>
    <w:p>
      <w:pPr>
        <w:ind w:left="260"/>
        <w:spacing w:after="0" w:line="234" w:lineRule="auto"/>
        <w:rPr>
          <w:sz w:val="20"/>
          <w:szCs w:val="20"/>
          <w:color w:val="auto"/>
        </w:rPr>
      </w:pPr>
      <w:r>
        <w:rPr>
          <w:rFonts w:ascii="Times New Roman" w:cs="Times New Roman" w:eastAsia="Times New Roman" w:hAnsi="Times New Roman"/>
          <w:sz w:val="24"/>
          <w:szCs w:val="24"/>
          <w:b w:val="1"/>
          <w:bCs w:val="1"/>
          <w:color w:val="auto"/>
        </w:rPr>
        <w:t xml:space="preserve">«Қызметкерлер картотекасы» </w:t>
      </w:r>
      <w:r>
        <w:rPr>
          <w:rFonts w:ascii="Times New Roman" w:cs="Times New Roman" w:eastAsia="Times New Roman" w:hAnsi="Times New Roman"/>
          <w:sz w:val="24"/>
          <w:szCs w:val="24"/>
          <w:color w:val="auto"/>
        </w:rPr>
        <w:t>бөліміне өту үшін</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тінтуірдің сол жақ батырмасымен</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 xml:space="preserve">экранның жоғарғы жағындағы </w:t>
      </w:r>
      <w:r>
        <w:rPr>
          <w:rFonts w:ascii="Times New Roman" w:cs="Times New Roman" w:eastAsia="Times New Roman" w:hAnsi="Times New Roman"/>
          <w:sz w:val="24"/>
          <w:szCs w:val="24"/>
          <w:b w:val="1"/>
          <w:bCs w:val="1"/>
          <w:color w:val="auto"/>
        </w:rPr>
        <w:t>«Басты мәзірді»</w:t>
      </w:r>
      <w:r>
        <w:rPr>
          <w:rFonts w:ascii="Times New Roman" w:cs="Times New Roman" w:eastAsia="Times New Roman" w:hAnsi="Times New Roman"/>
          <w:sz w:val="24"/>
          <w:szCs w:val="24"/>
          <w:color w:val="auto"/>
        </w:rPr>
        <w:t xml:space="preserve"> басып</w:t>
      </w:r>
      <w:r>
        <w:rPr>
          <w:rFonts w:ascii="Times New Roman" w:cs="Times New Roman" w:eastAsia="Times New Roman" w:hAnsi="Times New Roman"/>
          <w:sz w:val="24"/>
          <w:szCs w:val="24"/>
          <w:b w:val="1"/>
          <w:bCs w:val="1"/>
          <w:color w:val="auto"/>
        </w:rPr>
        <w:t>,</w:t>
      </w:r>
      <w:r>
        <w:rPr>
          <w:rFonts w:ascii="Times New Roman" w:cs="Times New Roman" w:eastAsia="Times New Roman" w:hAnsi="Times New Roman"/>
          <w:sz w:val="24"/>
          <w:szCs w:val="24"/>
          <w:color w:val="auto"/>
        </w:rPr>
        <w:t xml:space="preserve"> ашылған мәзірден</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4"/>
          <w:szCs w:val="24"/>
          <w:b w:val="1"/>
          <w:bCs w:val="1"/>
          <w:color w:val="auto"/>
        </w:rPr>
        <w:t xml:space="preserve">«Қызметкерлер картотекасы» </w:t>
      </w:r>
      <w:r>
        <w:rPr>
          <w:rFonts w:ascii="Times New Roman" w:cs="Times New Roman" w:eastAsia="Times New Roman" w:hAnsi="Times New Roman"/>
          <w:sz w:val="24"/>
          <w:szCs w:val="24"/>
          <w:color w:val="auto"/>
        </w:rPr>
        <w:t>модулін таңдау керек.</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181610</wp:posOffset>
            </wp:positionV>
            <wp:extent cx="5934075" cy="33426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extLst>
                    </a:blip>
                    <a:srcRect/>
                    <a:stretch>
                      <a:fillRect/>
                    </a:stretch>
                  </pic:blipFill>
                  <pic:spPr bwMode="auto">
                    <a:xfrm>
                      <a:off x="0" y="0"/>
                      <a:ext cx="5934075" cy="33426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8"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008" w:right="846" w:bottom="516" w:gutter="0" w:footer="0" w:header="0"/>
        </w:sectPr>
      </w:pPr>
    </w:p>
    <w:p>
      <w:pPr>
        <w:ind w:left="2520"/>
        <w:spacing w:after="0"/>
        <w:rPr>
          <w:sz w:val="20"/>
          <w:szCs w:val="20"/>
          <w:color w:val="auto"/>
        </w:rPr>
      </w:pPr>
      <w:r>
        <w:rPr>
          <w:rFonts w:ascii="Times New Roman" w:cs="Times New Roman" w:eastAsia="Times New Roman" w:hAnsi="Times New Roman"/>
          <w:sz w:val="24"/>
          <w:szCs w:val="24"/>
          <w:color w:val="auto"/>
        </w:rPr>
        <w:t>Сурет 1.1 «Қызметкерлер картотекасы» модулі</w:t>
      </w:r>
    </w:p>
    <w:p>
      <w:pPr>
        <w:spacing w:after="0" w:line="195" w:lineRule="exact"/>
        <w:rPr>
          <w:sz w:val="20"/>
          <w:szCs w:val="20"/>
          <w:color w:val="auto"/>
        </w:rPr>
      </w:pPr>
    </w:p>
    <w:p>
      <w:pPr>
        <w:ind w:left="260" w:firstLine="425"/>
        <w:spacing w:after="0" w:line="234" w:lineRule="auto"/>
        <w:rPr>
          <w:sz w:val="20"/>
          <w:szCs w:val="20"/>
          <w:color w:val="auto"/>
        </w:rPr>
      </w:pPr>
      <w:r>
        <w:rPr>
          <w:rFonts w:ascii="Times New Roman" w:cs="Times New Roman" w:eastAsia="Times New Roman" w:hAnsi="Times New Roman"/>
          <w:sz w:val="24"/>
          <w:szCs w:val="24"/>
          <w:color w:val="auto"/>
        </w:rPr>
        <w:t xml:space="preserve">Басты мәзірді </w:t>
      </w:r>
      <w:r>
        <w:rPr>
          <w:rFonts w:ascii="Times New Roman" w:cs="Times New Roman" w:eastAsia="Times New Roman" w:hAnsi="Times New Roman"/>
          <w:sz w:val="24"/>
          <w:szCs w:val="24"/>
          <w:b w:val="1"/>
          <w:bCs w:val="1"/>
          <w:color w:val="auto"/>
        </w:rPr>
        <w:t>«Басты мәзірді»</w:t>
      </w:r>
      <w:r>
        <w:rPr>
          <w:rFonts w:ascii="Times New Roman" w:cs="Times New Roman" w:eastAsia="Times New Roman" w:hAnsi="Times New Roman"/>
          <w:sz w:val="24"/>
          <w:szCs w:val="24"/>
          <w:color w:val="auto"/>
        </w:rPr>
        <w:t xml:space="preserve"> қайта басу арқылы немесе кез келген беттің бос жеріне басып жасыруға болады.</w:t>
      </w:r>
    </w:p>
    <w:p>
      <w:pPr>
        <w:spacing w:after="0" w:line="278"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4"/>
          <w:szCs w:val="24"/>
          <w:color w:val="auto"/>
        </w:rPr>
        <w:t>«Қызметкерлер картотекасы» модулі келесі бөлімдерден тұрады:</w:t>
      </w:r>
    </w:p>
    <w:p>
      <w:pPr>
        <w:ind w:left="1040" w:hanging="353"/>
        <w:spacing w:after="0" w:line="230" w:lineRule="auto"/>
        <w:tabs>
          <w:tab w:leader="none" w:pos="1040" w:val="left"/>
        </w:tabs>
        <w:numPr>
          <w:ilvl w:val="0"/>
          <w:numId w:val="13"/>
        </w:numPr>
        <w:rPr>
          <w:rFonts w:ascii="Calibri" w:cs="Calibri" w:eastAsia="Calibri" w:hAnsi="Calibri"/>
          <w:sz w:val="24"/>
          <w:szCs w:val="24"/>
          <w:color w:val="auto"/>
        </w:rPr>
      </w:pPr>
      <w:r>
        <w:rPr>
          <w:rFonts w:ascii="Times New Roman" w:cs="Times New Roman" w:eastAsia="Times New Roman" w:hAnsi="Times New Roman"/>
          <w:sz w:val="24"/>
          <w:szCs w:val="24"/>
          <w:color w:val="auto"/>
        </w:rPr>
        <w:t>«Қызметкерлер тізімі»;</w:t>
      </w:r>
    </w:p>
    <w:p>
      <w:pPr>
        <w:spacing w:after="0" w:line="10" w:lineRule="exact"/>
        <w:rPr>
          <w:rFonts w:ascii="Calibri" w:cs="Calibri" w:eastAsia="Calibri" w:hAnsi="Calibri"/>
          <w:sz w:val="24"/>
          <w:szCs w:val="24"/>
          <w:color w:val="auto"/>
        </w:rPr>
      </w:pPr>
    </w:p>
    <w:p>
      <w:pPr>
        <w:ind w:left="980" w:hanging="293"/>
        <w:spacing w:after="0" w:line="221" w:lineRule="auto"/>
        <w:tabs>
          <w:tab w:leader="none" w:pos="980" w:val="left"/>
        </w:tabs>
        <w:numPr>
          <w:ilvl w:val="0"/>
          <w:numId w:val="13"/>
        </w:numPr>
        <w:rPr>
          <w:rFonts w:ascii="Calibri" w:cs="Calibri" w:eastAsia="Calibri" w:hAnsi="Calibri"/>
          <w:sz w:val="24"/>
          <w:szCs w:val="24"/>
          <w:color w:val="auto"/>
        </w:rPr>
      </w:pPr>
      <w:r>
        <w:rPr>
          <w:rFonts w:ascii="Times New Roman" w:cs="Times New Roman" w:eastAsia="Times New Roman" w:hAnsi="Times New Roman"/>
          <w:sz w:val="24"/>
          <w:szCs w:val="24"/>
          <w:color w:val="auto"/>
        </w:rPr>
        <w:t>«Жұмыстан шығарылған қызметкерлер»;</w:t>
      </w:r>
    </w:p>
    <w:p>
      <w:pPr>
        <w:spacing w:after="0" w:line="11" w:lineRule="exact"/>
        <w:rPr>
          <w:rFonts w:ascii="Calibri" w:cs="Calibri" w:eastAsia="Calibri" w:hAnsi="Calibri"/>
          <w:sz w:val="24"/>
          <w:szCs w:val="24"/>
          <w:color w:val="auto"/>
        </w:rPr>
      </w:pPr>
    </w:p>
    <w:p>
      <w:pPr>
        <w:ind w:left="980" w:hanging="293"/>
        <w:spacing w:after="0" w:line="221" w:lineRule="auto"/>
        <w:tabs>
          <w:tab w:leader="none" w:pos="980" w:val="left"/>
        </w:tabs>
        <w:numPr>
          <w:ilvl w:val="0"/>
          <w:numId w:val="13"/>
        </w:numPr>
        <w:rPr>
          <w:rFonts w:ascii="Calibri" w:cs="Calibri" w:eastAsia="Calibri" w:hAnsi="Calibri"/>
          <w:sz w:val="24"/>
          <w:szCs w:val="24"/>
          <w:color w:val="auto"/>
        </w:rPr>
      </w:pPr>
      <w:r>
        <w:rPr>
          <w:rFonts w:ascii="Times New Roman" w:cs="Times New Roman" w:eastAsia="Times New Roman" w:hAnsi="Times New Roman"/>
          <w:sz w:val="24"/>
          <w:szCs w:val="24"/>
          <w:color w:val="auto"/>
        </w:rPr>
        <w:t>«Жойылған қызметкерлер»;</w:t>
      </w:r>
    </w:p>
    <w:p>
      <w:pPr>
        <w:spacing w:after="0" w:line="11" w:lineRule="exact"/>
        <w:rPr>
          <w:rFonts w:ascii="Calibri" w:cs="Calibri" w:eastAsia="Calibri" w:hAnsi="Calibri"/>
          <w:sz w:val="24"/>
          <w:szCs w:val="24"/>
          <w:color w:val="auto"/>
        </w:rPr>
      </w:pPr>
    </w:p>
    <w:p>
      <w:pPr>
        <w:ind w:left="980" w:hanging="293"/>
        <w:spacing w:after="0" w:line="219" w:lineRule="auto"/>
        <w:tabs>
          <w:tab w:leader="none" w:pos="980" w:val="left"/>
        </w:tabs>
        <w:numPr>
          <w:ilvl w:val="0"/>
          <w:numId w:val="13"/>
        </w:numPr>
        <w:rPr>
          <w:rFonts w:ascii="Calibri" w:cs="Calibri" w:eastAsia="Calibri" w:hAnsi="Calibri"/>
          <w:sz w:val="24"/>
          <w:szCs w:val="24"/>
          <w:color w:val="auto"/>
        </w:rPr>
      </w:pPr>
      <w:r>
        <w:rPr>
          <w:rFonts w:ascii="Times New Roman" w:cs="Times New Roman" w:eastAsia="Times New Roman" w:hAnsi="Times New Roman"/>
          <w:sz w:val="24"/>
          <w:szCs w:val="24"/>
          <w:color w:val="auto"/>
        </w:rPr>
        <w:t>«Еңбек демалысының графигі»;</w:t>
      </w:r>
    </w:p>
    <w:p>
      <w:pPr>
        <w:spacing w:after="0" w:line="11" w:lineRule="exact"/>
        <w:rPr>
          <w:rFonts w:ascii="Calibri" w:cs="Calibri" w:eastAsia="Calibri" w:hAnsi="Calibri"/>
          <w:sz w:val="24"/>
          <w:szCs w:val="24"/>
          <w:color w:val="auto"/>
        </w:rPr>
      </w:pPr>
    </w:p>
    <w:p>
      <w:pPr>
        <w:ind w:left="980" w:hanging="293"/>
        <w:spacing w:after="0" w:line="221" w:lineRule="auto"/>
        <w:tabs>
          <w:tab w:leader="none" w:pos="980" w:val="left"/>
        </w:tabs>
        <w:numPr>
          <w:ilvl w:val="0"/>
          <w:numId w:val="13"/>
        </w:numPr>
        <w:rPr>
          <w:rFonts w:ascii="Calibri" w:cs="Calibri" w:eastAsia="Calibri" w:hAnsi="Calibri"/>
          <w:sz w:val="24"/>
          <w:szCs w:val="24"/>
          <w:color w:val="auto"/>
        </w:rPr>
      </w:pPr>
      <w:r>
        <w:rPr>
          <w:rFonts w:ascii="Times New Roman" w:cs="Times New Roman" w:eastAsia="Times New Roman" w:hAnsi="Times New Roman"/>
          <w:sz w:val="24"/>
          <w:szCs w:val="24"/>
          <w:color w:val="auto"/>
        </w:rPr>
        <w:t>«Кадрлар жетіспеушілігін болжау»;</w:t>
      </w:r>
    </w:p>
    <w:p>
      <w:pPr>
        <w:spacing w:after="0" w:line="11" w:lineRule="exact"/>
        <w:rPr>
          <w:rFonts w:ascii="Calibri" w:cs="Calibri" w:eastAsia="Calibri" w:hAnsi="Calibri"/>
          <w:sz w:val="24"/>
          <w:szCs w:val="24"/>
          <w:color w:val="auto"/>
        </w:rPr>
      </w:pPr>
    </w:p>
    <w:p>
      <w:pPr>
        <w:ind w:left="980" w:hanging="293"/>
        <w:spacing w:after="0" w:line="221" w:lineRule="auto"/>
        <w:tabs>
          <w:tab w:leader="none" w:pos="980" w:val="left"/>
        </w:tabs>
        <w:numPr>
          <w:ilvl w:val="0"/>
          <w:numId w:val="13"/>
        </w:numPr>
        <w:rPr>
          <w:rFonts w:ascii="Calibri" w:cs="Calibri" w:eastAsia="Calibri" w:hAnsi="Calibri"/>
          <w:sz w:val="24"/>
          <w:szCs w:val="24"/>
          <w:color w:val="auto"/>
        </w:rPr>
      </w:pPr>
      <w:r>
        <w:rPr>
          <w:rFonts w:ascii="Times New Roman" w:cs="Times New Roman" w:eastAsia="Times New Roman" w:hAnsi="Times New Roman"/>
          <w:sz w:val="24"/>
          <w:szCs w:val="24"/>
          <w:color w:val="auto"/>
        </w:rPr>
        <w:t>«Мүмкін болатын  қателер».</w:t>
      </w:r>
    </w:p>
    <w:p>
      <w:pPr>
        <w:spacing w:after="0" w:line="200" w:lineRule="exact"/>
        <w:rPr>
          <w:sz w:val="20"/>
          <w:szCs w:val="20"/>
          <w:color w:val="auto"/>
        </w:rPr>
      </w:pPr>
    </w:p>
    <w:p>
      <w:pPr>
        <w:spacing w:after="0" w:line="296"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«Қызметкерлер картотекасы» модулі «Қызметкерлер тізімі»</w:t>
      </w:r>
    </w:p>
    <w:p>
      <w:pPr>
        <w:spacing w:after="0" w:line="283"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4"/>
          <w:szCs w:val="24"/>
          <w:color w:val="auto"/>
        </w:rPr>
        <w:t>Бұл бөлімде осы оқу орнында жумыс атқаратын қызметкерлердің тізімі көрсетіледі.</w:t>
      </w:r>
    </w:p>
    <w:p>
      <w:pPr>
        <w:ind w:left="260"/>
        <w:spacing w:after="0"/>
        <w:rPr>
          <w:sz w:val="20"/>
          <w:szCs w:val="20"/>
          <w:color w:val="auto"/>
        </w:rPr>
      </w:pPr>
      <w:r>
        <w:rPr>
          <w:rFonts w:ascii="Times New Roman" w:cs="Times New Roman" w:eastAsia="Times New Roman" w:hAnsi="Times New Roman"/>
          <w:sz w:val="24"/>
          <w:szCs w:val="24"/>
          <w:color w:val="auto"/>
        </w:rPr>
        <w:t>Қызмеркерлерді көру және іздеу ыңғайлылығы үшін беттің жоғарғы жағында сүзгілер бар:</w:t>
      </w:r>
    </w:p>
    <w:p>
      <w:pPr>
        <w:ind w:left="1040" w:hanging="353"/>
        <w:spacing w:after="0"/>
        <w:tabs>
          <w:tab w:leader="none" w:pos="1040" w:val="left"/>
        </w:tabs>
        <w:numPr>
          <w:ilvl w:val="0"/>
          <w:numId w:val="1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жас - 30 жастан төмен, 31-45 жас, 45-60 жас, 60-тан жоғары;</w:t>
      </w:r>
    </w:p>
    <w:p>
      <w:pPr>
        <w:ind w:left="1040" w:hanging="353"/>
        <w:spacing w:after="0"/>
        <w:tabs>
          <w:tab w:leader="none" w:pos="1040" w:val="left"/>
        </w:tabs>
        <w:numPr>
          <w:ilvl w:val="0"/>
          <w:numId w:val="1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жынысы – ер адам, әйел;</w:t>
      </w:r>
    </w:p>
    <w:p>
      <w:pPr>
        <w:ind w:left="1040" w:hanging="353"/>
        <w:spacing w:after="0"/>
        <w:tabs>
          <w:tab w:leader="none" w:pos="1040" w:val="left"/>
        </w:tabs>
        <w:numPr>
          <w:ilvl w:val="0"/>
          <w:numId w:val="1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мұғалім – тек мұғалімдер құрамын таңдайды;</w:t>
      </w:r>
    </w:p>
    <w:p>
      <w:pPr>
        <w:ind w:left="1040" w:hanging="353"/>
        <w:spacing w:after="0"/>
        <w:tabs>
          <w:tab w:leader="none" w:pos="1040" w:val="left"/>
        </w:tabs>
        <w:numPr>
          <w:ilvl w:val="0"/>
          <w:numId w:val="1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қосымша істеуші – қоса атқарушы ретінде көрсетілген қызметкерлерді көрсетеді;</w:t>
      </w:r>
    </w:p>
    <w:p>
      <w:pPr>
        <w:spacing w:after="0" w:line="12" w:lineRule="exact"/>
        <w:rPr>
          <w:rFonts w:ascii="Times New Roman" w:cs="Times New Roman" w:eastAsia="Times New Roman" w:hAnsi="Times New Roman"/>
          <w:sz w:val="24"/>
          <w:szCs w:val="24"/>
          <w:color w:val="auto"/>
        </w:rPr>
      </w:pPr>
    </w:p>
    <w:p>
      <w:pPr>
        <w:jc w:val="both"/>
        <w:ind w:left="260" w:firstLine="429"/>
        <w:spacing w:after="0" w:line="236" w:lineRule="auto"/>
        <w:tabs>
          <w:tab w:leader="none" w:pos="968" w:val="left"/>
        </w:tabs>
        <w:numPr>
          <w:ilvl w:val="0"/>
          <w:numId w:val="1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қосымша – бұл сүзгіде бірнеше сүзгілер жасырулы (Ғылыми еңбектері мен өнертабыстары, Сыйлықтар, Біліктілігін жоғарылату курстары, Истекает срок аттестации, Нет аттестации).</w:t>
      </w:r>
    </w:p>
    <w:p>
      <w:pPr>
        <w:spacing w:after="0" w:line="16" w:lineRule="exact"/>
        <w:rPr>
          <w:rFonts w:ascii="Times New Roman" w:cs="Times New Roman" w:eastAsia="Times New Roman" w:hAnsi="Times New Roman"/>
          <w:sz w:val="24"/>
          <w:szCs w:val="24"/>
          <w:color w:val="auto"/>
        </w:rPr>
      </w:pPr>
    </w:p>
    <w:p>
      <w:pPr>
        <w:ind w:left="260" w:right="560"/>
        <w:spacing w:after="0" w:line="255" w:lineRule="auto"/>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Сүзгілерден басқа, кестеде қызметкерлердің жеке карталарынан кейбір өрістерін көрсетуге болады: ЖСН , Ұялы телефон , Email , Туған күні , Білім , Мамандық , Пед. өтілім. Керекті қызметкерлер тізімімен кестені шығару үшін, керекті өрістер мен сүзгілерді белгілеп «Құру» батырмасын басу керек.(1.2 суретті қараңыз)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109855</wp:posOffset>
            </wp:positionV>
            <wp:extent cx="5934075" cy="22669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extLst>
                    </a:blip>
                    <a:srcRect/>
                    <a:stretch>
                      <a:fillRect/>
                    </a:stretch>
                  </pic:blipFill>
                  <pic:spPr bwMode="auto">
                    <a:xfrm>
                      <a:off x="0" y="0"/>
                      <a:ext cx="5934075" cy="22669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6"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32" w:right="846" w:bottom="516" w:gutter="0" w:footer="0" w:header="0"/>
        </w:sectPr>
      </w:pPr>
    </w:p>
    <w:p>
      <w:pPr>
        <w:ind w:left="1400"/>
        <w:spacing w:after="0"/>
        <w:rPr>
          <w:sz w:val="20"/>
          <w:szCs w:val="20"/>
          <w:color w:val="auto"/>
        </w:rPr>
      </w:pPr>
      <w:r>
        <w:rPr>
          <w:rFonts w:ascii="Times New Roman" w:cs="Times New Roman" w:eastAsia="Times New Roman" w:hAnsi="Times New Roman"/>
          <w:sz w:val="24"/>
          <w:szCs w:val="24"/>
          <w:color w:val="auto"/>
        </w:rPr>
        <w:t>Сурет 1.2. Кестені құрудағы қызметкерлер тізімінде сүзгілерді белгілеу.</w:t>
      </w:r>
    </w:p>
    <w:p>
      <w:pPr>
        <w:spacing w:after="0" w:line="399" w:lineRule="exact"/>
        <w:rPr>
          <w:sz w:val="20"/>
          <w:szCs w:val="20"/>
          <w:color w:val="auto"/>
        </w:rPr>
      </w:pPr>
    </w:p>
    <w:p>
      <w:pPr>
        <w:ind w:left="260"/>
        <w:spacing w:after="0"/>
        <w:rPr>
          <w:sz w:val="20"/>
          <w:szCs w:val="20"/>
          <w:color w:val="auto"/>
        </w:rPr>
      </w:pPr>
      <w:r>
        <w:rPr>
          <w:rFonts w:ascii="Calibri Light" w:cs="Calibri Light" w:eastAsia="Calibri Light" w:hAnsi="Calibri Light"/>
          <w:sz w:val="24"/>
          <w:szCs w:val="24"/>
          <w:color w:val="1F4D78"/>
        </w:rPr>
        <w:t>Қызметкерді қосу</w:t>
      </w:r>
    </w:p>
    <w:p>
      <w:pPr>
        <w:spacing w:after="0" w:line="343"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4"/>
          <w:szCs w:val="24"/>
          <w:color w:val="auto"/>
        </w:rPr>
        <w:t>Жүйеге қызметкерлерді қосудың екі әдісі бар:</w:t>
      </w:r>
    </w:p>
    <w:p>
      <w:pPr>
        <w:ind w:left="980" w:hanging="293"/>
        <w:spacing w:after="0"/>
        <w:tabs>
          <w:tab w:leader="none" w:pos="980" w:val="left"/>
        </w:tabs>
        <w:numPr>
          <w:ilvl w:val="0"/>
          <w:numId w:val="1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Жаңа қызметкерді «Қызметкерді қосу» батырмасын басу арқылы қосу;</w:t>
      </w:r>
    </w:p>
    <w:p>
      <w:pPr>
        <w:ind w:left="980" w:hanging="293"/>
        <w:spacing w:after="0"/>
        <w:tabs>
          <w:tab w:leader="none" w:pos="980" w:val="left"/>
        </w:tabs>
        <w:numPr>
          <w:ilvl w:val="0"/>
          <w:numId w:val="1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Қызметкерлер тізімін «Импорт из Excel файла» функциясы арқылы қосу.</w:t>
      </w:r>
    </w:p>
    <w:p>
      <w:pPr>
        <w:spacing w:after="0" w:line="12"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4"/>
          <w:szCs w:val="24"/>
          <w:color w:val="auto"/>
        </w:rPr>
        <w:t>Бірінші әдісті қарастырайық. Жаңа қызметкерді жүйеге қосу үшін, 1.3 суретте көрсетілгендей «Қызметкерлер картотекасы» модулі, «Қызметкерлер тізімі» бөлімінде «Қызметкерді қосу» батырмасын басу керек.</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454660</wp:posOffset>
            </wp:positionH>
            <wp:positionV relativeFrom="paragraph">
              <wp:posOffset>6985</wp:posOffset>
            </wp:positionV>
            <wp:extent cx="5934075" cy="29806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extLst>
                    </a:blip>
                    <a:srcRect/>
                    <a:stretch>
                      <a:fillRect/>
                    </a:stretch>
                  </pic:blipFill>
                  <pic:spPr bwMode="auto">
                    <a:xfrm>
                      <a:off x="0" y="0"/>
                      <a:ext cx="5934075" cy="29806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7" w:lineRule="exact"/>
        <w:rPr>
          <w:sz w:val="20"/>
          <w:szCs w:val="20"/>
          <w:color w:val="auto"/>
        </w:rPr>
      </w:pPr>
    </w:p>
    <w:p>
      <w:pPr>
        <w:ind w:left="1600"/>
        <w:spacing w:after="0"/>
        <w:rPr>
          <w:sz w:val="20"/>
          <w:szCs w:val="20"/>
          <w:color w:val="auto"/>
        </w:rPr>
      </w:pPr>
      <w:r>
        <w:rPr>
          <w:rFonts w:ascii="Times New Roman" w:cs="Times New Roman" w:eastAsia="Times New Roman" w:hAnsi="Times New Roman"/>
          <w:sz w:val="24"/>
          <w:szCs w:val="24"/>
          <w:color w:val="auto"/>
        </w:rPr>
        <w:t>Сурет 1.3. «Қызметкерлер картотекасы» модулінде қызметкерді қосу</w:t>
      </w:r>
    </w:p>
    <w:p>
      <w:pPr>
        <w:spacing w:after="0" w:line="276"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4"/>
          <w:szCs w:val="24"/>
          <w:color w:val="auto"/>
        </w:rPr>
        <w:t>Одан әрі толтыру пішіні шығады (сурет 1.4).</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2"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83"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1369060</wp:posOffset>
            </wp:positionH>
            <wp:positionV relativeFrom="page">
              <wp:posOffset>630555</wp:posOffset>
            </wp:positionV>
            <wp:extent cx="5934075" cy="495300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clrChange>
                        <a:clrFrom>
                          <a:srgbClr val="FFFFFF"/>
                        </a:clrFrom>
                        <a:clrTo>
                          <a:srgbClr val="FFFFFF">
                            <a:alpha val="0"/>
                          </a:srgbClr>
                        </a:clrTo>
                      </a:clrChange>
                      <a:extLst>
                        <a:ext uri="{28A0092B-C50C-407E-A947-70E740481C1C}"/>
                      </a:extLst>
                    </a:blip>
                    <a:srcRect/>
                    <a:stretch>
                      <a:fillRect/>
                    </a:stretch>
                  </pic:blipFill>
                  <pic:spPr bwMode="auto">
                    <a:xfrm>
                      <a:off x="0" y="0"/>
                      <a:ext cx="5934075" cy="49530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4" w:lineRule="exact"/>
        <w:rPr>
          <w:sz w:val="20"/>
          <w:szCs w:val="20"/>
          <w:color w:val="auto"/>
        </w:rPr>
      </w:pPr>
    </w:p>
    <w:p>
      <w:pPr>
        <w:ind w:left="2260"/>
        <w:spacing w:after="0"/>
        <w:rPr>
          <w:sz w:val="20"/>
          <w:szCs w:val="20"/>
          <w:color w:val="auto"/>
        </w:rPr>
      </w:pPr>
      <w:r>
        <w:rPr>
          <w:rFonts w:ascii="Times New Roman" w:cs="Times New Roman" w:eastAsia="Times New Roman" w:hAnsi="Times New Roman"/>
          <w:sz w:val="24"/>
          <w:szCs w:val="24"/>
          <w:color w:val="auto"/>
        </w:rPr>
        <w:t>Сурет 1.4. Қызметкердің жалпы деректерін толтыру</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180975</wp:posOffset>
            </wp:positionH>
            <wp:positionV relativeFrom="paragraph">
              <wp:posOffset>285115</wp:posOffset>
            </wp:positionV>
            <wp:extent cx="5626100" cy="5524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extLst>
                    </a:blip>
                    <a:srcRect/>
                    <a:stretch>
                      <a:fillRect/>
                    </a:stretch>
                  </pic:blipFill>
                  <pic:spPr bwMode="auto">
                    <a:xfrm>
                      <a:off x="0" y="0"/>
                      <a:ext cx="5626100" cy="5524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16" w:lineRule="exact"/>
        <w:rPr>
          <w:sz w:val="20"/>
          <w:szCs w:val="20"/>
          <w:color w:val="auto"/>
        </w:rPr>
      </w:pPr>
    </w:p>
    <w:p>
      <w:pPr>
        <w:jc w:val="center"/>
        <w:ind w:right="240"/>
        <w:spacing w:after="0"/>
        <w:rPr>
          <w:sz w:val="20"/>
          <w:szCs w:val="20"/>
          <w:color w:val="auto"/>
        </w:rPr>
      </w:pPr>
      <w:r>
        <w:rPr>
          <w:rFonts w:ascii="Times New Roman" w:cs="Times New Roman" w:eastAsia="Times New Roman" w:hAnsi="Times New Roman"/>
          <w:sz w:val="24"/>
          <w:szCs w:val="24"/>
          <w:b w:val="1"/>
          <w:bCs w:val="1"/>
          <w:color w:val="632423"/>
        </w:rPr>
        <w:t>МАҢЫЗДЫ! «*» белгіленген өрістер толтыруға міндетті болып табылады.</w:t>
      </w:r>
    </w:p>
    <w:p>
      <w:pPr>
        <w:spacing w:after="0" w:line="200" w:lineRule="exact"/>
        <w:rPr>
          <w:sz w:val="20"/>
          <w:szCs w:val="20"/>
          <w:color w:val="auto"/>
        </w:rPr>
      </w:pPr>
    </w:p>
    <w:p>
      <w:pPr>
        <w:spacing w:after="0" w:line="249"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4"/>
          <w:szCs w:val="24"/>
          <w:b w:val="1"/>
          <w:bCs w:val="1"/>
          <w:color w:val="auto"/>
        </w:rPr>
        <w:t>Ескерту:</w:t>
      </w:r>
    </w:p>
    <w:p>
      <w:pPr>
        <w:spacing w:after="0" w:line="7" w:lineRule="exact"/>
        <w:rPr>
          <w:sz w:val="20"/>
          <w:szCs w:val="20"/>
          <w:color w:val="auto"/>
        </w:rPr>
      </w:pPr>
    </w:p>
    <w:p>
      <w:pPr>
        <w:ind w:left="260" w:firstLine="425"/>
        <w:spacing w:after="0" w:line="234" w:lineRule="auto"/>
        <w:rPr>
          <w:sz w:val="20"/>
          <w:szCs w:val="20"/>
          <w:color w:val="auto"/>
        </w:rPr>
      </w:pPr>
      <w:r>
        <w:rPr>
          <w:rFonts w:ascii="Times New Roman" w:cs="Times New Roman" w:eastAsia="Times New Roman" w:hAnsi="Times New Roman"/>
          <w:sz w:val="24"/>
          <w:szCs w:val="24"/>
          <w:color w:val="auto"/>
        </w:rPr>
        <w:t xml:space="preserve">Егер қызметкер жалпы оқу бетін толтыратын немесе сабақ беретін болса 1.5 суретте көрсетілгендей, «Қызмет» тармағында </w:t>
      </w:r>
      <w:r>
        <w:rPr>
          <w:rFonts w:ascii="Times New Roman" w:cs="Times New Roman" w:eastAsia="Times New Roman" w:hAnsi="Times New Roman"/>
          <w:sz w:val="24"/>
          <w:szCs w:val="24"/>
          <w:b w:val="1"/>
          <w:bCs w:val="1"/>
          <w:color w:val="auto"/>
        </w:rPr>
        <w:t>«Мұғалім»</w:t>
      </w:r>
      <w:r>
        <w:rPr>
          <w:rFonts w:ascii="Times New Roman" w:cs="Times New Roman" w:eastAsia="Times New Roman" w:hAnsi="Times New Roman"/>
          <w:sz w:val="24"/>
          <w:szCs w:val="24"/>
          <w:color w:val="auto"/>
        </w:rPr>
        <w:t xml:space="preserve"> өрісін белгілеу керек.</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3"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1369060</wp:posOffset>
            </wp:positionH>
            <wp:positionV relativeFrom="page">
              <wp:posOffset>631190</wp:posOffset>
            </wp:positionV>
            <wp:extent cx="5124450" cy="205676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clrChange>
                        <a:clrFrom>
                          <a:srgbClr val="FFFFFF"/>
                        </a:clrFrom>
                        <a:clrTo>
                          <a:srgbClr val="FFFFFF">
                            <a:alpha val="0"/>
                          </a:srgbClr>
                        </a:clrTo>
                      </a:clrChange>
                      <a:extLst>
                        <a:ext uri="{28A0092B-C50C-407E-A947-70E740481C1C}"/>
                      </a:extLst>
                    </a:blip>
                    <a:srcRect/>
                    <a:stretch>
                      <a:fillRect/>
                    </a:stretch>
                  </pic:blipFill>
                  <pic:spPr bwMode="auto">
                    <a:xfrm>
                      <a:off x="0" y="0"/>
                      <a:ext cx="5124450" cy="205676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9" w:lineRule="exact"/>
        <w:rPr>
          <w:sz w:val="20"/>
          <w:szCs w:val="20"/>
          <w:color w:val="auto"/>
        </w:rPr>
      </w:pPr>
    </w:p>
    <w:p>
      <w:pPr>
        <w:jc w:val="center"/>
        <w:ind w:right="-259"/>
        <w:spacing w:after="0" w:line="246" w:lineRule="auto"/>
        <w:rPr>
          <w:sz w:val="20"/>
          <w:szCs w:val="20"/>
          <w:color w:val="auto"/>
        </w:rPr>
      </w:pPr>
      <w:r>
        <w:rPr>
          <w:rFonts w:ascii="Times New Roman" w:cs="Times New Roman" w:eastAsia="Times New Roman" w:hAnsi="Times New Roman"/>
          <w:sz w:val="24"/>
          <w:szCs w:val="24"/>
          <w:color w:val="auto"/>
        </w:rPr>
        <w:t>Сурет 1.5. Қызметкердің жалпы деректерінде «Қызмет» бөлімінде «Мұғалім» өрісін белгілеу</w:t>
      </w:r>
    </w:p>
    <w:p>
      <w:pPr>
        <w:spacing w:after="0" w:line="188" w:lineRule="exact"/>
        <w:rPr>
          <w:sz w:val="20"/>
          <w:szCs w:val="20"/>
          <w:color w:val="auto"/>
        </w:rPr>
      </w:pPr>
    </w:p>
    <w:p>
      <w:pPr>
        <w:ind w:left="300" w:firstLine="396"/>
        <w:spacing w:after="0" w:line="242" w:lineRule="auto"/>
        <w:rPr>
          <w:sz w:val="20"/>
          <w:szCs w:val="20"/>
          <w:color w:val="auto"/>
        </w:rPr>
      </w:pPr>
      <w:r>
        <w:rPr>
          <w:rFonts w:ascii="Times New Roman" w:cs="Times New Roman" w:eastAsia="Times New Roman" w:hAnsi="Times New Roman"/>
          <w:sz w:val="24"/>
          <w:szCs w:val="24"/>
          <w:color w:val="auto"/>
        </w:rPr>
        <w:t xml:space="preserve">Барлық жеке деректерін енгізген соң, оны сақтау керек (толтыру пішіні соңында « </w:t>
      </w:r>
      <w:r>
        <w:rPr>
          <w:sz w:val="1"/>
          <w:szCs w:val="1"/>
          <w:color w:val="auto"/>
        </w:rPr>
        <w:drawing>
          <wp:inline distT="0" distB="0" distL="0" distR="0">
            <wp:extent cx="685800" cy="2571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extLst>
                    </a:blip>
                    <a:srcRect/>
                    <a:stretch>
                      <a:fillRect/>
                    </a:stretch>
                  </pic:blipFill>
                  <pic:spPr bwMode="auto">
                    <a:xfrm>
                      <a:off x="0" y="0"/>
                      <a:ext cx="685800" cy="257175"/>
                    </a:xfrm>
                    <a:prstGeom prst="rect">
                      <a:avLst/>
                    </a:prstGeom>
                    <a:noFill/>
                    <a:ln>
                      <a:noFill/>
                    </a:ln>
                  </pic:spPr>
                </pic:pic>
              </a:graphicData>
            </a:graphic>
          </wp:inline>
        </w:drawing>
      </w:r>
      <w:r>
        <w:rPr>
          <w:rFonts w:ascii="Times New Roman" w:cs="Times New Roman" w:eastAsia="Times New Roman" w:hAnsi="Times New Roman"/>
          <w:sz w:val="24"/>
          <w:szCs w:val="24"/>
          <w:color w:val="auto"/>
        </w:rPr>
        <w:t>» батырмасын басу керек).</w:t>
      </w:r>
    </w:p>
    <w:p>
      <w:pPr>
        <w:spacing w:after="0" w:line="10"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4"/>
          <w:szCs w:val="24"/>
          <w:color w:val="auto"/>
        </w:rPr>
        <w:t>Қызметкерді қосудың екінші әдісін қарастырайық. Ол үшін «Қызметкерлер картотекасы» модулі, «Қызметкерлер тізімі» бөлімінде «Импорт из Excel файла» батырмасын басу керек.</w:t>
      </w:r>
    </w:p>
    <w:p>
      <w:pPr>
        <w:spacing w:after="0" w:line="14" w:lineRule="exact"/>
        <w:rPr>
          <w:sz w:val="20"/>
          <w:szCs w:val="20"/>
          <w:color w:val="auto"/>
        </w:rPr>
      </w:pPr>
    </w:p>
    <w:p>
      <w:pPr>
        <w:jc w:val="both"/>
        <w:ind w:left="260" w:firstLine="485"/>
        <w:spacing w:after="0" w:line="234" w:lineRule="auto"/>
        <w:rPr>
          <w:sz w:val="20"/>
          <w:szCs w:val="20"/>
          <w:color w:val="auto"/>
        </w:rPr>
      </w:pPr>
      <w:r>
        <w:rPr>
          <w:rFonts w:ascii="Times New Roman" w:cs="Times New Roman" w:eastAsia="Times New Roman" w:hAnsi="Times New Roman"/>
          <w:sz w:val="24"/>
          <w:szCs w:val="24"/>
          <w:color w:val="auto"/>
        </w:rPr>
        <w:t>Ашылған бетте «Скачать» батырмасын басу керек, оны басқаннан соң браузер қызметкерлердi толтыру үшiн файл үлгісін көшіріп алады(сурет 1.6).</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454660</wp:posOffset>
            </wp:positionH>
            <wp:positionV relativeFrom="paragraph">
              <wp:posOffset>6985</wp:posOffset>
            </wp:positionV>
            <wp:extent cx="5934075" cy="244729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extLst>
                    </a:blip>
                    <a:srcRect/>
                    <a:stretch>
                      <a:fillRect/>
                    </a:stretch>
                  </pic:blipFill>
                  <pic:spPr bwMode="auto">
                    <a:xfrm>
                      <a:off x="0" y="0"/>
                      <a:ext cx="5934075" cy="24472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2" w:lineRule="exact"/>
        <w:rPr>
          <w:sz w:val="20"/>
          <w:szCs w:val="20"/>
          <w:color w:val="auto"/>
        </w:rPr>
      </w:pPr>
    </w:p>
    <w:p>
      <w:pPr>
        <w:jc w:val="center"/>
        <w:ind w:right="-679"/>
        <w:spacing w:after="0"/>
        <w:rPr>
          <w:sz w:val="20"/>
          <w:szCs w:val="20"/>
          <w:color w:val="auto"/>
        </w:rPr>
      </w:pPr>
      <w:r>
        <w:rPr>
          <w:rFonts w:ascii="Times New Roman" w:cs="Times New Roman" w:eastAsia="Times New Roman" w:hAnsi="Times New Roman"/>
          <w:sz w:val="24"/>
          <w:szCs w:val="24"/>
          <w:color w:val="auto"/>
        </w:rPr>
        <w:t>Сурет 1.6. Қызметкерлердің деректерін импорттау Excel файл үлгісін көшіру</w:t>
      </w:r>
    </w:p>
    <w:p>
      <w:pPr>
        <w:spacing w:after="0" w:line="288" w:lineRule="exact"/>
        <w:rPr>
          <w:sz w:val="20"/>
          <w:szCs w:val="20"/>
          <w:color w:val="auto"/>
        </w:rPr>
      </w:pPr>
    </w:p>
    <w:p>
      <w:pPr>
        <w:jc w:val="both"/>
        <w:ind w:left="260" w:right="20" w:firstLine="425"/>
        <w:spacing w:after="0" w:line="234" w:lineRule="auto"/>
        <w:rPr>
          <w:sz w:val="20"/>
          <w:szCs w:val="20"/>
          <w:color w:val="auto"/>
        </w:rPr>
      </w:pPr>
      <w:r>
        <w:rPr>
          <w:rFonts w:ascii="Times New Roman" w:cs="Times New Roman" w:eastAsia="Times New Roman" w:hAnsi="Times New Roman"/>
          <w:sz w:val="24"/>
          <w:szCs w:val="24"/>
          <w:color w:val="auto"/>
        </w:rPr>
        <w:t>Енді осы үлгіні ашып төменде көрсетілген суреттегідей оны керекті деректермен толтыру керек.</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7"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1102360</wp:posOffset>
            </wp:positionH>
            <wp:positionV relativeFrom="page">
              <wp:posOffset>633730</wp:posOffset>
            </wp:positionV>
            <wp:extent cx="6102350" cy="27590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clrChange>
                        <a:clrFrom>
                          <a:srgbClr val="FFFFFF"/>
                        </a:clrFrom>
                        <a:clrTo>
                          <a:srgbClr val="FFFFFF">
                            <a:alpha val="0"/>
                          </a:srgbClr>
                        </a:clrTo>
                      </a:clrChange>
                      <a:extLst>
                        <a:ext uri="{28A0092B-C50C-407E-A947-70E740481C1C}"/>
                      </a:extLst>
                    </a:blip>
                    <a:srcRect/>
                    <a:stretch>
                      <a:fillRect/>
                    </a:stretch>
                  </pic:blipFill>
                  <pic:spPr bwMode="auto">
                    <a:xfrm>
                      <a:off x="0" y="0"/>
                      <a:ext cx="6102350" cy="275907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9" w:lineRule="exact"/>
        <w:rPr>
          <w:sz w:val="20"/>
          <w:szCs w:val="20"/>
          <w:color w:val="auto"/>
        </w:rPr>
      </w:pPr>
    </w:p>
    <w:p>
      <w:pPr>
        <w:jc w:val="center"/>
        <w:ind w:right="-679"/>
        <w:spacing w:after="0"/>
        <w:rPr>
          <w:sz w:val="20"/>
          <w:szCs w:val="20"/>
          <w:color w:val="auto"/>
        </w:rPr>
      </w:pPr>
      <w:r>
        <w:rPr>
          <w:rFonts w:ascii="Times New Roman" w:cs="Times New Roman" w:eastAsia="Times New Roman" w:hAnsi="Times New Roman"/>
          <w:sz w:val="24"/>
          <w:szCs w:val="24"/>
          <w:color w:val="auto"/>
        </w:rPr>
        <w:t>Сурет 1.7. Қызметкерлердің деректерін импорттау Excel файлын толтыру мысалы.</w:t>
      </w:r>
    </w:p>
    <w:p>
      <w:pPr>
        <w:spacing w:after="0" w:line="288"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4"/>
          <w:szCs w:val="24"/>
          <w:color w:val="auto"/>
        </w:rPr>
        <w:t>Қызметкерлер деректері бар файлды сақтағаннан кейін, «Қызметкерлер картотекасы» модулінде «Импорт из Excel файла» батырмасын одан кейін «Выберите файл» батырмасын басып, Excel файл жолын көрсетіп Загрузить файл» батырмасын басыңыз (төмендегі суретті қараңыз).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454660</wp:posOffset>
            </wp:positionH>
            <wp:positionV relativeFrom="paragraph">
              <wp:posOffset>6985</wp:posOffset>
            </wp:positionV>
            <wp:extent cx="5943600" cy="228600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extLst>
                    </a:blip>
                    <a:srcRect/>
                    <a:stretch>
                      <a:fillRect/>
                    </a:stretch>
                  </pic:blipFill>
                  <pic:spPr bwMode="auto">
                    <a:xfrm>
                      <a:off x="0" y="0"/>
                      <a:ext cx="5943600" cy="22860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4" w:lineRule="exact"/>
        <w:rPr>
          <w:sz w:val="20"/>
          <w:szCs w:val="20"/>
          <w:color w:val="auto"/>
        </w:rPr>
      </w:pPr>
    </w:p>
    <w:p>
      <w:pPr>
        <w:ind w:left="1460"/>
        <w:spacing w:after="0"/>
        <w:rPr>
          <w:sz w:val="20"/>
          <w:szCs w:val="20"/>
          <w:color w:val="auto"/>
        </w:rPr>
      </w:pPr>
      <w:r>
        <w:rPr>
          <w:rFonts w:ascii="Times New Roman" w:cs="Times New Roman" w:eastAsia="Times New Roman" w:hAnsi="Times New Roman"/>
          <w:sz w:val="24"/>
          <w:szCs w:val="24"/>
          <w:color w:val="auto"/>
        </w:rPr>
        <w:t>Сурет 1.8. «Қызметкерлер картотекасы» модуліне Excel файлды жүктеу</w:t>
      </w:r>
    </w:p>
    <w:p>
      <w:pPr>
        <w:spacing w:after="0" w:line="276"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4"/>
          <w:szCs w:val="24"/>
          <w:color w:val="auto"/>
        </w:rPr>
        <w:t>Жүктеген соң файлдың сәтті жүктелгені туралы хабарлама.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1"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1369060</wp:posOffset>
            </wp:positionH>
            <wp:positionV relativeFrom="page">
              <wp:posOffset>631190</wp:posOffset>
            </wp:positionV>
            <wp:extent cx="5934075" cy="286639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clrChange>
                        <a:clrFrom>
                          <a:srgbClr val="FFFFFF"/>
                        </a:clrFrom>
                        <a:clrTo>
                          <a:srgbClr val="FFFFFF">
                            <a:alpha val="0"/>
                          </a:srgbClr>
                        </a:clrTo>
                      </a:clrChange>
                      <a:extLst>
                        <a:ext uri="{28A0092B-C50C-407E-A947-70E740481C1C}"/>
                      </a:extLst>
                    </a:blip>
                    <a:srcRect/>
                    <a:stretch>
                      <a:fillRect/>
                    </a:stretch>
                  </pic:blipFill>
                  <pic:spPr bwMode="auto">
                    <a:xfrm>
                      <a:off x="0" y="0"/>
                      <a:ext cx="5934075" cy="28663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5" w:lineRule="exact"/>
        <w:rPr>
          <w:sz w:val="20"/>
          <w:szCs w:val="20"/>
          <w:color w:val="auto"/>
        </w:rPr>
      </w:pPr>
    </w:p>
    <w:p>
      <w:pPr>
        <w:jc w:val="center"/>
        <w:ind w:right="-679"/>
        <w:spacing w:after="0"/>
        <w:rPr>
          <w:sz w:val="20"/>
          <w:szCs w:val="20"/>
          <w:color w:val="auto"/>
        </w:rPr>
      </w:pPr>
      <w:r>
        <w:rPr>
          <w:rFonts w:ascii="Times New Roman" w:cs="Times New Roman" w:eastAsia="Times New Roman" w:hAnsi="Times New Roman"/>
          <w:sz w:val="24"/>
          <w:szCs w:val="24"/>
          <w:color w:val="auto"/>
        </w:rPr>
        <w:t>Сурет 1.9. Файлдың сәтті жүктелуі хабарламасы</w:t>
      </w:r>
    </w:p>
    <w:p>
      <w:pPr>
        <w:spacing w:after="0" w:line="288" w:lineRule="exact"/>
        <w:rPr>
          <w:sz w:val="20"/>
          <w:szCs w:val="20"/>
          <w:color w:val="auto"/>
        </w:rPr>
      </w:pPr>
    </w:p>
    <w:p>
      <w:pPr>
        <w:jc w:val="both"/>
        <w:ind w:left="260" w:right="20" w:firstLine="425"/>
        <w:spacing w:after="0" w:line="234" w:lineRule="auto"/>
        <w:rPr>
          <w:sz w:val="20"/>
          <w:szCs w:val="20"/>
          <w:color w:val="auto"/>
        </w:rPr>
      </w:pPr>
      <w:r>
        <w:rPr>
          <w:rFonts w:ascii="Times New Roman" w:cs="Times New Roman" w:eastAsia="Times New Roman" w:hAnsi="Times New Roman"/>
          <w:sz w:val="24"/>
          <w:szCs w:val="24"/>
          <w:color w:val="auto"/>
        </w:rPr>
        <w:t>Кейін осы қызметкерлер тізімі «Қызметкерлер картотекасы» модулі «Қызметкерлер тізімі» бөлімінде көрінеді.</w:t>
      </w:r>
    </w:p>
    <w:p>
      <w:pPr>
        <w:spacing w:after="0" w:line="290"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4"/>
          <w:szCs w:val="24"/>
          <w:color w:val="auto"/>
        </w:rPr>
        <w:t xml:space="preserve">Мұғалімдер деректерін енгізіп сақтағаннан кейін, қызметкер профилінде </w:t>
      </w:r>
      <w:r>
        <w:rPr>
          <w:rFonts w:ascii="Times New Roman" w:cs="Times New Roman" w:eastAsia="Times New Roman" w:hAnsi="Times New Roman"/>
          <w:sz w:val="24"/>
          <w:szCs w:val="24"/>
          <w:b w:val="1"/>
          <w:bCs w:val="1"/>
          <w:color w:val="auto"/>
        </w:rPr>
        <w:t xml:space="preserve">«Мамандық» </w:t>
      </w:r>
      <w:r>
        <w:rPr>
          <w:rFonts w:ascii="Times New Roman" w:cs="Times New Roman" w:eastAsia="Times New Roman" w:hAnsi="Times New Roman"/>
          <w:sz w:val="24"/>
          <w:szCs w:val="24"/>
          <w:color w:val="auto"/>
        </w:rPr>
        <w:t>бөлімінде қосымша шағын бөлімдер</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«Пәндер», «Қызметтік тәжірибе»,</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«Аттестация», «Сыныптар» пайда болады.</w:t>
      </w:r>
    </w:p>
    <w:p>
      <w:pPr>
        <w:spacing w:after="0" w:line="14"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4"/>
          <w:szCs w:val="24"/>
          <w:color w:val="auto"/>
        </w:rPr>
        <w:t>Қызметкерге мамандық(бағамдар) қосу үшін «Басты мәзір» «Қызметкерлер картотекасы» модуліне ауысу керек. Қызметкердің жеке картасын ашып (сурет 1.10), «Мамандық» қойындысына өту(сурет 1.11).</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182245</wp:posOffset>
            </wp:positionV>
            <wp:extent cx="5943600" cy="80010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extLst>
                    </a:blip>
                    <a:srcRect/>
                    <a:stretch>
                      <a:fillRect/>
                    </a:stretch>
                  </pic:blipFill>
                  <pic:spPr bwMode="auto">
                    <a:xfrm>
                      <a:off x="0" y="0"/>
                      <a:ext cx="5943600" cy="8001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8" w:lineRule="exact"/>
        <w:rPr>
          <w:sz w:val="20"/>
          <w:szCs w:val="20"/>
          <w:color w:val="auto"/>
        </w:rPr>
      </w:pPr>
    </w:p>
    <w:p>
      <w:pPr>
        <w:ind w:left="1940"/>
        <w:spacing w:after="0"/>
        <w:rPr>
          <w:sz w:val="20"/>
          <w:szCs w:val="20"/>
          <w:color w:val="auto"/>
        </w:rPr>
      </w:pPr>
      <w:r>
        <w:rPr>
          <w:rFonts w:ascii="Times New Roman" w:cs="Times New Roman" w:eastAsia="Times New Roman" w:hAnsi="Times New Roman"/>
          <w:sz w:val="24"/>
          <w:szCs w:val="24"/>
          <w:color w:val="auto"/>
        </w:rPr>
        <w:t>Сурет 1.10. Қызметкерді «Қызметкерлер тізімінен» таңдау</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2"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1099185</wp:posOffset>
            </wp:positionH>
            <wp:positionV relativeFrom="page">
              <wp:posOffset>631190</wp:posOffset>
            </wp:positionV>
            <wp:extent cx="5934075" cy="333311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clrChange>
                        <a:clrFrom>
                          <a:srgbClr val="FFFFFF"/>
                        </a:clrFrom>
                        <a:clrTo>
                          <a:srgbClr val="FFFFFF">
                            <a:alpha val="0"/>
                          </a:srgbClr>
                        </a:clrTo>
                      </a:clrChange>
                      <a:extLst>
                        <a:ext uri="{28A0092B-C50C-407E-A947-70E740481C1C}"/>
                      </a:extLst>
                    </a:blip>
                    <a:srcRect/>
                    <a:stretch>
                      <a:fillRect/>
                    </a:stretch>
                  </pic:blipFill>
                  <pic:spPr bwMode="auto">
                    <a:xfrm>
                      <a:off x="0" y="0"/>
                      <a:ext cx="5934075" cy="33331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6"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4"/>
          <w:szCs w:val="24"/>
          <w:color w:val="auto"/>
        </w:rPr>
        <w:t>Сурет 1.11. «Мамандық» бөліміне ауысу</w:t>
      </w:r>
    </w:p>
    <w:p>
      <w:pPr>
        <w:spacing w:after="0" w:line="197" w:lineRule="exact"/>
        <w:rPr>
          <w:sz w:val="20"/>
          <w:szCs w:val="20"/>
          <w:color w:val="auto"/>
        </w:rPr>
      </w:pPr>
    </w:p>
    <w:p>
      <w:pPr>
        <w:ind w:left="260"/>
        <w:spacing w:after="0" w:line="246" w:lineRule="auto"/>
        <w:rPr>
          <w:sz w:val="20"/>
          <w:szCs w:val="20"/>
          <w:color w:val="auto"/>
        </w:rPr>
      </w:pPr>
      <w:r>
        <w:rPr>
          <w:rFonts w:ascii="Times New Roman" w:cs="Times New Roman" w:eastAsia="Times New Roman" w:hAnsi="Times New Roman"/>
          <w:sz w:val="24"/>
          <w:szCs w:val="24"/>
          <w:color w:val="auto"/>
        </w:rPr>
        <w:t>Сосын «Қосу» (сурет 1.12) батырмасын басып, барлық керекті өрістерді толтырып жазбаны сақтау керек(сурет. 1.13).</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117475</wp:posOffset>
            </wp:positionV>
            <wp:extent cx="5934075" cy="13614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extLst>
                    </a:blip>
                    <a:srcRect/>
                    <a:stretch>
                      <a:fillRect/>
                    </a:stretch>
                  </pic:blipFill>
                  <pic:spPr bwMode="auto">
                    <a:xfrm>
                      <a:off x="0" y="0"/>
                      <a:ext cx="5934075" cy="13614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9" w:lineRule="exact"/>
        <w:rPr>
          <w:sz w:val="20"/>
          <w:szCs w:val="20"/>
          <w:color w:val="auto"/>
        </w:rPr>
      </w:pPr>
    </w:p>
    <w:p>
      <w:pPr>
        <w:ind w:left="560"/>
        <w:spacing w:after="0"/>
        <w:rPr>
          <w:sz w:val="20"/>
          <w:szCs w:val="20"/>
          <w:color w:val="auto"/>
        </w:rPr>
      </w:pPr>
      <w:r>
        <w:rPr>
          <w:rFonts w:ascii="Times New Roman" w:cs="Times New Roman" w:eastAsia="Times New Roman" w:hAnsi="Times New Roman"/>
          <w:sz w:val="24"/>
          <w:szCs w:val="24"/>
          <w:color w:val="auto"/>
        </w:rPr>
        <w:t>Сурет 1.12. Қызметкердің жеке картасынан «Мамандық» бөлімі</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94615</wp:posOffset>
            </wp:positionH>
            <wp:positionV relativeFrom="paragraph">
              <wp:posOffset>413385</wp:posOffset>
            </wp:positionV>
            <wp:extent cx="6084570" cy="36258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extLst>
                    </a:blip>
                    <a:srcRect/>
                    <a:stretch>
                      <a:fillRect/>
                    </a:stretch>
                  </pic:blipFill>
                  <pic:spPr bwMode="auto">
                    <a:xfrm>
                      <a:off x="0" y="0"/>
                      <a:ext cx="6084570" cy="36258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43" w:lineRule="exact"/>
        <w:rPr>
          <w:sz w:val="20"/>
          <w:szCs w:val="20"/>
          <w:color w:val="auto"/>
        </w:rPr>
      </w:pPr>
    </w:p>
    <w:p>
      <w:pPr>
        <w:ind w:left="260" w:right="500"/>
        <w:spacing w:after="0" w:line="234" w:lineRule="auto"/>
        <w:rPr>
          <w:sz w:val="20"/>
          <w:szCs w:val="20"/>
          <w:color w:val="auto"/>
        </w:rPr>
      </w:pPr>
      <w:r>
        <w:rPr>
          <w:rFonts w:ascii="Times New Roman" w:cs="Times New Roman" w:eastAsia="Times New Roman" w:hAnsi="Times New Roman"/>
          <w:sz w:val="24"/>
          <w:szCs w:val="24"/>
          <w:color w:val="632423"/>
        </w:rPr>
        <w:t>МАҢЫЗДЫ!! (*) «жұлдызшамен» белгіленген өрістер толтыруға міндетті. «KZ» және «RU» өрістері толтырылуы тиіс.</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166370</wp:posOffset>
            </wp:positionH>
            <wp:positionV relativeFrom="paragraph">
              <wp:posOffset>-167005</wp:posOffset>
            </wp:positionV>
            <wp:extent cx="5941695" cy="17526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extLst>
                    </a:blip>
                    <a:srcRect/>
                    <a:stretch>
                      <a:fillRect/>
                    </a:stretch>
                  </pic:blipFill>
                  <pic:spPr bwMode="auto">
                    <a:xfrm>
                      <a:off x="0" y="0"/>
                      <a:ext cx="5941695" cy="17526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5"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1099185</wp:posOffset>
            </wp:positionH>
            <wp:positionV relativeFrom="page">
              <wp:posOffset>631190</wp:posOffset>
            </wp:positionV>
            <wp:extent cx="5934075" cy="40951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clrChange>
                        <a:clrFrom>
                          <a:srgbClr val="FFFFFF"/>
                        </a:clrFrom>
                        <a:clrTo>
                          <a:srgbClr val="FFFFFF">
                            <a:alpha val="0"/>
                          </a:srgbClr>
                        </a:clrTo>
                      </a:clrChange>
                      <a:extLst>
                        <a:ext uri="{28A0092B-C50C-407E-A947-70E740481C1C}"/>
                      </a:extLst>
                    </a:blip>
                    <a:srcRect/>
                    <a:stretch>
                      <a:fillRect/>
                    </a:stretch>
                  </pic:blipFill>
                  <pic:spPr bwMode="auto">
                    <a:xfrm>
                      <a:off x="0" y="0"/>
                      <a:ext cx="5934075" cy="40951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0" w:lineRule="exact"/>
        <w:rPr>
          <w:sz w:val="20"/>
          <w:szCs w:val="20"/>
          <w:color w:val="auto"/>
        </w:rPr>
      </w:pPr>
    </w:p>
    <w:p>
      <w:pPr>
        <w:jc w:val="center"/>
        <w:ind w:right="-259"/>
        <w:spacing w:after="0" w:line="246" w:lineRule="auto"/>
        <w:rPr>
          <w:sz w:val="20"/>
          <w:szCs w:val="20"/>
          <w:color w:val="auto"/>
        </w:rPr>
      </w:pPr>
      <w:r>
        <w:rPr>
          <w:rFonts w:ascii="Times New Roman" w:cs="Times New Roman" w:eastAsia="Times New Roman" w:hAnsi="Times New Roman"/>
          <w:sz w:val="24"/>
          <w:szCs w:val="24"/>
          <w:color w:val="auto"/>
        </w:rPr>
        <w:t>Сурет 1.13. Қызметкердің жеке картасына мамандық қосу (қысқа мерзімді және уровневые курсы).</w:t>
      </w:r>
    </w:p>
    <w:p>
      <w:pPr>
        <w:spacing w:after="0" w:line="188"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4"/>
          <w:szCs w:val="24"/>
          <w:color w:val="auto"/>
        </w:rPr>
        <w:t>«Пәндер» бөлімінде автоматты түрде мұғалімге «Оқу ісі жөніндегі директор орынбасарының кабинеті»-&gt; «Мұғалімдермен жұмыс» -&gt; «Мұғалімдердің пәндерінде» тағайындалған пәндер пайда болады.</w:t>
      </w:r>
    </w:p>
    <w:p>
      <w:pPr>
        <w:spacing w:after="0" w:line="14"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4"/>
          <w:szCs w:val="24"/>
          <w:color w:val="auto"/>
        </w:rPr>
        <w:t>«Қызметтік тәжірибе» шағын бөлімінде қызметкердің қандай да бір кәсіпорында өткен қызметтік тәжірибесі, қандай лауазыммен айналысқаны, қызметтік тәжірибенің басталған және аяқталған күндері енгізіледі.</w:t>
      </w:r>
    </w:p>
    <w:p>
      <w:pPr>
        <w:spacing w:after="0" w:line="14" w:lineRule="exact"/>
        <w:rPr>
          <w:sz w:val="20"/>
          <w:szCs w:val="20"/>
          <w:color w:val="auto"/>
        </w:rPr>
      </w:pPr>
    </w:p>
    <w:p>
      <w:pPr>
        <w:jc w:val="both"/>
        <w:ind w:left="260" w:firstLine="485"/>
        <w:spacing w:after="0" w:line="237" w:lineRule="auto"/>
        <w:rPr>
          <w:sz w:val="20"/>
          <w:szCs w:val="20"/>
          <w:color w:val="auto"/>
        </w:rPr>
      </w:pPr>
      <w:r>
        <w:rPr>
          <w:rFonts w:ascii="Times New Roman" w:cs="Times New Roman" w:eastAsia="Times New Roman" w:hAnsi="Times New Roman"/>
          <w:sz w:val="24"/>
          <w:szCs w:val="24"/>
          <w:color w:val="auto"/>
        </w:rPr>
        <w:t xml:space="preserve">«Аттестация» шағын бөлімінде аттестация өту туралы, категория берілгені туралы мәліметтері толтырылады. Ақпарат жоғары да айтылған әдіспен толтырылады. </w:t>
      </w:r>
      <w:r>
        <w:rPr>
          <w:rFonts w:ascii="Times New Roman" w:cs="Times New Roman" w:eastAsia="Times New Roman" w:hAnsi="Times New Roman"/>
          <w:sz w:val="24"/>
          <w:szCs w:val="24"/>
          <w:i w:val="1"/>
          <w:iCs w:val="1"/>
          <w:color w:val="auto"/>
        </w:rPr>
        <w:t>«Аттестация өткізу орны» тармағы екі тілде толтырылады:орысша және қазақша (бос өрістер болмауы тиіс)</w:t>
      </w:r>
      <w:r>
        <w:rPr>
          <w:rFonts w:ascii="Times New Roman" w:cs="Times New Roman" w:eastAsia="Times New Roman" w:hAnsi="Times New Roman"/>
          <w:sz w:val="24"/>
          <w:szCs w:val="24"/>
          <w:color w:val="auto"/>
        </w:rPr>
        <w:t>.</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181610</wp:posOffset>
            </wp:positionV>
            <wp:extent cx="5934075" cy="154241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extLst>
                    </a:blip>
                    <a:srcRect/>
                    <a:stretch>
                      <a:fillRect/>
                    </a:stretch>
                  </pic:blipFill>
                  <pic:spPr bwMode="auto">
                    <a:xfrm>
                      <a:off x="0" y="0"/>
                      <a:ext cx="5934075" cy="15424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6"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1620"/>
        <w:spacing w:after="0"/>
        <w:rPr>
          <w:sz w:val="20"/>
          <w:szCs w:val="20"/>
          <w:color w:val="auto"/>
        </w:rPr>
      </w:pPr>
      <w:r>
        <w:rPr>
          <w:rFonts w:ascii="Times New Roman" w:cs="Times New Roman" w:eastAsia="Times New Roman" w:hAnsi="Times New Roman"/>
          <w:sz w:val="24"/>
          <w:szCs w:val="24"/>
          <w:color w:val="auto"/>
        </w:rPr>
        <w:t>Сурет 1.14. Қызметкердің жеке картасынан «Аттестация» бөлімі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6"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4"/>
          <w:szCs w:val="24"/>
          <w:color w:val="auto"/>
        </w:rPr>
        <w:t>Барлық өрістерді толтырып, жазбаны сақтау керек.</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454660</wp:posOffset>
            </wp:positionH>
            <wp:positionV relativeFrom="paragraph">
              <wp:posOffset>6350</wp:posOffset>
            </wp:positionV>
            <wp:extent cx="5934075" cy="354266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extLst>
                    </a:blip>
                    <a:srcRect/>
                    <a:stretch>
                      <a:fillRect/>
                    </a:stretch>
                  </pic:blipFill>
                  <pic:spPr bwMode="auto">
                    <a:xfrm>
                      <a:off x="0" y="0"/>
                      <a:ext cx="5934075" cy="354266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7" w:lineRule="exact"/>
        <w:rPr>
          <w:sz w:val="20"/>
          <w:szCs w:val="20"/>
          <w:color w:val="auto"/>
        </w:rPr>
      </w:pPr>
    </w:p>
    <w:p>
      <w:pPr>
        <w:ind w:left="1800"/>
        <w:spacing w:after="0"/>
        <w:rPr>
          <w:sz w:val="20"/>
          <w:szCs w:val="20"/>
          <w:color w:val="auto"/>
        </w:rPr>
      </w:pPr>
      <w:r>
        <w:rPr>
          <w:rFonts w:ascii="Times New Roman" w:cs="Times New Roman" w:eastAsia="Times New Roman" w:hAnsi="Times New Roman"/>
          <w:sz w:val="24"/>
          <w:szCs w:val="24"/>
          <w:color w:val="auto"/>
        </w:rPr>
        <w:t>Сурет 1.15. Қызметкердің жеке картасына аттестациясы қосу</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5"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259"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1099185</wp:posOffset>
            </wp:positionH>
            <wp:positionV relativeFrom="page">
              <wp:posOffset>631190</wp:posOffset>
            </wp:positionV>
            <wp:extent cx="5934075" cy="423799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clrChange>
                        <a:clrFrom>
                          <a:srgbClr val="FFFFFF"/>
                        </a:clrFrom>
                        <a:clrTo>
                          <a:srgbClr val="FFFFFF">
                            <a:alpha val="0"/>
                          </a:srgbClr>
                        </a:clrTo>
                      </a:clrChange>
                      <a:extLst>
                        <a:ext uri="{28A0092B-C50C-407E-A947-70E740481C1C}"/>
                      </a:extLst>
                    </a:blip>
                    <a:srcRect/>
                    <a:stretch>
                      <a:fillRect/>
                    </a:stretch>
                  </pic:blipFill>
                  <pic:spPr bwMode="auto">
                    <a:xfrm>
                      <a:off x="0" y="0"/>
                      <a:ext cx="5934075" cy="42379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1" w:lineRule="exact"/>
        <w:rPr>
          <w:sz w:val="20"/>
          <w:szCs w:val="20"/>
          <w:color w:val="auto"/>
        </w:rPr>
      </w:pPr>
    </w:p>
    <w:p>
      <w:pPr>
        <w:ind w:left="2220"/>
        <w:spacing w:after="0"/>
        <w:rPr>
          <w:sz w:val="20"/>
          <w:szCs w:val="20"/>
          <w:color w:val="auto"/>
        </w:rPr>
      </w:pPr>
      <w:r>
        <w:rPr>
          <w:rFonts w:ascii="Times New Roman" w:cs="Times New Roman" w:eastAsia="Times New Roman" w:hAnsi="Times New Roman"/>
          <w:sz w:val="24"/>
          <w:szCs w:val="24"/>
          <w:color w:val="auto"/>
        </w:rPr>
        <w:t>Сурет 1.16. – Аттестация туралы жазбаның қосылуы.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94615</wp:posOffset>
            </wp:positionH>
            <wp:positionV relativeFrom="paragraph">
              <wp:posOffset>411480</wp:posOffset>
            </wp:positionV>
            <wp:extent cx="6084570" cy="36449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extLst>
                    </a:blip>
                    <a:srcRect/>
                    <a:stretch>
                      <a:fillRect/>
                    </a:stretch>
                  </pic:blipFill>
                  <pic:spPr bwMode="auto">
                    <a:xfrm>
                      <a:off x="0" y="0"/>
                      <a:ext cx="6084570" cy="3644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41" w:lineRule="exact"/>
        <w:rPr>
          <w:sz w:val="20"/>
          <w:szCs w:val="20"/>
          <w:color w:val="auto"/>
        </w:rPr>
      </w:pPr>
    </w:p>
    <w:p>
      <w:pPr>
        <w:ind w:left="260" w:right="500"/>
        <w:spacing w:after="0" w:line="234" w:lineRule="auto"/>
        <w:rPr>
          <w:sz w:val="20"/>
          <w:szCs w:val="20"/>
          <w:color w:val="auto"/>
        </w:rPr>
      </w:pPr>
      <w:r>
        <w:rPr>
          <w:rFonts w:ascii="Times New Roman" w:cs="Times New Roman" w:eastAsia="Times New Roman" w:hAnsi="Times New Roman"/>
          <w:sz w:val="24"/>
          <w:szCs w:val="24"/>
          <w:color w:val="632423"/>
        </w:rPr>
        <w:t>МАҢЫЗДЫ!! (*) «жұлдызшамен» белгіленген өрістер толтыруға міндетті. «KZ» және «RU» өрістері толтырылуы тиіс.</w:t>
      </w:r>
    </w:p>
    <w:p>
      <w:pPr>
        <w:spacing w:after="0" w:line="302"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4"/>
          <w:szCs w:val="24"/>
          <w:color w:val="auto"/>
        </w:rPr>
        <w:t>«Сыныптар» шағын бөлімінде, осы мұғалімге тағайындалған сыныптар көрсетіледі. Бұл ақпарат автоматты түрде «Сабақ кестесі» модулі, «Мұғалімдерді топ бойынша тағайындау» бөлімінен алынады.</w:t>
      </w:r>
    </w:p>
    <w:p>
      <w:pPr>
        <w:spacing w:after="0" w:line="45" w:lineRule="exact"/>
        <w:rPr>
          <w:sz w:val="20"/>
          <w:szCs w:val="20"/>
          <w:color w:val="auto"/>
        </w:rPr>
      </w:pPr>
    </w:p>
    <w:p>
      <w:pPr>
        <w:ind w:left="260"/>
        <w:spacing w:after="0"/>
        <w:rPr>
          <w:sz w:val="20"/>
          <w:szCs w:val="20"/>
          <w:color w:val="auto"/>
        </w:rPr>
      </w:pPr>
      <w:r>
        <w:rPr>
          <w:rFonts w:ascii="Calibri Light" w:cs="Calibri Light" w:eastAsia="Calibri Light" w:hAnsi="Calibri Light"/>
          <w:sz w:val="24"/>
          <w:szCs w:val="24"/>
          <w:color w:val="1F4D78"/>
        </w:rPr>
        <w:t>Жазбаны өзгерту</w:t>
      </w:r>
    </w:p>
    <w:p>
      <w:pPr>
        <w:spacing w:after="0" w:line="307"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4"/>
          <w:szCs w:val="24"/>
          <w:color w:val="auto"/>
        </w:rPr>
        <w:t>Тізімнен қызметкерді таңдап тінтуірдің сол жақ бөлігін басыңыз.Экранда «Жалпы» қойындысында қызметкердің алдында қосылған ақпараты пайда болады (жеке кескін).</w:t>
      </w:r>
    </w:p>
    <w:p>
      <w:pPr>
        <w:spacing w:after="0" w:line="14"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4"/>
          <w:szCs w:val="24"/>
          <w:b w:val="1"/>
          <w:bCs w:val="1"/>
          <w:color w:val="auto"/>
        </w:rPr>
        <w:t xml:space="preserve">«Білім» </w:t>
      </w:r>
      <w:r>
        <w:rPr>
          <w:rFonts w:ascii="Times New Roman" w:cs="Times New Roman" w:eastAsia="Times New Roman" w:hAnsi="Times New Roman"/>
          <w:sz w:val="24"/>
          <w:szCs w:val="24"/>
          <w:color w:val="auto"/>
        </w:rPr>
        <w:t>қойындысына ауысыңыз.</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Ақпарат енгізу үшін</w:t>
      </w:r>
      <w:r>
        <w:rPr>
          <w:rFonts w:ascii="Times New Roman" w:cs="Times New Roman" w:eastAsia="Times New Roman" w:hAnsi="Times New Roman"/>
          <w:sz w:val="24"/>
          <w:szCs w:val="24"/>
          <w:b w:val="1"/>
          <w:bCs w:val="1"/>
          <w:color w:val="auto"/>
        </w:rPr>
        <w:t xml:space="preserve"> «Қосу» </w:t>
      </w:r>
      <w:r>
        <w:rPr>
          <w:rFonts w:ascii="Times New Roman" w:cs="Times New Roman" w:eastAsia="Times New Roman" w:hAnsi="Times New Roman"/>
          <w:sz w:val="24"/>
          <w:szCs w:val="24"/>
          <w:color w:val="auto"/>
        </w:rPr>
        <w:t>батырмасын басу</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керек.</w:t>
      </w:r>
    </w:p>
    <w:p>
      <w:pPr>
        <w:spacing w:after="0" w:line="14"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4"/>
          <w:szCs w:val="24"/>
          <w:color w:val="auto"/>
        </w:rPr>
        <w:t xml:space="preserve">Ашылған пішінде толтыруға міндетті өрістерді қазақ және орыс тілдерінде толтыру керек. Толтырған соң </w:t>
      </w:r>
      <w:r>
        <w:rPr>
          <w:rFonts w:ascii="Times New Roman" w:cs="Times New Roman" w:eastAsia="Times New Roman" w:hAnsi="Times New Roman"/>
          <w:sz w:val="24"/>
          <w:szCs w:val="24"/>
          <w:b w:val="1"/>
          <w:bCs w:val="1"/>
          <w:color w:val="auto"/>
        </w:rPr>
        <w:t>«Сақтау»</w:t>
      </w:r>
      <w:r>
        <w:rPr>
          <w:rFonts w:ascii="Times New Roman" w:cs="Times New Roman" w:eastAsia="Times New Roman" w:hAnsi="Times New Roman"/>
          <w:sz w:val="24"/>
          <w:szCs w:val="24"/>
          <w:color w:val="auto"/>
        </w:rPr>
        <w:t xml:space="preserve"> батырмасын басу керек. Егер сақтау барысында қателіктер пайда болса, онда толтыруға міндетті өрістердің бірі толтырылмай қалған болар.</w:t>
      </w:r>
    </w:p>
    <w:p>
      <w:pPr>
        <w:spacing w:after="0" w:line="14"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4"/>
          <w:szCs w:val="24"/>
          <w:color w:val="auto"/>
        </w:rPr>
        <w:t>«Тілдер» қойындысы қызметкерлерге сабақ өткізу тілдерін және оқу түрі тілін тағайындауға арналған.</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3"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17"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1009650</wp:posOffset>
            </wp:positionH>
            <wp:positionV relativeFrom="page">
              <wp:posOffset>843915</wp:posOffset>
            </wp:positionV>
            <wp:extent cx="5978525" cy="73787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clrChange>
                        <a:clrFrom>
                          <a:srgbClr val="FFFFFF"/>
                        </a:clrFrom>
                        <a:clrTo>
                          <a:srgbClr val="FFFFFF">
                            <a:alpha val="0"/>
                          </a:srgbClr>
                        </a:clrTo>
                      </a:clrChange>
                      <a:extLst>
                        <a:ext uri="{28A0092B-C50C-407E-A947-70E740481C1C}"/>
                      </a:extLst>
                    </a:blip>
                    <a:srcRect/>
                    <a:stretch>
                      <a:fillRect/>
                    </a:stretch>
                  </pic:blipFill>
                  <pic:spPr bwMode="auto">
                    <a:xfrm>
                      <a:off x="0" y="0"/>
                      <a:ext cx="5978525" cy="737870"/>
                    </a:xfrm>
                    <a:prstGeom prst="rect">
                      <a:avLst/>
                    </a:prstGeom>
                    <a:noFill/>
                  </pic:spPr>
                </pic:pic>
              </a:graphicData>
            </a:graphic>
          </wp:anchor>
        </w:drawing>
      </w:r>
    </w:p>
    <w:p>
      <w:pPr>
        <w:ind w:left="260" w:right="120"/>
        <w:spacing w:after="0" w:line="252" w:lineRule="auto"/>
        <w:rPr>
          <w:sz w:val="20"/>
          <w:szCs w:val="20"/>
          <w:color w:val="auto"/>
        </w:rPr>
      </w:pPr>
      <w:r>
        <w:rPr>
          <w:rFonts w:ascii="Times New Roman" w:cs="Times New Roman" w:eastAsia="Times New Roman" w:hAnsi="Times New Roman"/>
          <w:sz w:val="24"/>
          <w:szCs w:val="24"/>
          <w:color w:val="632423"/>
        </w:rPr>
        <w:t>Егер мұғалімде «</w:t>
      </w:r>
      <w:r>
        <w:rPr>
          <w:rFonts w:ascii="Times New Roman" w:cs="Times New Roman" w:eastAsia="Times New Roman" w:hAnsi="Times New Roman"/>
          <w:sz w:val="24"/>
          <w:szCs w:val="24"/>
          <w:b w:val="1"/>
          <w:bCs w:val="1"/>
          <w:color w:val="632423"/>
        </w:rPr>
        <w:t>Мұғалім</w:t>
      </w:r>
      <w:r>
        <w:rPr>
          <w:rFonts w:ascii="Times New Roman" w:cs="Times New Roman" w:eastAsia="Times New Roman" w:hAnsi="Times New Roman"/>
          <w:sz w:val="24"/>
          <w:szCs w:val="24"/>
          <w:color w:val="632423"/>
        </w:rPr>
        <w:t>» белгісі белгіленген болса, онда «</w:t>
      </w:r>
      <w:r>
        <w:rPr>
          <w:rFonts w:ascii="Times New Roman" w:cs="Times New Roman" w:eastAsia="Times New Roman" w:hAnsi="Times New Roman"/>
          <w:sz w:val="24"/>
          <w:szCs w:val="24"/>
          <w:b w:val="1"/>
          <w:bCs w:val="1"/>
          <w:color w:val="632423"/>
        </w:rPr>
        <w:t>Тілдер</w:t>
      </w:r>
      <w:r>
        <w:rPr>
          <w:rFonts w:ascii="Times New Roman" w:cs="Times New Roman" w:eastAsia="Times New Roman" w:hAnsi="Times New Roman"/>
          <w:sz w:val="24"/>
          <w:szCs w:val="24"/>
          <w:color w:val="632423"/>
        </w:rPr>
        <w:t>» қойындысын толтыру міндетті. Мұғалім тек тілді меңгеру белгісі «</w:t>
      </w:r>
      <w:r>
        <w:rPr>
          <w:rFonts w:ascii="Times New Roman" w:cs="Times New Roman" w:eastAsia="Times New Roman" w:hAnsi="Times New Roman"/>
          <w:sz w:val="24"/>
          <w:szCs w:val="24"/>
          <w:b w:val="1"/>
          <w:bCs w:val="1"/>
          <w:color w:val="632423"/>
        </w:rPr>
        <w:t>Еркін сөйлеймін</w:t>
      </w:r>
      <w:r>
        <w:rPr>
          <w:rFonts w:ascii="Times New Roman" w:cs="Times New Roman" w:eastAsia="Times New Roman" w:hAnsi="Times New Roman"/>
          <w:sz w:val="24"/>
          <w:szCs w:val="24"/>
          <w:color w:val="632423"/>
        </w:rPr>
        <w:t>» деп белгіленген тіл бөлімінде ғана сабақ бере алады .</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1374140</wp:posOffset>
            </wp:positionH>
            <wp:positionV relativeFrom="paragraph">
              <wp:posOffset>689610</wp:posOffset>
            </wp:positionV>
            <wp:extent cx="3533775" cy="192405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extLst>
                    </a:blip>
                    <a:srcRect/>
                    <a:stretch>
                      <a:fillRect/>
                    </a:stretch>
                  </pic:blipFill>
                  <pic:spPr bwMode="auto">
                    <a:xfrm>
                      <a:off x="0" y="0"/>
                      <a:ext cx="3533775" cy="19240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9" w:lineRule="exact"/>
        <w:rPr>
          <w:sz w:val="20"/>
          <w:szCs w:val="20"/>
          <w:color w:val="auto"/>
        </w:rPr>
      </w:pPr>
    </w:p>
    <w:p>
      <w:pPr>
        <w:ind w:left="2480"/>
        <w:spacing w:after="0"/>
        <w:rPr>
          <w:sz w:val="20"/>
          <w:szCs w:val="20"/>
          <w:color w:val="auto"/>
        </w:rPr>
      </w:pPr>
      <w:r>
        <w:rPr>
          <w:rFonts w:ascii="Times New Roman" w:cs="Times New Roman" w:eastAsia="Times New Roman" w:hAnsi="Times New Roman"/>
          <w:sz w:val="24"/>
          <w:szCs w:val="24"/>
          <w:color w:val="auto"/>
        </w:rPr>
        <w:t>Сурет 1.17. «Тілдер» қойындысында жазба қосу</w:t>
      </w:r>
    </w:p>
    <w:p>
      <w:pPr>
        <w:spacing w:after="0" w:line="180"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4"/>
          <w:szCs w:val="24"/>
          <w:color w:val="auto"/>
        </w:rPr>
        <w:t xml:space="preserve">Ашылған толтыру пішінінде тілді таңдап </w:t>
      </w:r>
      <w:r>
        <w:rPr>
          <w:rFonts w:ascii="Times New Roman" w:cs="Times New Roman" w:eastAsia="Times New Roman" w:hAnsi="Times New Roman"/>
          <w:sz w:val="24"/>
          <w:szCs w:val="24"/>
          <w:b w:val="1"/>
          <w:bCs w:val="1"/>
          <w:color w:val="auto"/>
        </w:rPr>
        <w:t>«Еркін сөйлеймін»</w:t>
      </w:r>
      <w:r>
        <w:rPr>
          <w:rFonts w:ascii="Times New Roman" w:cs="Times New Roman" w:eastAsia="Times New Roman" w:hAnsi="Times New Roman"/>
          <w:sz w:val="24"/>
          <w:szCs w:val="24"/>
          <w:color w:val="auto"/>
        </w:rPr>
        <w:t xml:space="preserve"> белгісін көрсету керек.</w:t>
      </w:r>
    </w:p>
    <w:p>
      <w:pPr>
        <w:ind w:left="260"/>
        <w:spacing w:after="0"/>
        <w:rPr>
          <w:sz w:val="20"/>
          <w:szCs w:val="20"/>
          <w:color w:val="auto"/>
        </w:rPr>
      </w:pPr>
      <w:r>
        <w:rPr>
          <w:rFonts w:ascii="Times New Roman" w:cs="Times New Roman" w:eastAsia="Times New Roman" w:hAnsi="Times New Roman"/>
          <w:sz w:val="24"/>
          <w:szCs w:val="24"/>
          <w:color w:val="auto"/>
        </w:rPr>
        <w:t xml:space="preserve">Жазбаны сақтау үшін </w:t>
      </w:r>
      <w:r>
        <w:rPr>
          <w:rFonts w:ascii="Times New Roman" w:cs="Times New Roman" w:eastAsia="Times New Roman" w:hAnsi="Times New Roman"/>
          <w:sz w:val="24"/>
          <w:szCs w:val="24"/>
          <w:b w:val="1"/>
          <w:bCs w:val="1"/>
          <w:color w:val="auto"/>
        </w:rPr>
        <w:t>«Қосу»</w:t>
      </w:r>
      <w:r>
        <w:rPr>
          <w:rFonts w:ascii="Times New Roman" w:cs="Times New Roman" w:eastAsia="Times New Roman" w:hAnsi="Times New Roman"/>
          <w:sz w:val="24"/>
          <w:szCs w:val="24"/>
          <w:color w:val="auto"/>
        </w:rPr>
        <w:t xml:space="preserve"> батырмасын басу керек</w:t>
      </w:r>
      <w:r>
        <w:rPr>
          <w:rFonts w:ascii="Times New Roman" w:cs="Times New Roman" w:eastAsia="Times New Roman" w:hAnsi="Times New Roman"/>
          <w:sz w:val="24"/>
          <w:szCs w:val="24"/>
          <w:b w:val="1"/>
          <w:bCs w:val="1"/>
          <w:color w:val="auto"/>
        </w:rPr>
        <w:t>.</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454660</wp:posOffset>
            </wp:positionH>
            <wp:positionV relativeFrom="paragraph">
              <wp:posOffset>6350</wp:posOffset>
            </wp:positionV>
            <wp:extent cx="5934075" cy="305752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extLst>
                    </a:blip>
                    <a:srcRect/>
                    <a:stretch>
                      <a:fillRect/>
                    </a:stretch>
                  </pic:blipFill>
                  <pic:spPr bwMode="auto">
                    <a:xfrm>
                      <a:off x="0" y="0"/>
                      <a:ext cx="5934075" cy="305752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8" w:lineRule="exact"/>
        <w:rPr>
          <w:sz w:val="20"/>
          <w:szCs w:val="20"/>
          <w:color w:val="auto"/>
        </w:rPr>
      </w:pPr>
    </w:p>
    <w:p>
      <w:pPr>
        <w:jc w:val="center"/>
        <w:ind w:right="-259"/>
        <w:spacing w:after="0" w:line="246" w:lineRule="auto"/>
        <w:rPr>
          <w:sz w:val="20"/>
          <w:szCs w:val="20"/>
          <w:color w:val="auto"/>
        </w:rPr>
      </w:pPr>
      <w:r>
        <w:rPr>
          <w:rFonts w:ascii="Times New Roman" w:cs="Times New Roman" w:eastAsia="Times New Roman" w:hAnsi="Times New Roman"/>
          <w:sz w:val="24"/>
          <w:szCs w:val="24"/>
          <w:color w:val="auto"/>
        </w:rPr>
        <w:t>Сурет 1.18. «Қызметкерлер картотекасы» модулі «Тілдер» бөлімінен толтырылған мәліметтер мысалы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8"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jc w:val="both"/>
        <w:ind w:left="260" w:firstLine="425"/>
        <w:spacing w:after="0" w:line="237" w:lineRule="auto"/>
        <w:rPr>
          <w:sz w:val="20"/>
          <w:szCs w:val="20"/>
          <w:color w:val="auto"/>
        </w:rPr>
      </w:pPr>
      <w:r>
        <w:rPr>
          <w:rFonts w:ascii="Times New Roman" w:cs="Times New Roman" w:eastAsia="Times New Roman" w:hAnsi="Times New Roman"/>
          <w:sz w:val="24"/>
          <w:szCs w:val="24"/>
          <w:color w:val="auto"/>
        </w:rPr>
        <w:t>Жоғарыдағы суретте мұғалімнің пәндерді орыс тілінде және қазақ тілінде оқыту тілі орыс және қазақ тілдері сыныптарында жүргізе алатынын, бірақ оқыту тілі ағылшын сыныптарында жүргізе алмайтынын көруге болады, өйткені онда қазақ және орыс тілдері еркін сөйлейтіні белгіленген.</w:t>
      </w:r>
    </w:p>
    <w:p>
      <w:pPr>
        <w:spacing w:after="0" w:line="14"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4"/>
          <w:szCs w:val="24"/>
          <w:color w:val="auto"/>
        </w:rPr>
        <w:t xml:space="preserve">Тілдер жайындағы мәліметтерді өзгерту үшін, </w:t>
      </w:r>
      <w:r>
        <w:rPr>
          <w:rFonts w:ascii="Times New Roman" w:cs="Times New Roman" w:eastAsia="Times New Roman" w:hAnsi="Times New Roman"/>
          <w:sz w:val="24"/>
          <w:szCs w:val="24"/>
          <w:b w:val="1"/>
          <w:bCs w:val="1"/>
          <w:color w:val="auto"/>
        </w:rPr>
        <w:t>«Тілдер»</w:t>
      </w:r>
      <w:r>
        <w:rPr>
          <w:rFonts w:ascii="Times New Roman" w:cs="Times New Roman" w:eastAsia="Times New Roman" w:hAnsi="Times New Roman"/>
          <w:sz w:val="24"/>
          <w:szCs w:val="24"/>
          <w:color w:val="auto"/>
        </w:rPr>
        <w:t xml:space="preserve"> қойындысына өтіп, керекті тілдің астындағы </w:t>
      </w:r>
      <w:r>
        <w:rPr>
          <w:rFonts w:ascii="Times New Roman" w:cs="Times New Roman" w:eastAsia="Times New Roman" w:hAnsi="Times New Roman"/>
          <w:sz w:val="24"/>
          <w:szCs w:val="24"/>
          <w:b w:val="1"/>
          <w:bCs w:val="1"/>
          <w:color w:val="auto"/>
        </w:rPr>
        <w:t>«Өзгерту»</w:t>
      </w:r>
      <w:r>
        <w:rPr>
          <w:rFonts w:ascii="Times New Roman" w:cs="Times New Roman" w:eastAsia="Times New Roman" w:hAnsi="Times New Roman"/>
          <w:sz w:val="24"/>
          <w:szCs w:val="24"/>
          <w:color w:val="auto"/>
        </w:rPr>
        <w:t xml:space="preserve"> батырмасын басып, содан кейін қажетті өзгерістерді енгізіп </w:t>
      </w:r>
      <w:r>
        <w:rPr>
          <w:rFonts w:ascii="Times New Roman" w:cs="Times New Roman" w:eastAsia="Times New Roman" w:hAnsi="Times New Roman"/>
          <w:sz w:val="24"/>
          <w:szCs w:val="24"/>
          <w:b w:val="1"/>
          <w:bCs w:val="1"/>
          <w:color w:val="auto"/>
        </w:rPr>
        <w:t xml:space="preserve">«Қосу» </w:t>
      </w:r>
      <w:r>
        <w:rPr>
          <w:rFonts w:ascii="Times New Roman" w:cs="Times New Roman" w:eastAsia="Times New Roman" w:hAnsi="Times New Roman"/>
          <w:sz w:val="24"/>
          <w:szCs w:val="24"/>
          <w:color w:val="auto"/>
        </w:rPr>
        <w:t>батырмасын басу керек.</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Сондай-ақ қате енгізілген тілдер жайындағы мәліметтерді</w:t>
      </w:r>
      <w:r>
        <w:rPr>
          <w:rFonts w:ascii="Times New Roman" w:cs="Times New Roman" w:eastAsia="Times New Roman" w:hAnsi="Times New Roman"/>
          <w:sz w:val="24"/>
          <w:szCs w:val="24"/>
          <w:b w:val="1"/>
          <w:bCs w:val="1"/>
          <w:color w:val="auto"/>
        </w:rPr>
        <w:t xml:space="preserve"> «Өшіру» </w:t>
      </w:r>
      <w:r>
        <w:rPr>
          <w:rFonts w:ascii="Times New Roman" w:cs="Times New Roman" w:eastAsia="Times New Roman" w:hAnsi="Times New Roman"/>
          <w:sz w:val="24"/>
          <w:szCs w:val="24"/>
          <w:color w:val="auto"/>
        </w:rPr>
        <w:t>батырмасын басып өшіруге болады.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6"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995"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2679065</wp:posOffset>
            </wp:positionH>
            <wp:positionV relativeFrom="page">
              <wp:posOffset>3352165</wp:posOffset>
            </wp:positionV>
            <wp:extent cx="2762250" cy="9715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clrChange>
                        <a:clrFrom>
                          <a:srgbClr val="FFFFFF"/>
                        </a:clrFrom>
                        <a:clrTo>
                          <a:srgbClr val="FFFFFF">
                            <a:alpha val="0"/>
                          </a:srgbClr>
                        </a:clrTo>
                      </a:clrChange>
                      <a:extLst>
                        <a:ext uri="{28A0092B-C50C-407E-A947-70E740481C1C}"/>
                      </a:extLst>
                    </a:blip>
                    <a:srcRect/>
                    <a:stretch>
                      <a:fillRect/>
                    </a:stretch>
                  </pic:blipFill>
                  <pic:spPr bwMode="auto">
                    <a:xfrm>
                      <a:off x="0" y="0"/>
                      <a:ext cx="2762250" cy="9715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6" w:lineRule="exact"/>
        <w:rPr>
          <w:sz w:val="20"/>
          <w:szCs w:val="20"/>
          <w:color w:val="auto"/>
        </w:rPr>
      </w:pPr>
    </w:p>
    <w:p>
      <w:pPr>
        <w:ind w:left="1420"/>
        <w:spacing w:after="0"/>
        <w:rPr>
          <w:sz w:val="20"/>
          <w:szCs w:val="20"/>
          <w:color w:val="auto"/>
        </w:rPr>
      </w:pPr>
      <w:r>
        <w:rPr>
          <w:rFonts w:ascii="Times New Roman" w:cs="Times New Roman" w:eastAsia="Times New Roman" w:hAnsi="Times New Roman"/>
          <w:sz w:val="32"/>
          <w:szCs w:val="32"/>
          <w:b w:val="1"/>
          <w:bCs w:val="1"/>
          <w:color w:val="244061"/>
        </w:rPr>
        <w:t>«Басқару панелі» модулімен жұмыс нұсқаулығы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2"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jc w:val="center"/>
        <w:ind w:right="-259"/>
        <w:spacing w:after="0"/>
        <w:rPr>
          <w:sz w:val="20"/>
          <w:szCs w:val="20"/>
          <w:color w:val="auto"/>
        </w:rPr>
      </w:pPr>
      <w:r>
        <w:rPr>
          <w:rFonts w:ascii="Times New Roman" w:cs="Times New Roman" w:eastAsia="Times New Roman" w:hAnsi="Times New Roman"/>
          <w:sz w:val="24"/>
          <w:szCs w:val="24"/>
          <w:b w:val="1"/>
          <w:bCs w:val="1"/>
          <w:color w:val="auto"/>
        </w:rPr>
        <w:t xml:space="preserve">Сұрақтарыңыздың жауаптарын </w:t>
      </w:r>
      <w:r>
        <w:rPr>
          <w:rFonts w:ascii="Times New Roman" w:cs="Times New Roman" w:eastAsia="Times New Roman" w:hAnsi="Times New Roman"/>
          <w:sz w:val="24"/>
          <w:szCs w:val="24"/>
          <w:b w:val="1"/>
          <w:bCs w:val="1"/>
          <w:color w:val="1F497D"/>
        </w:rPr>
        <w:t>support.bilimal.kz</w:t>
      </w:r>
      <w:r>
        <w:rPr>
          <w:rFonts w:ascii="Times New Roman" w:cs="Times New Roman" w:eastAsia="Times New Roman" w:hAnsi="Times New Roman"/>
          <w:sz w:val="24"/>
          <w:szCs w:val="24"/>
          <w:b w:val="1"/>
          <w:bCs w:val="1"/>
          <w:color w:val="auto"/>
        </w:rPr>
        <w:t xml:space="preserve"> адресінен таба аласыз</w:t>
      </w:r>
    </w:p>
    <w:p>
      <w:pPr>
        <w:spacing w:after="0" w:line="240"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Басқару панелі</w:t>
      </w:r>
    </w:p>
    <w:p>
      <w:pPr>
        <w:spacing w:after="0" w:line="310" w:lineRule="exact"/>
        <w:rPr>
          <w:sz w:val="20"/>
          <w:szCs w:val="20"/>
          <w:color w:val="auto"/>
        </w:rPr>
      </w:pPr>
    </w:p>
    <w:p>
      <w:pPr>
        <w:jc w:val="both"/>
        <w:ind w:left="260" w:firstLine="425"/>
        <w:spacing w:after="0" w:line="235" w:lineRule="auto"/>
        <w:rPr>
          <w:sz w:val="20"/>
          <w:szCs w:val="20"/>
          <w:color w:val="auto"/>
        </w:rPr>
      </w:pPr>
      <w:r>
        <w:rPr>
          <w:rFonts w:ascii="Times New Roman" w:cs="Times New Roman" w:eastAsia="Times New Roman" w:hAnsi="Times New Roman"/>
          <w:sz w:val="24"/>
          <w:szCs w:val="24"/>
          <w:color w:val="auto"/>
        </w:rPr>
        <w:t>«</w:t>
      </w:r>
      <w:r>
        <w:rPr>
          <w:rFonts w:ascii="Times New Roman" w:cs="Times New Roman" w:eastAsia="Times New Roman" w:hAnsi="Times New Roman"/>
          <w:sz w:val="24"/>
          <w:szCs w:val="24"/>
          <w:b w:val="1"/>
          <w:bCs w:val="1"/>
          <w:color w:val="auto"/>
        </w:rPr>
        <w:t>Басқару панелі</w:t>
      </w:r>
      <w:r>
        <w:rPr>
          <w:rFonts w:ascii="Times New Roman" w:cs="Times New Roman" w:eastAsia="Times New Roman" w:hAnsi="Times New Roman"/>
          <w:sz w:val="24"/>
          <w:szCs w:val="24"/>
          <w:color w:val="auto"/>
        </w:rPr>
        <w:t>» бөліміне өту үшін экранның жоғары жағындағы «</w:t>
      </w:r>
      <w:r>
        <w:rPr>
          <w:rFonts w:ascii="Times New Roman" w:cs="Times New Roman" w:eastAsia="Times New Roman" w:hAnsi="Times New Roman"/>
          <w:sz w:val="24"/>
          <w:szCs w:val="24"/>
          <w:b w:val="1"/>
          <w:bCs w:val="1"/>
          <w:color w:val="auto"/>
        </w:rPr>
        <w:t>Басты мәзір</w:t>
      </w:r>
      <w:r>
        <w:rPr>
          <w:rFonts w:ascii="Times New Roman" w:cs="Times New Roman" w:eastAsia="Times New Roman" w:hAnsi="Times New Roman"/>
          <w:sz w:val="24"/>
          <w:szCs w:val="24"/>
          <w:color w:val="auto"/>
        </w:rPr>
        <w:t>» сілтемесіне тышқанның сол жақтағы батырмасына басу керек және ашылған мәзірде «</w:t>
      </w:r>
      <w:r>
        <w:rPr>
          <w:rFonts w:ascii="Times New Roman" w:cs="Times New Roman" w:eastAsia="Times New Roman" w:hAnsi="Times New Roman"/>
          <w:sz w:val="24"/>
          <w:szCs w:val="24"/>
          <w:b w:val="1"/>
          <w:bCs w:val="1"/>
          <w:color w:val="auto"/>
        </w:rPr>
        <w:t>Басқару панелі</w:t>
      </w:r>
      <w:r>
        <w:rPr>
          <w:rFonts w:ascii="Times New Roman" w:cs="Times New Roman" w:eastAsia="Times New Roman" w:hAnsi="Times New Roman"/>
          <w:sz w:val="24"/>
          <w:szCs w:val="24"/>
          <w:color w:val="auto"/>
        </w:rPr>
        <w:t>» модулін таңдау керек.</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345440</wp:posOffset>
            </wp:positionH>
            <wp:positionV relativeFrom="paragraph">
              <wp:posOffset>183515</wp:posOffset>
            </wp:positionV>
            <wp:extent cx="5600700" cy="175260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extLst>
                    </a:blip>
                    <a:srcRect/>
                    <a:stretch>
                      <a:fillRect/>
                    </a:stretch>
                  </pic:blipFill>
                  <pic:spPr bwMode="auto">
                    <a:xfrm>
                      <a:off x="0" y="0"/>
                      <a:ext cx="5600700" cy="17526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2"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4"/>
          <w:szCs w:val="24"/>
          <w:color w:val="auto"/>
        </w:rPr>
        <w:t>2.1-сурет. «Басқару панелі» модулі</w:t>
      </w:r>
    </w:p>
    <w:p>
      <w:pPr>
        <w:spacing w:after="0" w:line="195"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4"/>
          <w:szCs w:val="24"/>
          <w:color w:val="auto"/>
        </w:rPr>
        <w:t>«Басты мәзір»-ге басу арқылы немесе экранның кез келген ақ жеріне басу арқылы басты мәзірді жасыруға болады.</w:t>
      </w:r>
    </w:p>
    <w:p>
      <w:pPr>
        <w:spacing w:after="0" w:line="278"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4"/>
          <w:szCs w:val="24"/>
          <w:color w:val="auto"/>
        </w:rPr>
        <w:t>«Басқару панелі» модулі келесі бөлімдерден тұрады:</w:t>
      </w:r>
    </w:p>
    <w:p>
      <w:pPr>
        <w:ind w:left="980" w:hanging="293"/>
        <w:spacing w:after="0"/>
        <w:tabs>
          <w:tab w:leader="none" w:pos="980" w:val="left"/>
        </w:tabs>
        <w:numPr>
          <w:ilvl w:val="0"/>
          <w:numId w:val="1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«Рөлдер»;</w:t>
      </w:r>
    </w:p>
    <w:p>
      <w:pPr>
        <w:ind w:left="980" w:hanging="293"/>
        <w:spacing w:after="0"/>
        <w:tabs>
          <w:tab w:leader="none" w:pos="980" w:val="left"/>
        </w:tabs>
        <w:numPr>
          <w:ilvl w:val="0"/>
          <w:numId w:val="1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«Пайдаланушылар»;</w:t>
      </w:r>
    </w:p>
    <w:p>
      <w:pPr>
        <w:ind w:left="980" w:hanging="293"/>
        <w:spacing w:after="0"/>
        <w:tabs>
          <w:tab w:leader="none" w:pos="980" w:val="left"/>
        </w:tabs>
        <w:numPr>
          <w:ilvl w:val="0"/>
          <w:numId w:val="1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«Әрекеттер»;</w:t>
      </w:r>
    </w:p>
    <w:p>
      <w:pPr>
        <w:ind w:left="980" w:hanging="293"/>
        <w:spacing w:after="0"/>
        <w:tabs>
          <w:tab w:leader="none" w:pos="980" w:val="left"/>
        </w:tabs>
        <w:numPr>
          <w:ilvl w:val="0"/>
          <w:numId w:val="1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«Профиль»;</w:t>
      </w:r>
    </w:p>
    <w:p>
      <w:pPr>
        <w:ind w:left="980" w:hanging="293"/>
        <w:spacing w:after="0"/>
        <w:tabs>
          <w:tab w:leader="none" w:pos="980" w:val="left"/>
        </w:tabs>
        <w:numPr>
          <w:ilvl w:val="0"/>
          <w:numId w:val="1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«Пайдаланушыларды қалпына келтіру»;</w:t>
      </w:r>
    </w:p>
    <w:p>
      <w:pPr>
        <w:ind w:left="980" w:hanging="293"/>
        <w:spacing w:after="0"/>
        <w:tabs>
          <w:tab w:leader="none" w:pos="980" w:val="left"/>
        </w:tabs>
        <w:numPr>
          <w:ilvl w:val="0"/>
          <w:numId w:val="1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«Күйге келтірулер»;</w:t>
      </w:r>
    </w:p>
    <w:p>
      <w:pPr>
        <w:ind w:left="960" w:hanging="273"/>
        <w:spacing w:after="0"/>
        <w:tabs>
          <w:tab w:leader="none" w:pos="960" w:val="left"/>
        </w:tabs>
        <w:numPr>
          <w:ilvl w:val="0"/>
          <w:numId w:val="1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«Мүмкінді қателер»</w:t>
      </w:r>
    </w:p>
    <w:p>
      <w:pPr>
        <w:spacing w:after="0" w:line="200" w:lineRule="exact"/>
        <w:rPr>
          <w:sz w:val="20"/>
          <w:szCs w:val="20"/>
          <w:color w:val="auto"/>
        </w:rPr>
      </w:pPr>
    </w:p>
    <w:p>
      <w:pPr>
        <w:spacing w:after="0" w:line="294" w:lineRule="exact"/>
        <w:rPr>
          <w:sz w:val="20"/>
          <w:szCs w:val="20"/>
          <w:color w:val="auto"/>
        </w:rPr>
      </w:pPr>
    </w:p>
    <w:p>
      <w:pPr>
        <w:ind w:left="760"/>
        <w:spacing w:after="0"/>
        <w:rPr>
          <w:sz w:val="20"/>
          <w:szCs w:val="20"/>
          <w:color w:val="auto"/>
        </w:rPr>
      </w:pPr>
      <w:r>
        <w:rPr>
          <w:rFonts w:ascii="Times New Roman" w:cs="Times New Roman" w:eastAsia="Times New Roman" w:hAnsi="Times New Roman"/>
          <w:sz w:val="28"/>
          <w:szCs w:val="28"/>
          <w:b w:val="1"/>
          <w:bCs w:val="1"/>
          <w:color w:val="auto"/>
        </w:rPr>
        <w:t>«Басқару панелі» модулінің «Рөлдер» бөлімі</w:t>
      </w:r>
    </w:p>
    <w:p>
      <w:pPr>
        <w:spacing w:after="0" w:line="200" w:lineRule="exact"/>
        <w:rPr>
          <w:sz w:val="20"/>
          <w:szCs w:val="20"/>
          <w:color w:val="auto"/>
        </w:rPr>
      </w:pPr>
    </w:p>
    <w:p>
      <w:pPr>
        <w:spacing w:after="0" w:line="304"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4"/>
          <w:szCs w:val="24"/>
          <w:b w:val="1"/>
          <w:bCs w:val="1"/>
          <w:color w:val="auto"/>
        </w:rPr>
        <w:t xml:space="preserve">«Рөлдер» </w:t>
      </w:r>
      <w:r>
        <w:rPr>
          <w:rFonts w:ascii="Times New Roman" w:cs="Times New Roman" w:eastAsia="Times New Roman" w:hAnsi="Times New Roman"/>
          <w:sz w:val="24"/>
          <w:szCs w:val="24"/>
          <w:color w:val="auto"/>
        </w:rPr>
        <w:t>қосымша беті әкімшіге нақты лауазымды қызметкердің қол жетімді</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модульдерін күйге келтіруге немесе көруге көмек береді. Мысалы: оқытушы (рөлге басамыз).</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9"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988"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1813560</wp:posOffset>
            </wp:positionH>
            <wp:positionV relativeFrom="page">
              <wp:posOffset>631190</wp:posOffset>
            </wp:positionV>
            <wp:extent cx="4752975" cy="444690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clrChange>
                        <a:clrFrom>
                          <a:srgbClr val="FFFFFF"/>
                        </a:clrFrom>
                        <a:clrTo>
                          <a:srgbClr val="FFFFFF">
                            <a:alpha val="0"/>
                          </a:srgbClr>
                        </a:clrTo>
                      </a:clrChange>
                      <a:extLst>
                        <a:ext uri="{28A0092B-C50C-407E-A947-70E740481C1C}"/>
                      </a:extLst>
                    </a:blip>
                    <a:srcRect/>
                    <a:stretch>
                      <a:fillRect/>
                    </a:stretch>
                  </pic:blipFill>
                  <pic:spPr bwMode="auto">
                    <a:xfrm>
                      <a:off x="0" y="0"/>
                      <a:ext cx="4752975" cy="44469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4" w:lineRule="exact"/>
        <w:rPr>
          <w:sz w:val="20"/>
          <w:szCs w:val="20"/>
          <w:color w:val="auto"/>
        </w:rPr>
      </w:pPr>
    </w:p>
    <w:p>
      <w:pPr>
        <w:jc w:val="center"/>
        <w:ind w:right="-679"/>
        <w:spacing w:after="0"/>
        <w:rPr>
          <w:sz w:val="20"/>
          <w:szCs w:val="20"/>
          <w:color w:val="auto"/>
        </w:rPr>
      </w:pPr>
      <w:r>
        <w:rPr>
          <w:rFonts w:ascii="Times New Roman" w:cs="Times New Roman" w:eastAsia="Times New Roman" w:hAnsi="Times New Roman"/>
          <w:sz w:val="24"/>
          <w:szCs w:val="24"/>
          <w:color w:val="auto"/>
        </w:rPr>
        <w:t>2.3-сурет. «Басқару панелі» модулінің «Рөлдер» бөлімі</w:t>
      </w:r>
    </w:p>
    <w:p>
      <w:pPr>
        <w:spacing w:after="0" w:line="267" w:lineRule="exact"/>
        <w:rPr>
          <w:sz w:val="20"/>
          <w:szCs w:val="20"/>
          <w:color w:val="auto"/>
        </w:rPr>
      </w:pPr>
    </w:p>
    <w:p>
      <w:pPr>
        <w:ind w:left="260" w:firstLine="425"/>
        <w:spacing w:after="0" w:line="234" w:lineRule="auto"/>
        <w:rPr>
          <w:sz w:val="20"/>
          <w:szCs w:val="20"/>
          <w:color w:val="auto"/>
        </w:rPr>
      </w:pPr>
      <w:r>
        <w:rPr>
          <w:rFonts w:ascii="Times New Roman" w:cs="Times New Roman" w:eastAsia="Times New Roman" w:hAnsi="Times New Roman"/>
          <w:sz w:val="24"/>
          <w:szCs w:val="24"/>
          <w:color w:val="auto"/>
        </w:rPr>
        <w:t>Содан кейін модульдермен терезе ашылады. Және ашылған нысанның басында үнсіз бойынша бетті таңдауға, содан кейін сақтауға болады.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1107440</wp:posOffset>
            </wp:positionH>
            <wp:positionV relativeFrom="paragraph">
              <wp:posOffset>210820</wp:posOffset>
            </wp:positionV>
            <wp:extent cx="4067175" cy="217170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extLst>
                    </a:blip>
                    <a:srcRect/>
                    <a:stretch>
                      <a:fillRect/>
                    </a:stretch>
                  </pic:blipFill>
                  <pic:spPr bwMode="auto">
                    <a:xfrm>
                      <a:off x="0" y="0"/>
                      <a:ext cx="4067175" cy="21717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6" w:lineRule="exact"/>
        <w:rPr>
          <w:sz w:val="20"/>
          <w:szCs w:val="20"/>
          <w:color w:val="auto"/>
        </w:rPr>
      </w:pPr>
    </w:p>
    <w:p>
      <w:pPr>
        <w:ind w:left="3280"/>
        <w:spacing w:after="0"/>
        <w:rPr>
          <w:sz w:val="20"/>
          <w:szCs w:val="20"/>
          <w:color w:val="auto"/>
        </w:rPr>
      </w:pPr>
      <w:r>
        <w:rPr>
          <w:rFonts w:ascii="Times New Roman" w:cs="Times New Roman" w:eastAsia="Times New Roman" w:hAnsi="Times New Roman"/>
          <w:sz w:val="24"/>
          <w:szCs w:val="24"/>
          <w:color w:val="auto"/>
        </w:rPr>
        <w:t>2.4-сурет. «Оқытушы» рөлді өзгерту</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8"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jc w:val="both"/>
        <w:ind w:left="260" w:firstLine="425"/>
        <w:spacing w:after="0" w:line="237" w:lineRule="auto"/>
        <w:rPr>
          <w:sz w:val="20"/>
          <w:szCs w:val="20"/>
          <w:color w:val="auto"/>
        </w:rPr>
      </w:pPr>
      <w:r>
        <w:rPr>
          <w:rFonts w:ascii="Times New Roman" w:cs="Times New Roman" w:eastAsia="Times New Roman" w:hAnsi="Times New Roman"/>
          <w:sz w:val="24"/>
          <w:szCs w:val="24"/>
          <w:color w:val="auto"/>
        </w:rPr>
        <w:t>Әрі қарай оқытушыға қол жетімді модульдердің тізімі көрсетіледі. Осы суретте оқытушыға «Оқытушы кабинеті» бет үнсіз бойынша көрсетіліп тұрғаны және басты мәзірде қол жетімді модульдер жалаушалармен орнатылғаны (мысалы, «Барлық оқыт», «Оқытушы кабинеті» және т.б.) көрініп тұр.</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187960</wp:posOffset>
            </wp:positionH>
            <wp:positionV relativeFrom="paragraph">
              <wp:posOffset>185420</wp:posOffset>
            </wp:positionV>
            <wp:extent cx="5921375" cy="286385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extLst>
                    </a:blip>
                    <a:srcRect/>
                    <a:stretch>
                      <a:fillRect/>
                    </a:stretch>
                  </pic:blipFill>
                  <pic:spPr bwMode="auto">
                    <a:xfrm>
                      <a:off x="0" y="0"/>
                      <a:ext cx="5921375" cy="28638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5" w:lineRule="exact"/>
        <w:rPr>
          <w:sz w:val="20"/>
          <w:szCs w:val="20"/>
          <w:color w:val="auto"/>
        </w:rPr>
      </w:pPr>
    </w:p>
    <w:p>
      <w:pPr>
        <w:ind w:left="2740" w:right="240" w:hanging="1826"/>
        <w:spacing w:after="0" w:line="234" w:lineRule="auto"/>
        <w:rPr>
          <w:sz w:val="20"/>
          <w:szCs w:val="20"/>
          <w:color w:val="auto"/>
        </w:rPr>
      </w:pPr>
      <w:r>
        <w:rPr>
          <w:rFonts w:ascii="Times New Roman" w:cs="Times New Roman" w:eastAsia="Times New Roman" w:hAnsi="Times New Roman"/>
          <w:sz w:val="24"/>
          <w:szCs w:val="24"/>
          <w:color w:val="auto"/>
        </w:rPr>
        <w:t>2.5-сурет. Просмотр доступных разделов для роли «Оқытушы» рөліне қол жетімді бөлімдерді қарау және өзгертулерді сақтау</w:t>
      </w:r>
    </w:p>
    <w:p>
      <w:pPr>
        <w:spacing w:after="0" w:line="200" w:lineRule="exact"/>
        <w:rPr>
          <w:sz w:val="20"/>
          <w:szCs w:val="20"/>
          <w:color w:val="auto"/>
        </w:rPr>
      </w:pPr>
    </w:p>
    <w:p>
      <w:pPr>
        <w:spacing w:after="0" w:line="260"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4"/>
          <w:szCs w:val="24"/>
          <w:color w:val="auto"/>
        </w:rPr>
        <w:t xml:space="preserve">Деректерді енгізгеннен кейін беттің төменіндегі </w:t>
      </w:r>
      <w:r>
        <w:rPr>
          <w:rFonts w:ascii="Times New Roman" w:cs="Times New Roman" w:eastAsia="Times New Roman" w:hAnsi="Times New Roman"/>
          <w:sz w:val="24"/>
          <w:szCs w:val="24"/>
          <w:b w:val="1"/>
          <w:bCs w:val="1"/>
          <w:color w:val="auto"/>
        </w:rPr>
        <w:t>«Сақтау»</w:t>
      </w:r>
      <w:r>
        <w:rPr>
          <w:rFonts w:ascii="Times New Roman" w:cs="Times New Roman" w:eastAsia="Times New Roman" w:hAnsi="Times New Roman"/>
          <w:sz w:val="24"/>
          <w:szCs w:val="24"/>
          <w:color w:val="auto"/>
        </w:rPr>
        <w:t xml:space="preserve"> батырмасына басу керек.</w:t>
      </w:r>
    </w:p>
    <w:p>
      <w:pPr>
        <w:spacing w:after="0" w:line="200" w:lineRule="exact"/>
        <w:rPr>
          <w:sz w:val="20"/>
          <w:szCs w:val="20"/>
          <w:color w:val="auto"/>
        </w:rPr>
      </w:pPr>
    </w:p>
    <w:p>
      <w:pPr>
        <w:spacing w:after="0" w:line="297"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«Басқару панелі» модулінің «Пайдаланушылар» бөлімі</w:t>
      </w:r>
    </w:p>
    <w:p>
      <w:pPr>
        <w:spacing w:after="0" w:line="331"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4"/>
          <w:szCs w:val="24"/>
          <w:color w:val="auto"/>
        </w:rPr>
        <w:t>Жүйенің пайдаланушыларының есептік жазбаларына парольдерін алу үшін, жүйенің әкімшісіне администратору системы необходимо в разделе «</w:t>
      </w:r>
      <w:r>
        <w:rPr>
          <w:rFonts w:ascii="Times New Roman" w:cs="Times New Roman" w:eastAsia="Times New Roman" w:hAnsi="Times New Roman"/>
          <w:sz w:val="24"/>
          <w:szCs w:val="24"/>
          <w:b w:val="1"/>
          <w:bCs w:val="1"/>
          <w:color w:val="auto"/>
        </w:rPr>
        <w:t>Басқару панелі</w:t>
      </w:r>
      <w:r>
        <w:rPr>
          <w:rFonts w:ascii="Times New Roman" w:cs="Times New Roman" w:eastAsia="Times New Roman" w:hAnsi="Times New Roman"/>
          <w:sz w:val="24"/>
          <w:szCs w:val="24"/>
          <w:color w:val="auto"/>
        </w:rPr>
        <w:t>» бөлімінде «</w:t>
      </w:r>
      <w:r>
        <w:rPr>
          <w:rFonts w:ascii="Times New Roman" w:cs="Times New Roman" w:eastAsia="Times New Roman" w:hAnsi="Times New Roman"/>
          <w:sz w:val="24"/>
          <w:szCs w:val="24"/>
          <w:b w:val="1"/>
          <w:bCs w:val="1"/>
          <w:color w:val="auto"/>
        </w:rPr>
        <w:t>Пайдаланушылар</w:t>
      </w:r>
      <w:r>
        <w:rPr>
          <w:rFonts w:ascii="Times New Roman" w:cs="Times New Roman" w:eastAsia="Times New Roman" w:hAnsi="Times New Roman"/>
          <w:sz w:val="24"/>
          <w:szCs w:val="24"/>
          <w:color w:val="auto"/>
        </w:rPr>
        <w:t>» қосымша бетті таңдау керек.</w:t>
      </w:r>
    </w:p>
    <w:p>
      <w:pPr>
        <w:spacing w:after="0" w:line="2"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4"/>
          <w:szCs w:val="24"/>
          <w:color w:val="auto"/>
        </w:rPr>
        <w:t>Барлық есептік жазбалардың тізімі әліпби бойынша топтарға бөлінген.</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180975</wp:posOffset>
            </wp:positionV>
            <wp:extent cx="5943600" cy="151320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extLst>
                    </a:blip>
                    <a:srcRect/>
                    <a:stretch>
                      <a:fillRect/>
                    </a:stretch>
                  </pic:blipFill>
                  <pic:spPr bwMode="auto">
                    <a:xfrm>
                      <a:off x="0" y="0"/>
                      <a:ext cx="5943600" cy="15132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0" w:lineRule="exact"/>
        <w:rPr>
          <w:sz w:val="20"/>
          <w:szCs w:val="20"/>
          <w:color w:val="auto"/>
        </w:rPr>
      </w:pPr>
    </w:p>
    <w:p>
      <w:pPr>
        <w:ind w:left="1800"/>
        <w:spacing w:after="0"/>
        <w:rPr>
          <w:sz w:val="20"/>
          <w:szCs w:val="20"/>
          <w:color w:val="auto"/>
        </w:rPr>
      </w:pPr>
      <w:r>
        <w:rPr>
          <w:rFonts w:ascii="Times New Roman" w:cs="Times New Roman" w:eastAsia="Times New Roman" w:hAnsi="Times New Roman"/>
          <w:sz w:val="24"/>
          <w:szCs w:val="24"/>
          <w:color w:val="auto"/>
        </w:rPr>
        <w:t>2.6-сурет. «Басқару панелі» модулінің «Пайдаланушылар» бөлімі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2"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95" w:right="846" w:bottom="516" w:gutter="0" w:footer="0" w:header="0"/>
        </w:sectPr>
      </w:pPr>
    </w:p>
    <w:p>
      <w:pPr>
        <w:jc w:val="both"/>
        <w:ind w:left="260" w:firstLine="425"/>
        <w:spacing w:after="0" w:line="236" w:lineRule="auto"/>
        <w:rPr>
          <w:sz w:val="20"/>
          <w:szCs w:val="20"/>
          <w:color w:val="auto"/>
        </w:rPr>
      </w:pPr>
      <w:r>
        <w:rPr>
          <w:rFonts w:ascii="Times New Roman" w:cs="Times New Roman" w:eastAsia="Times New Roman" w:hAnsi="Times New Roman"/>
          <w:sz w:val="24"/>
          <w:szCs w:val="24"/>
          <w:color w:val="auto"/>
        </w:rPr>
        <w:t>Қызметкерлерге, оқушыларға және олардың ата-аналарына парольдерін тарату үшін тапсырмалардың сол жақтағы мәзірінде «Қызметкерлер», «Оқушылар» және «Ата-аналар» сәйкесті көрсету керек.</w:t>
      </w:r>
    </w:p>
    <w:p>
      <w:pPr>
        <w:spacing w:after="0" w:line="2"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4"/>
          <w:szCs w:val="24"/>
          <w:color w:val="auto"/>
        </w:rPr>
        <w:t>«А» бірінші әріптен бастайық.</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697865</wp:posOffset>
            </wp:positionH>
            <wp:positionV relativeFrom="paragraph">
              <wp:posOffset>5715</wp:posOffset>
            </wp:positionV>
            <wp:extent cx="4895850" cy="315277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extLst>
                    </a:blip>
                    <a:srcRect/>
                    <a:stretch>
                      <a:fillRect/>
                    </a:stretch>
                  </pic:blipFill>
                  <pic:spPr bwMode="auto">
                    <a:xfrm>
                      <a:off x="0" y="0"/>
                      <a:ext cx="4895850" cy="315277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0" w:lineRule="exact"/>
        <w:rPr>
          <w:sz w:val="20"/>
          <w:szCs w:val="20"/>
          <w:color w:val="auto"/>
        </w:rPr>
      </w:pPr>
    </w:p>
    <w:p>
      <w:pPr>
        <w:ind w:left="1020"/>
        <w:spacing w:after="0"/>
        <w:rPr>
          <w:sz w:val="20"/>
          <w:szCs w:val="20"/>
          <w:color w:val="auto"/>
        </w:rPr>
      </w:pPr>
      <w:r>
        <w:rPr>
          <w:rFonts w:ascii="Times New Roman" w:cs="Times New Roman" w:eastAsia="Times New Roman" w:hAnsi="Times New Roman"/>
          <w:sz w:val="24"/>
          <w:szCs w:val="24"/>
          <w:color w:val="auto"/>
        </w:rPr>
        <w:t>2.7-сурет. «Пайдаланушылар» бөлімінде қызметкерлер тізімінің көрсетілу үлгісі</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250825</wp:posOffset>
            </wp:positionH>
            <wp:positionV relativeFrom="paragraph">
              <wp:posOffset>132080</wp:posOffset>
            </wp:positionV>
            <wp:extent cx="5292725" cy="70485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extLst>
                    </a:blip>
                    <a:srcRect/>
                    <a:stretch>
                      <a:fillRect/>
                    </a:stretch>
                  </pic:blipFill>
                  <pic:spPr bwMode="auto">
                    <a:xfrm>
                      <a:off x="0" y="0"/>
                      <a:ext cx="5292725" cy="704850"/>
                    </a:xfrm>
                    <a:prstGeom prst="rect">
                      <a:avLst/>
                    </a:prstGeom>
                    <a:noFill/>
                  </pic:spPr>
                </pic:pic>
              </a:graphicData>
            </a:graphic>
          </wp:anchor>
        </w:drawing>
      </w:r>
    </w:p>
    <w:p>
      <w:pPr>
        <w:spacing w:after="0" w:line="200" w:lineRule="exact"/>
        <w:rPr>
          <w:sz w:val="20"/>
          <w:szCs w:val="20"/>
          <w:color w:val="auto"/>
        </w:rPr>
      </w:pPr>
    </w:p>
    <w:p>
      <w:pPr>
        <w:spacing w:after="0" w:line="319" w:lineRule="exact"/>
        <w:rPr>
          <w:sz w:val="20"/>
          <w:szCs w:val="20"/>
          <w:color w:val="auto"/>
        </w:rPr>
      </w:pPr>
    </w:p>
    <w:p>
      <w:pPr>
        <w:ind w:left="680"/>
        <w:spacing w:after="0"/>
        <w:rPr>
          <w:sz w:val="20"/>
          <w:szCs w:val="20"/>
          <w:color w:val="auto"/>
        </w:rPr>
      </w:pPr>
      <w:r>
        <w:rPr>
          <w:rFonts w:ascii="Calibri" w:cs="Calibri" w:eastAsia="Calibri" w:hAnsi="Calibri"/>
          <w:sz w:val="22"/>
          <w:szCs w:val="22"/>
          <w:color w:val="632423"/>
        </w:rPr>
        <w:t>МАҢЫЗДЫ! Bilimal.kz логині екі сағат ішінде құралады.</w:t>
      </w:r>
    </w:p>
    <w:p>
      <w:pPr>
        <w:spacing w:after="0" w:line="200" w:lineRule="exact"/>
        <w:rPr>
          <w:sz w:val="20"/>
          <w:szCs w:val="20"/>
          <w:color w:val="auto"/>
        </w:rPr>
      </w:pPr>
    </w:p>
    <w:p>
      <w:pPr>
        <w:spacing w:after="0" w:line="394" w:lineRule="exact"/>
        <w:rPr>
          <w:sz w:val="20"/>
          <w:szCs w:val="20"/>
          <w:color w:val="auto"/>
        </w:rPr>
      </w:pPr>
    </w:p>
    <w:p>
      <w:pPr>
        <w:jc w:val="both"/>
        <w:ind w:left="260" w:firstLine="425"/>
        <w:spacing w:after="0" w:line="218" w:lineRule="auto"/>
        <w:rPr>
          <w:sz w:val="20"/>
          <w:szCs w:val="20"/>
          <w:color w:val="auto"/>
        </w:rPr>
      </w:pPr>
      <w:r>
        <w:rPr>
          <w:rFonts w:ascii="Calibri" w:cs="Calibri" w:eastAsia="Calibri" w:hAnsi="Calibri"/>
          <w:sz w:val="24"/>
          <w:szCs w:val="24"/>
          <w:color w:val="auto"/>
        </w:rPr>
        <w:t>Егер қызметкер паролін ұмытып қалса немесе жоғалтса, ол Bilimal жүйесінің әкімшісіне хабарласу керек.</w:t>
      </w:r>
    </w:p>
    <w:p>
      <w:pPr>
        <w:spacing w:after="0" w:line="53" w:lineRule="exact"/>
        <w:rPr>
          <w:sz w:val="20"/>
          <w:szCs w:val="20"/>
          <w:color w:val="auto"/>
        </w:rPr>
      </w:pPr>
    </w:p>
    <w:p>
      <w:pPr>
        <w:jc w:val="both"/>
        <w:ind w:left="260" w:firstLine="425"/>
        <w:spacing w:after="0" w:line="218" w:lineRule="auto"/>
        <w:rPr>
          <w:sz w:val="20"/>
          <w:szCs w:val="20"/>
          <w:color w:val="auto"/>
        </w:rPr>
      </w:pPr>
      <w:r>
        <w:rPr>
          <w:rFonts w:ascii="Calibri" w:cs="Calibri" w:eastAsia="Calibri" w:hAnsi="Calibri"/>
          <w:sz w:val="24"/>
          <w:szCs w:val="24"/>
          <w:color w:val="auto"/>
        </w:rPr>
        <w:t>Пароль жүйеде көрсетілмейді, егер қызметкер өзінің паролін жүйеге кіруге пайдаланған болса.</w:t>
      </w:r>
    </w:p>
    <w:p>
      <w:pPr>
        <w:spacing w:after="0" w:line="53" w:lineRule="exact"/>
        <w:rPr>
          <w:sz w:val="20"/>
          <w:szCs w:val="20"/>
          <w:color w:val="auto"/>
        </w:rPr>
      </w:pPr>
    </w:p>
    <w:p>
      <w:pPr>
        <w:jc w:val="both"/>
        <w:ind w:left="260" w:firstLine="425"/>
        <w:spacing w:after="0" w:line="225" w:lineRule="auto"/>
        <w:rPr>
          <w:sz w:val="20"/>
          <w:szCs w:val="20"/>
          <w:color w:val="auto"/>
        </w:rPr>
      </w:pPr>
      <w:r>
        <w:rPr>
          <w:rFonts w:ascii="Calibri" w:cs="Calibri" w:eastAsia="Calibri" w:hAnsi="Calibri"/>
          <w:sz w:val="24"/>
          <w:szCs w:val="24"/>
          <w:color w:val="auto"/>
        </w:rPr>
        <w:t>Егер Сізде Bilimal жүйесі серверлік қызмет көрсетуде болса, парольді керекті қызметкердің тегінің бірінші әрібін таңдау арқылы қалпына келтіруге болады. Дәл оған парольді өзгерту керегін белгілейміз (жалаушаны орнату).</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189865</wp:posOffset>
            </wp:positionV>
            <wp:extent cx="6305550" cy="84772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extLst>
                    </a:blip>
                    <a:srcRect/>
                    <a:stretch>
                      <a:fillRect/>
                    </a:stretch>
                  </pic:blipFill>
                  <pic:spPr bwMode="auto">
                    <a:xfrm>
                      <a:off x="0" y="0"/>
                      <a:ext cx="6305550" cy="84772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5" w:lineRule="exact"/>
        <w:rPr>
          <w:sz w:val="20"/>
          <w:szCs w:val="20"/>
          <w:color w:val="auto"/>
        </w:rPr>
      </w:pPr>
    </w:p>
    <w:p>
      <w:pPr>
        <w:ind w:left="1020"/>
        <w:spacing w:after="0"/>
        <w:rPr>
          <w:sz w:val="20"/>
          <w:szCs w:val="20"/>
          <w:color w:val="auto"/>
        </w:rPr>
      </w:pPr>
      <w:r>
        <w:rPr>
          <w:rFonts w:ascii="Times New Roman" w:cs="Times New Roman" w:eastAsia="Times New Roman" w:hAnsi="Times New Roman"/>
          <w:sz w:val="24"/>
          <w:szCs w:val="24"/>
          <w:color w:val="auto"/>
        </w:rPr>
        <w:t>2.8-сурет. «Пайдаланушылар» бөлімінде қызметкерлер тізімінің көрсетілу үлгісі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8"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271" w:right="846" w:bottom="516" w:gutter="0" w:footer="0" w:header="0"/>
        </w:sectPr>
      </w:pPr>
    </w:p>
    <w:p>
      <w:pPr>
        <w:ind w:left="680"/>
        <w:spacing w:after="0"/>
        <w:rPr>
          <w:sz w:val="20"/>
          <w:szCs w:val="20"/>
          <w:color w:val="auto"/>
        </w:rPr>
      </w:pPr>
      <w:r>
        <w:rPr>
          <w:rFonts w:ascii="Times New Roman" w:cs="Times New Roman" w:eastAsia="Times New Roman" w:hAnsi="Times New Roman"/>
          <w:sz w:val="24"/>
          <w:szCs w:val="24"/>
          <w:color w:val="auto"/>
        </w:rPr>
        <w:t xml:space="preserve">Әрі қарай кестеден кейін </w:t>
      </w:r>
      <w:r>
        <w:rPr>
          <w:rFonts w:ascii="Times New Roman" w:cs="Times New Roman" w:eastAsia="Times New Roman" w:hAnsi="Times New Roman"/>
          <w:sz w:val="24"/>
          <w:szCs w:val="24"/>
          <w:b w:val="1"/>
          <w:bCs w:val="1"/>
          <w:color w:val="auto"/>
        </w:rPr>
        <w:t>«Парольдерді жаңадан құру»</w:t>
      </w:r>
      <w:r>
        <w:rPr>
          <w:rFonts w:ascii="Times New Roman" w:cs="Times New Roman" w:eastAsia="Times New Roman" w:hAnsi="Times New Roman"/>
          <w:sz w:val="24"/>
          <w:szCs w:val="24"/>
          <w:color w:val="auto"/>
        </w:rPr>
        <w:t xml:space="preserve"> батырмасына басамыз</w:t>
      </w:r>
      <w:r>
        <w:rPr>
          <w:rFonts w:ascii="Times New Roman" w:cs="Times New Roman" w:eastAsia="Times New Roman" w:hAnsi="Times New Roman"/>
          <w:sz w:val="24"/>
          <w:szCs w:val="24"/>
          <w:b w:val="1"/>
          <w:bCs w:val="1"/>
          <w:color w:val="auto"/>
        </w:rPr>
        <w:t>.</w:t>
      </w:r>
    </w:p>
    <w:p>
      <w:pPr>
        <w:ind w:left="680"/>
        <w:spacing w:after="0"/>
        <w:rPr>
          <w:sz w:val="20"/>
          <w:szCs w:val="20"/>
          <w:color w:val="auto"/>
        </w:rPr>
      </w:pPr>
      <w:r>
        <w:rPr>
          <w:rFonts w:ascii="Times New Roman" w:cs="Times New Roman" w:eastAsia="Times New Roman" w:hAnsi="Times New Roman"/>
          <w:sz w:val="24"/>
          <w:szCs w:val="24"/>
          <w:color w:val="auto"/>
        </w:rPr>
        <w:t>Жаңа пароль «Пароль» бағанында көрсетілу керек.</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2527935</wp:posOffset>
            </wp:positionH>
            <wp:positionV relativeFrom="paragraph">
              <wp:posOffset>181610</wp:posOffset>
            </wp:positionV>
            <wp:extent cx="1504950" cy="97980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extLst>
                    </a:blip>
                    <a:srcRect/>
                    <a:stretch>
                      <a:fillRect/>
                    </a:stretch>
                  </pic:blipFill>
                  <pic:spPr bwMode="auto">
                    <a:xfrm>
                      <a:off x="0" y="0"/>
                      <a:ext cx="1504950" cy="9798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8" w:lineRule="exact"/>
        <w:rPr>
          <w:sz w:val="20"/>
          <w:szCs w:val="20"/>
          <w:color w:val="auto"/>
        </w:rPr>
      </w:pPr>
    </w:p>
    <w:p>
      <w:pPr>
        <w:jc w:val="right"/>
        <w:ind w:left="260"/>
        <w:spacing w:after="0" w:line="234" w:lineRule="auto"/>
        <w:rPr>
          <w:sz w:val="20"/>
          <w:szCs w:val="20"/>
          <w:color w:val="auto"/>
        </w:rPr>
      </w:pPr>
      <w:r>
        <w:rPr>
          <w:rFonts w:ascii="Times New Roman" w:cs="Times New Roman" w:eastAsia="Times New Roman" w:hAnsi="Times New Roman"/>
          <w:sz w:val="24"/>
          <w:szCs w:val="24"/>
          <w:color w:val="auto"/>
        </w:rPr>
        <w:t xml:space="preserve">2.9-сурет. «Пайдаланушылар» бөлімінде қызметкердің жаңа паролінің көрсетілу үлгісі Егер Сізде </w:t>
      </w:r>
      <w:r>
        <w:rPr>
          <w:rFonts w:ascii="Calibri" w:cs="Calibri" w:eastAsia="Calibri" w:hAnsi="Calibri"/>
          <w:sz w:val="24"/>
          <w:szCs w:val="24"/>
          <w:color w:val="auto"/>
        </w:rPr>
        <w:t>Bilimal</w:t>
      </w:r>
      <w:r>
        <w:rPr>
          <w:rFonts w:ascii="Times New Roman" w:cs="Times New Roman" w:eastAsia="Times New Roman" w:hAnsi="Times New Roman"/>
          <w:sz w:val="24"/>
          <w:szCs w:val="24"/>
          <w:color w:val="auto"/>
        </w:rPr>
        <w:t xml:space="preserve"> </w:t>
      </w:r>
      <w:r>
        <w:rPr>
          <w:rFonts w:ascii="Calibri" w:cs="Calibri" w:eastAsia="Calibri" w:hAnsi="Calibri"/>
          <w:sz w:val="24"/>
          <w:szCs w:val="24"/>
          <w:color w:val="auto"/>
        </w:rPr>
        <w:t>жүйесі</w:t>
      </w:r>
      <w:r>
        <w:rPr>
          <w:rFonts w:ascii="Times New Roman" w:cs="Times New Roman" w:eastAsia="Times New Roman" w:hAnsi="Times New Roman"/>
          <w:sz w:val="24"/>
          <w:szCs w:val="24"/>
          <w:color w:val="auto"/>
        </w:rPr>
        <w:t xml:space="preserve"> </w:t>
      </w:r>
      <w:r>
        <w:rPr>
          <w:rFonts w:ascii="Calibri" w:cs="Calibri" w:eastAsia="Calibri" w:hAnsi="Calibri"/>
          <w:sz w:val="24"/>
          <w:szCs w:val="24"/>
          <w:color w:val="auto"/>
        </w:rPr>
        <w:t>school.bilimal.kz</w:t>
      </w:r>
      <w:r>
        <w:rPr>
          <w:rFonts w:ascii="Times New Roman" w:cs="Times New Roman" w:eastAsia="Times New Roman" w:hAnsi="Times New Roman"/>
          <w:sz w:val="24"/>
          <w:szCs w:val="24"/>
          <w:color w:val="auto"/>
        </w:rPr>
        <w:t xml:space="preserve"> </w:t>
      </w:r>
      <w:r>
        <w:rPr>
          <w:rFonts w:ascii="Calibri" w:cs="Calibri" w:eastAsia="Calibri" w:hAnsi="Calibri"/>
          <w:sz w:val="24"/>
          <w:szCs w:val="24"/>
          <w:color w:val="auto"/>
        </w:rPr>
        <w:t>сайтында болса,</w:t>
      </w:r>
      <w:r>
        <w:rPr>
          <w:rFonts w:ascii="Times New Roman" w:cs="Times New Roman" w:eastAsia="Times New Roman" w:hAnsi="Times New Roman"/>
          <w:sz w:val="24"/>
          <w:szCs w:val="24"/>
          <w:color w:val="auto"/>
        </w:rPr>
        <w:t xml:space="preserve"> </w:t>
      </w:r>
      <w:r>
        <w:rPr>
          <w:rFonts w:ascii="Calibri" w:cs="Calibri" w:eastAsia="Calibri" w:hAnsi="Calibri"/>
          <w:sz w:val="24"/>
          <w:szCs w:val="24"/>
          <w:color w:val="auto"/>
        </w:rPr>
        <w:t>сонда парольді қызметкер</w:t>
      </w:r>
      <w:r>
        <w:rPr>
          <w:rFonts w:ascii="Times New Roman" w:cs="Times New Roman" w:eastAsia="Times New Roman" w:hAnsi="Times New Roman"/>
          <w:sz w:val="24"/>
          <w:szCs w:val="24"/>
          <w:color w:val="auto"/>
        </w:rPr>
        <w:t xml:space="preserve"> </w:t>
      </w:r>
      <w:r>
        <w:rPr>
          <w:rFonts w:ascii="Calibri" w:cs="Calibri" w:eastAsia="Calibri" w:hAnsi="Calibri"/>
          <w:sz w:val="24"/>
          <w:szCs w:val="24"/>
          <w:color w:val="auto"/>
        </w:rPr>
        <w:t xml:space="preserve">ТОКЕН арқылы өзі қалпына келтіре алады. </w:t>
      </w:r>
      <w:r>
        <w:rPr>
          <w:rFonts w:ascii="Times New Roman" w:cs="Times New Roman" w:eastAsia="Times New Roman" w:hAnsi="Times New Roman"/>
          <w:sz w:val="24"/>
          <w:szCs w:val="24"/>
          <w:color w:val="auto"/>
        </w:rPr>
        <w:t>Токен – қызметкердің белсендірілу жеке кілті.</w:t>
      </w:r>
      <w:r>
        <w:rPr>
          <w:rFonts w:ascii="Calibri" w:cs="Calibri" w:eastAsia="Calibri" w:hAnsi="Calibri"/>
          <w:sz w:val="24"/>
          <w:szCs w:val="24"/>
          <w:color w:val="auto"/>
        </w:rPr>
        <w:t xml:space="preserve"> </w:t>
      </w:r>
      <w:r>
        <w:rPr>
          <w:rFonts w:ascii="Times New Roman" w:cs="Times New Roman" w:eastAsia="Times New Roman" w:hAnsi="Times New Roman"/>
          <w:sz w:val="24"/>
          <w:szCs w:val="24"/>
          <w:color w:val="auto"/>
        </w:rPr>
        <w:t>Сол  арқылы  оқытушы  жүйенің  әкімшісіне  хабарласпай  парольді  өз  еркімен  қалпына</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4"/>
          <w:szCs w:val="24"/>
          <w:color w:val="auto"/>
        </w:rPr>
        <w:t>келтіре/өзгерте алады.</w:t>
      </w:r>
    </w:p>
    <w:p>
      <w:pPr>
        <w:spacing w:after="0" w:line="12"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4"/>
          <w:szCs w:val="24"/>
          <w:color w:val="auto"/>
        </w:rPr>
        <w:t xml:space="preserve">Сол үшін оқытушы жүйеге кіру кезінде «Белсендірілу» терезеде </w:t>
      </w:r>
      <w:r>
        <w:rPr>
          <w:rFonts w:ascii="Times New Roman" w:cs="Times New Roman" w:eastAsia="Times New Roman" w:hAnsi="Times New Roman"/>
          <w:sz w:val="24"/>
          <w:szCs w:val="24"/>
          <w:b w:val="1"/>
          <w:bCs w:val="1"/>
          <w:u w:val="single" w:color="auto"/>
          <w:color w:val="auto"/>
        </w:rPr>
        <w:t>«Парольді</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u w:val="single" w:color="auto"/>
          <w:color w:val="auto"/>
        </w:rPr>
        <w:t>ұмыттыңыз»</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сілтемені таңдайды</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(1-қадам –</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2.10-сурет.).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1212215</wp:posOffset>
            </wp:positionH>
            <wp:positionV relativeFrom="paragraph">
              <wp:posOffset>6985</wp:posOffset>
            </wp:positionV>
            <wp:extent cx="3857625" cy="341820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extLst>
                    </a:blip>
                    <a:srcRect/>
                    <a:stretch>
                      <a:fillRect/>
                    </a:stretch>
                  </pic:blipFill>
                  <pic:spPr bwMode="auto">
                    <a:xfrm>
                      <a:off x="0" y="0"/>
                      <a:ext cx="3857625" cy="34182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8" w:lineRule="exact"/>
        <w:rPr>
          <w:sz w:val="20"/>
          <w:szCs w:val="20"/>
          <w:color w:val="auto"/>
        </w:rPr>
      </w:pPr>
    </w:p>
    <w:p>
      <w:pPr>
        <w:ind w:left="4200" w:right="140" w:hanging="3360"/>
        <w:spacing w:after="0" w:line="234" w:lineRule="auto"/>
        <w:rPr>
          <w:sz w:val="20"/>
          <w:szCs w:val="20"/>
          <w:color w:val="auto"/>
        </w:rPr>
      </w:pPr>
      <w:r>
        <w:rPr>
          <w:rFonts w:ascii="Times New Roman" w:cs="Times New Roman" w:eastAsia="Times New Roman" w:hAnsi="Times New Roman"/>
          <w:sz w:val="24"/>
          <w:szCs w:val="24"/>
          <w:color w:val="auto"/>
        </w:rPr>
        <w:t>2.10-сурет. Парольді қалпына келтіру бойынша №1-қадам – «Парольді ұмыттыңыз» сілтемеге басу</w:t>
      </w:r>
    </w:p>
    <w:p>
      <w:pPr>
        <w:spacing w:after="0" w:line="278"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4"/>
          <w:szCs w:val="24"/>
          <w:color w:val="auto"/>
        </w:rPr>
        <w:t xml:space="preserve">Әрі қарай </w:t>
      </w:r>
      <w:r>
        <w:rPr>
          <w:rFonts w:ascii="Times New Roman" w:cs="Times New Roman" w:eastAsia="Times New Roman" w:hAnsi="Times New Roman"/>
          <w:sz w:val="24"/>
          <w:szCs w:val="24"/>
          <w:u w:val="single" w:color="auto"/>
          <w:color w:val="auto"/>
        </w:rPr>
        <w:t>«Мен өз токенімді білемін»</w:t>
      </w:r>
      <w:r>
        <w:rPr>
          <w:rFonts w:ascii="Times New Roman" w:cs="Times New Roman" w:eastAsia="Times New Roman" w:hAnsi="Times New Roman"/>
          <w:sz w:val="24"/>
          <w:szCs w:val="24"/>
          <w:color w:val="auto"/>
        </w:rPr>
        <w:t xml:space="preserve"> таңдайсыз (2-қадам – 2.11-сурет).</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9"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983"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2108835</wp:posOffset>
            </wp:positionH>
            <wp:positionV relativeFrom="page">
              <wp:posOffset>631190</wp:posOffset>
            </wp:positionV>
            <wp:extent cx="4162425" cy="284670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clrChange>
                        <a:clrFrom>
                          <a:srgbClr val="FFFFFF"/>
                        </a:clrFrom>
                        <a:clrTo>
                          <a:srgbClr val="FFFFFF">
                            <a:alpha val="0"/>
                          </a:srgbClr>
                        </a:clrTo>
                      </a:clrChange>
                      <a:extLst>
                        <a:ext uri="{28A0092B-C50C-407E-A947-70E740481C1C}"/>
                      </a:extLst>
                    </a:blip>
                    <a:srcRect/>
                    <a:stretch>
                      <a:fillRect/>
                    </a:stretch>
                  </pic:blipFill>
                  <pic:spPr bwMode="auto">
                    <a:xfrm>
                      <a:off x="0" y="0"/>
                      <a:ext cx="4162425" cy="28467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8" w:lineRule="exact"/>
        <w:rPr>
          <w:sz w:val="20"/>
          <w:szCs w:val="20"/>
          <w:color w:val="auto"/>
        </w:rPr>
      </w:pPr>
    </w:p>
    <w:p>
      <w:pPr>
        <w:jc w:val="center"/>
        <w:ind w:right="-679"/>
        <w:spacing w:after="0"/>
        <w:rPr>
          <w:sz w:val="20"/>
          <w:szCs w:val="20"/>
          <w:color w:val="auto"/>
        </w:rPr>
      </w:pPr>
      <w:r>
        <w:rPr>
          <w:rFonts w:ascii="Times New Roman" w:cs="Times New Roman" w:eastAsia="Times New Roman" w:hAnsi="Times New Roman"/>
          <w:sz w:val="24"/>
          <w:szCs w:val="24"/>
          <w:color w:val="auto"/>
        </w:rPr>
        <w:t>2.11-сурет. Парольді қалпына келтіру бойынша №2-қадам – Указать</w:t>
      </w:r>
    </w:p>
    <w:p>
      <w:pPr>
        <w:jc w:val="center"/>
        <w:ind w:right="-699"/>
        <w:spacing w:after="0"/>
        <w:rPr>
          <w:sz w:val="20"/>
          <w:szCs w:val="20"/>
          <w:color w:val="auto"/>
        </w:rPr>
      </w:pPr>
      <w:r>
        <w:rPr>
          <w:rFonts w:ascii="Times New Roman" w:cs="Times New Roman" w:eastAsia="Times New Roman" w:hAnsi="Times New Roman"/>
          <w:sz w:val="24"/>
          <w:szCs w:val="24"/>
          <w:color w:val="auto"/>
        </w:rPr>
        <w:t>«Мен өз токенімді білемін»</w:t>
      </w:r>
    </w:p>
    <w:p>
      <w:pPr>
        <w:spacing w:after="0" w:line="276"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4"/>
          <w:szCs w:val="24"/>
          <w:color w:val="auto"/>
        </w:rPr>
        <w:t>Токенді енгізуге үшін өріс көрсетіледі, қызметкердің белсендірілу кілтін енгізу керек.</w:t>
      </w:r>
    </w:p>
    <w:p>
      <w:pPr>
        <w:ind w:left="260"/>
        <w:spacing w:after="0"/>
        <w:rPr>
          <w:sz w:val="20"/>
          <w:szCs w:val="20"/>
          <w:color w:val="auto"/>
        </w:rPr>
      </w:pPr>
      <w:r>
        <w:rPr>
          <w:rFonts w:ascii="Times New Roman" w:cs="Times New Roman" w:eastAsia="Times New Roman" w:hAnsi="Times New Roman"/>
          <w:sz w:val="24"/>
          <w:szCs w:val="24"/>
          <w:color w:val="auto"/>
        </w:rPr>
        <w:t>(3-қадам – 2.12-сурет).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1307465</wp:posOffset>
            </wp:positionH>
            <wp:positionV relativeFrom="paragraph">
              <wp:posOffset>6350</wp:posOffset>
            </wp:positionV>
            <wp:extent cx="3667125" cy="280987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extLst>
                        <a:ext uri="{28A0092B-C50C-407E-A947-70E740481C1C}"/>
                      </a:extLst>
                    </a:blip>
                    <a:srcRect/>
                    <a:stretch>
                      <a:fillRect/>
                    </a:stretch>
                  </pic:blipFill>
                  <pic:spPr bwMode="auto">
                    <a:xfrm>
                      <a:off x="0" y="0"/>
                      <a:ext cx="3667125" cy="280987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1" w:lineRule="exact"/>
        <w:rPr>
          <w:sz w:val="20"/>
          <w:szCs w:val="20"/>
          <w:color w:val="auto"/>
        </w:rPr>
      </w:pPr>
    </w:p>
    <w:p>
      <w:pPr>
        <w:ind w:left="1100"/>
        <w:spacing w:after="0"/>
        <w:rPr>
          <w:sz w:val="20"/>
          <w:szCs w:val="20"/>
          <w:color w:val="auto"/>
        </w:rPr>
      </w:pPr>
      <w:r>
        <w:rPr>
          <w:rFonts w:ascii="Times New Roman" w:cs="Times New Roman" w:eastAsia="Times New Roman" w:hAnsi="Times New Roman"/>
          <w:sz w:val="24"/>
          <w:szCs w:val="24"/>
          <w:color w:val="auto"/>
        </w:rPr>
        <w:t>2.12-сурет. Парольді қалпына келтіру бойынша №3-қадам – Токенді енгізу</w:t>
      </w:r>
    </w:p>
    <w:p>
      <w:pPr>
        <w:spacing w:after="0" w:line="288" w:lineRule="exact"/>
        <w:rPr>
          <w:sz w:val="20"/>
          <w:szCs w:val="20"/>
          <w:color w:val="auto"/>
        </w:rPr>
      </w:pPr>
    </w:p>
    <w:p>
      <w:pPr>
        <w:ind w:left="260" w:firstLine="425"/>
        <w:spacing w:after="0" w:line="234" w:lineRule="auto"/>
        <w:rPr>
          <w:sz w:val="20"/>
          <w:szCs w:val="20"/>
          <w:color w:val="auto"/>
        </w:rPr>
      </w:pPr>
      <w:r>
        <w:rPr>
          <w:rFonts w:ascii="Times New Roman" w:cs="Times New Roman" w:eastAsia="Times New Roman" w:hAnsi="Times New Roman"/>
          <w:sz w:val="24"/>
          <w:szCs w:val="24"/>
          <w:color w:val="auto"/>
        </w:rPr>
        <w:t xml:space="preserve">Содан кейін </w:t>
      </w:r>
      <w:r>
        <w:rPr>
          <w:rFonts w:ascii="Times New Roman" w:cs="Times New Roman" w:eastAsia="Times New Roman" w:hAnsi="Times New Roman"/>
          <w:sz w:val="24"/>
          <w:szCs w:val="24"/>
          <w:b w:val="1"/>
          <w:bCs w:val="1"/>
          <w:u w:val="single" w:color="auto"/>
          <w:color w:val="auto"/>
        </w:rPr>
        <w:t>«Қалпына келтіру»</w:t>
      </w:r>
      <w:r>
        <w:rPr>
          <w:rFonts w:ascii="Times New Roman" w:cs="Times New Roman" w:eastAsia="Times New Roman" w:hAnsi="Times New Roman"/>
          <w:sz w:val="24"/>
          <w:szCs w:val="24"/>
          <w:color w:val="auto"/>
        </w:rPr>
        <w:t xml:space="preserve"> батырмаға басасыз және жаңа парольді енгізуге өріс көрсетіледі, жаңа парольді төмендегі сурет бойынша енгізу, растау және сақтау керек.</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4"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1983740</wp:posOffset>
            </wp:positionH>
            <wp:positionV relativeFrom="page">
              <wp:posOffset>631190</wp:posOffset>
            </wp:positionV>
            <wp:extent cx="4143375" cy="408559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clrChange>
                        <a:clrFrom>
                          <a:srgbClr val="FFFFFF"/>
                        </a:clrFrom>
                        <a:clrTo>
                          <a:srgbClr val="FFFFFF">
                            <a:alpha val="0"/>
                          </a:srgbClr>
                        </a:clrTo>
                      </a:clrChange>
                      <a:extLst>
                        <a:ext uri="{28A0092B-C50C-407E-A947-70E740481C1C}"/>
                      </a:extLst>
                    </a:blip>
                    <a:srcRect/>
                    <a:stretch>
                      <a:fillRect/>
                    </a:stretch>
                  </pic:blipFill>
                  <pic:spPr bwMode="auto">
                    <a:xfrm>
                      <a:off x="0" y="0"/>
                      <a:ext cx="4143375" cy="40855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4" w:lineRule="exact"/>
        <w:rPr>
          <w:sz w:val="20"/>
          <w:szCs w:val="20"/>
          <w:color w:val="auto"/>
        </w:rPr>
      </w:pPr>
    </w:p>
    <w:p>
      <w:pPr>
        <w:jc w:val="center"/>
        <w:ind w:right="-259"/>
        <w:spacing w:after="0" w:line="234" w:lineRule="auto"/>
        <w:rPr>
          <w:sz w:val="20"/>
          <w:szCs w:val="20"/>
          <w:color w:val="auto"/>
        </w:rPr>
      </w:pPr>
      <w:r>
        <w:rPr>
          <w:rFonts w:ascii="Times New Roman" w:cs="Times New Roman" w:eastAsia="Times New Roman" w:hAnsi="Times New Roman"/>
          <w:sz w:val="24"/>
          <w:szCs w:val="24"/>
          <w:color w:val="auto"/>
        </w:rPr>
        <w:t>2.13-сурет. Парольді қалпына келтіру бойынша №4-қадам – Жаңа парольді енгізу және сақтау</w:t>
      </w:r>
    </w:p>
    <w:p>
      <w:pPr>
        <w:spacing w:after="0" w:line="290"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4"/>
          <w:szCs w:val="24"/>
          <w:color w:val="auto"/>
        </w:rPr>
        <w:t xml:space="preserve">Жазбаны сақтау үшін, </w:t>
      </w:r>
      <w:r>
        <w:rPr>
          <w:rFonts w:ascii="Times New Roman" w:cs="Times New Roman" w:eastAsia="Times New Roman" w:hAnsi="Times New Roman"/>
          <w:sz w:val="24"/>
          <w:szCs w:val="24"/>
          <w:b w:val="1"/>
          <w:bCs w:val="1"/>
          <w:color w:val="auto"/>
        </w:rPr>
        <w:t>«Сақтау»</w:t>
      </w:r>
      <w:r>
        <w:rPr>
          <w:rFonts w:ascii="Times New Roman" w:cs="Times New Roman" w:eastAsia="Times New Roman" w:hAnsi="Times New Roman"/>
          <w:sz w:val="24"/>
          <w:szCs w:val="24"/>
          <w:color w:val="auto"/>
        </w:rPr>
        <w:t xml:space="preserve"> батырмаға басу керек</w:t>
      </w:r>
      <w:r>
        <w:rPr>
          <w:rFonts w:ascii="Times New Roman" w:cs="Times New Roman" w:eastAsia="Times New Roman" w:hAnsi="Times New Roman"/>
          <w:sz w:val="24"/>
          <w:szCs w:val="24"/>
          <w:b w:val="1"/>
          <w:bCs w:val="1"/>
          <w:color w:val="auto"/>
        </w:rPr>
        <w:t>.</w:t>
      </w:r>
      <w:r>
        <w:rPr>
          <w:rFonts w:ascii="Times New Roman" w:cs="Times New Roman" w:eastAsia="Times New Roman" w:hAnsi="Times New Roman"/>
          <w:sz w:val="24"/>
          <w:szCs w:val="24"/>
          <w:color w:val="auto"/>
        </w:rPr>
        <w:t xml:space="preserve"> Әйтпесе, жаңа өзгертілген пароль сақталмай қалады.</w:t>
      </w:r>
    </w:p>
    <w:p>
      <w:pPr>
        <w:spacing w:after="0" w:line="14"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4"/>
          <w:szCs w:val="24"/>
          <w:color w:val="auto"/>
        </w:rPr>
        <w:t xml:space="preserve">Парольдерді он жақтағы </w:t>
      </w:r>
      <w:r>
        <w:rPr>
          <w:rFonts w:ascii="Times New Roman" w:cs="Times New Roman" w:eastAsia="Times New Roman" w:hAnsi="Times New Roman"/>
          <w:sz w:val="24"/>
          <w:szCs w:val="24"/>
          <w:b w:val="1"/>
          <w:bCs w:val="1"/>
          <w:color w:val="auto"/>
        </w:rPr>
        <w:t>«Белгіленгендерді басып шығару»</w:t>
      </w:r>
      <w:r>
        <w:rPr>
          <w:rFonts w:ascii="Times New Roman" w:cs="Times New Roman" w:eastAsia="Times New Roman" w:hAnsi="Times New Roman"/>
          <w:sz w:val="24"/>
          <w:szCs w:val="24"/>
          <w:color w:val="auto"/>
        </w:rPr>
        <w:t xml:space="preserve"> немесе </w:t>
      </w:r>
      <w:r>
        <w:rPr>
          <w:rFonts w:ascii="Times New Roman" w:cs="Times New Roman" w:eastAsia="Times New Roman" w:hAnsi="Times New Roman"/>
          <w:sz w:val="24"/>
          <w:szCs w:val="24"/>
          <w:b w:val="1"/>
          <w:bCs w:val="1"/>
          <w:color w:val="auto"/>
        </w:rPr>
        <w:t>«Барлық</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b w:val="1"/>
          <w:bCs w:val="1"/>
          <w:color w:val="auto"/>
        </w:rPr>
        <w:t xml:space="preserve">жазбаларды басып шығару» </w:t>
      </w:r>
      <w:r>
        <w:rPr>
          <w:rFonts w:ascii="Times New Roman" w:cs="Times New Roman" w:eastAsia="Times New Roman" w:hAnsi="Times New Roman"/>
          <w:sz w:val="24"/>
          <w:szCs w:val="24"/>
          <w:color w:val="auto"/>
        </w:rPr>
        <w:t>арқылы қызметкерлерге, оқушыларға және ата-аналарға</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басып шығарып беруге және қолына беруге болады</w:t>
      </w:r>
      <w:r>
        <w:rPr>
          <w:rFonts w:ascii="Times New Roman" w:cs="Times New Roman" w:eastAsia="Times New Roman" w:hAnsi="Times New Roman"/>
          <w:sz w:val="24"/>
          <w:szCs w:val="24"/>
          <w:b w:val="1"/>
          <w:bCs w:val="1"/>
          <w:color w:val="auto"/>
        </w:rPr>
        <w:t>.</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6350</wp:posOffset>
            </wp:positionV>
            <wp:extent cx="5943600" cy="169481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a:extLst>
                        <a:ext uri="{28A0092B-C50C-407E-A947-70E740481C1C}"/>
                      </a:extLst>
                    </a:blip>
                    <a:srcRect/>
                    <a:stretch>
                      <a:fillRect/>
                    </a:stretch>
                  </pic:blipFill>
                  <pic:spPr bwMode="auto">
                    <a:xfrm>
                      <a:off x="0" y="0"/>
                      <a:ext cx="5943600" cy="16948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ind w:left="1160"/>
        <w:spacing w:after="0"/>
        <w:rPr>
          <w:sz w:val="20"/>
          <w:szCs w:val="20"/>
          <w:color w:val="auto"/>
        </w:rPr>
      </w:pPr>
      <w:r>
        <w:rPr>
          <w:rFonts w:ascii="Times New Roman" w:cs="Times New Roman" w:eastAsia="Times New Roman" w:hAnsi="Times New Roman"/>
          <w:sz w:val="24"/>
          <w:szCs w:val="24"/>
          <w:color w:val="auto"/>
        </w:rPr>
        <w:t>2.14-сурет. Қызметкерлердің логиндерін және парольдерін басып шығару</w:t>
      </w:r>
    </w:p>
    <w:p>
      <w:pPr>
        <w:spacing w:after="0" w:line="305"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4"/>
          <w:szCs w:val="24"/>
          <w:color w:val="auto"/>
        </w:rPr>
        <w:t>Оқушыларға немесе ата-аналарға парольдерді тарату үшін, тапсырмалардың сол жақтағы мәзірінен «Учащиеся» или «Родители» сәйкесті таңдау керек.</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7"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1136015</wp:posOffset>
            </wp:positionH>
            <wp:positionV relativeFrom="page">
              <wp:posOffset>631190</wp:posOffset>
            </wp:positionV>
            <wp:extent cx="5838825" cy="185610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a:clrChange>
                        <a:clrFrom>
                          <a:srgbClr val="FFFFFF"/>
                        </a:clrFrom>
                        <a:clrTo>
                          <a:srgbClr val="FFFFFF">
                            <a:alpha val="0"/>
                          </a:srgbClr>
                        </a:clrTo>
                      </a:clrChange>
                      <a:extLst>
                        <a:ext uri="{28A0092B-C50C-407E-A947-70E740481C1C}"/>
                      </a:extLst>
                    </a:blip>
                    <a:srcRect/>
                    <a:stretch>
                      <a:fillRect/>
                    </a:stretch>
                  </pic:blipFill>
                  <pic:spPr bwMode="auto">
                    <a:xfrm>
                      <a:off x="0" y="0"/>
                      <a:ext cx="5838825" cy="18561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3" w:lineRule="exact"/>
        <w:rPr>
          <w:sz w:val="20"/>
          <w:szCs w:val="20"/>
          <w:color w:val="auto"/>
        </w:rPr>
      </w:pPr>
    </w:p>
    <w:p>
      <w:pPr>
        <w:ind w:left="1680"/>
        <w:spacing w:after="0"/>
        <w:rPr>
          <w:sz w:val="20"/>
          <w:szCs w:val="20"/>
          <w:color w:val="auto"/>
        </w:rPr>
      </w:pPr>
      <w:r>
        <w:rPr>
          <w:rFonts w:ascii="Times New Roman" w:cs="Times New Roman" w:eastAsia="Times New Roman" w:hAnsi="Times New Roman"/>
          <w:sz w:val="24"/>
          <w:szCs w:val="24"/>
          <w:color w:val="auto"/>
        </w:rPr>
        <w:t>2.15-сурет. Оқушылардың немесе ата-аналардың тізімін таңдау</w:t>
      </w:r>
    </w:p>
    <w:p>
      <w:pPr>
        <w:spacing w:after="0" w:line="291" w:lineRule="exact"/>
        <w:rPr>
          <w:sz w:val="20"/>
          <w:szCs w:val="20"/>
          <w:color w:val="auto"/>
        </w:rPr>
      </w:pPr>
    </w:p>
    <w:p>
      <w:pPr>
        <w:ind w:left="260" w:firstLine="425"/>
        <w:spacing w:after="0" w:line="248" w:lineRule="auto"/>
        <w:rPr>
          <w:sz w:val="20"/>
          <w:szCs w:val="20"/>
          <w:color w:val="auto"/>
        </w:rPr>
      </w:pPr>
      <w:r>
        <w:rPr>
          <w:rFonts w:ascii="Times New Roman" w:cs="Times New Roman" w:eastAsia="Times New Roman" w:hAnsi="Times New Roman"/>
          <w:sz w:val="24"/>
          <w:szCs w:val="24"/>
          <w:color w:val="auto"/>
        </w:rPr>
        <w:t>Балаларды сынып бойынша сұрыптау үшін, «</w:t>
      </w:r>
      <w:r>
        <w:rPr>
          <w:rFonts w:ascii="Times New Roman" w:cs="Times New Roman" w:eastAsia="Times New Roman" w:hAnsi="Times New Roman"/>
          <w:sz w:val="24"/>
          <w:szCs w:val="24"/>
          <w:b w:val="1"/>
          <w:bCs w:val="1"/>
          <w:color w:val="auto"/>
        </w:rPr>
        <w:t>Сынып</w:t>
      </w:r>
      <w:r>
        <w:rPr>
          <w:rFonts w:ascii="Times New Roman" w:cs="Times New Roman" w:eastAsia="Times New Roman" w:hAnsi="Times New Roman"/>
          <w:sz w:val="24"/>
          <w:szCs w:val="24"/>
          <w:color w:val="auto"/>
        </w:rPr>
        <w:t>» бағанда сүзгіге басыңыз және бар сыныптардың тізімі шығады.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114935</wp:posOffset>
            </wp:positionV>
            <wp:extent cx="5943600" cy="209486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a:extLst>
                        <a:ext uri="{28A0092B-C50C-407E-A947-70E740481C1C}"/>
                      </a:extLst>
                    </a:blip>
                    <a:srcRect/>
                    <a:stretch>
                      <a:fillRect/>
                    </a:stretch>
                  </pic:blipFill>
                  <pic:spPr bwMode="auto">
                    <a:xfrm>
                      <a:off x="0" y="0"/>
                      <a:ext cx="5943600" cy="209486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8" w:lineRule="exact"/>
        <w:rPr>
          <w:sz w:val="20"/>
          <w:szCs w:val="20"/>
          <w:color w:val="auto"/>
        </w:rPr>
      </w:pPr>
    </w:p>
    <w:p>
      <w:pPr>
        <w:ind w:left="2280"/>
        <w:spacing w:after="0"/>
        <w:rPr>
          <w:sz w:val="20"/>
          <w:szCs w:val="20"/>
          <w:color w:val="auto"/>
        </w:rPr>
      </w:pPr>
      <w:r>
        <w:rPr>
          <w:rFonts w:ascii="Times New Roman" w:cs="Times New Roman" w:eastAsia="Times New Roman" w:hAnsi="Times New Roman"/>
          <w:sz w:val="24"/>
          <w:szCs w:val="24"/>
          <w:color w:val="auto"/>
        </w:rPr>
        <w:t>2.16-сурет. Нақты сынып оқушыларының тізімін таңдау</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1"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680"/>
        <w:spacing w:after="0"/>
        <w:rPr>
          <w:sz w:val="20"/>
          <w:szCs w:val="20"/>
          <w:color w:val="auto"/>
        </w:rPr>
      </w:pPr>
      <w:r>
        <w:rPr>
          <w:rFonts w:ascii="Times New Roman" w:cs="Times New Roman" w:eastAsia="Times New Roman" w:hAnsi="Times New Roman"/>
          <w:sz w:val="28"/>
          <w:szCs w:val="28"/>
          <w:b w:val="1"/>
          <w:bCs w:val="1"/>
          <w:color w:val="auto"/>
        </w:rPr>
        <w:t>«Басқару панелі» модулінің «Әрекеттер» бөлімі</w:t>
      </w:r>
    </w:p>
    <w:p>
      <w:pPr>
        <w:spacing w:after="0" w:line="377" w:lineRule="exact"/>
        <w:rPr>
          <w:sz w:val="20"/>
          <w:szCs w:val="20"/>
          <w:color w:val="auto"/>
        </w:rPr>
      </w:pPr>
    </w:p>
    <w:p>
      <w:pPr>
        <w:ind w:left="260" w:firstLine="425"/>
        <w:spacing w:after="0" w:line="234" w:lineRule="auto"/>
        <w:rPr>
          <w:sz w:val="20"/>
          <w:szCs w:val="20"/>
          <w:color w:val="auto"/>
        </w:rPr>
      </w:pPr>
      <w:r>
        <w:rPr>
          <w:rFonts w:ascii="Times New Roman" w:cs="Times New Roman" w:eastAsia="Times New Roman" w:hAnsi="Times New Roman"/>
          <w:sz w:val="24"/>
          <w:szCs w:val="24"/>
          <w:color w:val="auto"/>
        </w:rPr>
        <w:t>«</w:t>
      </w:r>
      <w:r>
        <w:rPr>
          <w:rFonts w:ascii="Times New Roman" w:cs="Times New Roman" w:eastAsia="Times New Roman" w:hAnsi="Times New Roman"/>
          <w:sz w:val="24"/>
          <w:szCs w:val="24"/>
          <w:b w:val="1"/>
          <w:bCs w:val="1"/>
          <w:color w:val="auto"/>
        </w:rPr>
        <w:t>Әрекеттер»</w:t>
      </w:r>
      <w:r>
        <w:rPr>
          <w:rFonts w:ascii="Times New Roman" w:cs="Times New Roman" w:eastAsia="Times New Roman" w:hAnsi="Times New Roman"/>
          <w:sz w:val="24"/>
          <w:szCs w:val="24"/>
          <w:color w:val="auto"/>
        </w:rPr>
        <w:t xml:space="preserve"> қосымша бет арқылы модульдегі қол жетімді әрекетті қосуға немесе жоюға болады.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181610</wp:posOffset>
            </wp:positionV>
            <wp:extent cx="5953125" cy="258064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a:extLst>
                        <a:ext uri="{28A0092B-C50C-407E-A947-70E740481C1C}"/>
                      </a:extLst>
                    </a:blip>
                    <a:srcRect/>
                    <a:stretch>
                      <a:fillRect/>
                    </a:stretch>
                  </pic:blipFill>
                  <pic:spPr bwMode="auto">
                    <a:xfrm>
                      <a:off x="0" y="0"/>
                      <a:ext cx="5953125" cy="25806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0" w:lineRule="exact"/>
        <w:rPr>
          <w:sz w:val="20"/>
          <w:szCs w:val="20"/>
          <w:color w:val="auto"/>
        </w:rPr>
      </w:pPr>
    </w:p>
    <w:p>
      <w:pPr>
        <w:ind w:left="680" w:right="1640" w:firstLine="1202"/>
        <w:spacing w:after="0" w:line="500" w:lineRule="auto"/>
        <w:rPr>
          <w:sz w:val="20"/>
          <w:szCs w:val="20"/>
          <w:color w:val="auto"/>
        </w:rPr>
      </w:pPr>
      <w:r>
        <w:rPr>
          <w:rFonts w:ascii="Times New Roman" w:cs="Times New Roman" w:eastAsia="Times New Roman" w:hAnsi="Times New Roman"/>
          <w:sz w:val="23"/>
          <w:szCs w:val="23"/>
          <w:color w:val="auto"/>
        </w:rPr>
        <w:t>2.17-сурет. «Басқару панелі» модулінің «Әрекеттер» бөлімі Рөлдерге қосымша әрекет қосу үшін «Қосу» батырманы басыңыз.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193040</wp:posOffset>
            </wp:positionH>
            <wp:positionV relativeFrom="paragraph">
              <wp:posOffset>0</wp:posOffset>
            </wp:positionV>
            <wp:extent cx="5895975" cy="185737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a:extLst>
                        <a:ext uri="{28A0092B-C50C-407E-A947-70E740481C1C}"/>
                      </a:extLst>
                    </a:blip>
                    <a:srcRect/>
                    <a:stretch>
                      <a:fillRect/>
                    </a:stretch>
                  </pic:blipFill>
                  <pic:spPr bwMode="auto">
                    <a:xfrm>
                      <a:off x="0" y="0"/>
                      <a:ext cx="5895975" cy="185737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2" w:lineRule="exact"/>
        <w:rPr>
          <w:sz w:val="20"/>
          <w:szCs w:val="20"/>
          <w:color w:val="auto"/>
        </w:rPr>
      </w:pPr>
    </w:p>
    <w:p>
      <w:pPr>
        <w:ind w:left="2280"/>
        <w:spacing w:after="0"/>
        <w:rPr>
          <w:sz w:val="20"/>
          <w:szCs w:val="20"/>
          <w:color w:val="auto"/>
        </w:rPr>
      </w:pPr>
      <w:r>
        <w:rPr>
          <w:rFonts w:ascii="Times New Roman" w:cs="Times New Roman" w:eastAsia="Times New Roman" w:hAnsi="Times New Roman"/>
          <w:sz w:val="24"/>
          <w:szCs w:val="24"/>
          <w:color w:val="auto"/>
        </w:rPr>
        <w:t>2.18-сурет. «Әрекеттер» бөлімінде әрекеттерді қосу</w:t>
      </w:r>
    </w:p>
    <w:p>
      <w:pPr>
        <w:spacing w:after="0" w:line="200" w:lineRule="exact"/>
        <w:rPr>
          <w:sz w:val="20"/>
          <w:szCs w:val="20"/>
          <w:color w:val="auto"/>
        </w:rPr>
      </w:pPr>
    </w:p>
    <w:p>
      <w:pPr>
        <w:spacing w:after="0" w:line="282"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«Басқару панелі» модулінің «Профиль» бөлімі</w:t>
      </w:r>
    </w:p>
    <w:p>
      <w:pPr>
        <w:spacing w:after="0" w:line="332" w:lineRule="exact"/>
        <w:rPr>
          <w:sz w:val="20"/>
          <w:szCs w:val="20"/>
          <w:color w:val="auto"/>
        </w:rPr>
      </w:pPr>
    </w:p>
    <w:p>
      <w:pPr>
        <w:ind w:left="260" w:firstLine="425"/>
        <w:spacing w:after="0" w:line="234" w:lineRule="auto"/>
        <w:rPr>
          <w:sz w:val="20"/>
          <w:szCs w:val="20"/>
          <w:color w:val="auto"/>
        </w:rPr>
      </w:pPr>
      <w:r>
        <w:rPr>
          <w:rFonts w:ascii="Times New Roman" w:cs="Times New Roman" w:eastAsia="Times New Roman" w:hAnsi="Times New Roman"/>
          <w:sz w:val="24"/>
          <w:szCs w:val="24"/>
          <w:b w:val="1"/>
          <w:bCs w:val="1"/>
          <w:color w:val="auto"/>
        </w:rPr>
        <w:t xml:space="preserve">Профиль </w:t>
      </w:r>
      <w:r>
        <w:rPr>
          <w:rFonts w:ascii="Times New Roman" w:cs="Times New Roman" w:eastAsia="Times New Roman" w:hAnsi="Times New Roman"/>
          <w:sz w:val="24"/>
          <w:szCs w:val="24"/>
          <w:color w:val="auto"/>
        </w:rPr>
        <w:t>қосымша бетте жүйе әкімшісі толтыруға арналған барлық өрістерді</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толтырып жүйенің өз паролін өзгерте алады.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5"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19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1099185</wp:posOffset>
            </wp:positionH>
            <wp:positionV relativeFrom="page">
              <wp:posOffset>631190</wp:posOffset>
            </wp:positionV>
            <wp:extent cx="5934075" cy="252349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a:clrChange>
                        <a:clrFrom>
                          <a:srgbClr val="FFFFFF"/>
                        </a:clrFrom>
                        <a:clrTo>
                          <a:srgbClr val="FFFFFF">
                            <a:alpha val="0"/>
                          </a:srgbClr>
                        </a:clrTo>
                      </a:clrChange>
                      <a:extLst>
                        <a:ext uri="{28A0092B-C50C-407E-A947-70E740481C1C}"/>
                      </a:extLst>
                    </a:blip>
                    <a:srcRect/>
                    <a:stretch>
                      <a:fillRect/>
                    </a:stretch>
                  </pic:blipFill>
                  <pic:spPr bwMode="auto">
                    <a:xfrm>
                      <a:off x="0" y="0"/>
                      <a:ext cx="5934075" cy="25234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5" w:lineRule="exact"/>
        <w:rPr>
          <w:sz w:val="20"/>
          <w:szCs w:val="20"/>
          <w:color w:val="auto"/>
        </w:rPr>
      </w:pPr>
    </w:p>
    <w:p>
      <w:pPr>
        <w:ind w:left="2240"/>
        <w:spacing w:after="0"/>
        <w:rPr>
          <w:sz w:val="20"/>
          <w:szCs w:val="20"/>
          <w:color w:val="auto"/>
        </w:rPr>
      </w:pPr>
      <w:r>
        <w:rPr>
          <w:rFonts w:ascii="Times New Roman" w:cs="Times New Roman" w:eastAsia="Times New Roman" w:hAnsi="Times New Roman"/>
          <w:sz w:val="24"/>
          <w:szCs w:val="24"/>
          <w:color w:val="auto"/>
        </w:rPr>
        <w:t>2.19. «Басқару панелі» модулінің «Профиль» бөлімі.</w:t>
      </w:r>
    </w:p>
    <w:p>
      <w:pPr>
        <w:spacing w:after="0" w:line="200" w:lineRule="exact"/>
        <w:rPr>
          <w:sz w:val="20"/>
          <w:szCs w:val="20"/>
          <w:color w:val="auto"/>
        </w:rPr>
      </w:pPr>
    </w:p>
    <w:p>
      <w:pPr>
        <w:spacing w:after="0" w:line="296" w:lineRule="exact"/>
        <w:rPr>
          <w:sz w:val="20"/>
          <w:szCs w:val="20"/>
          <w:color w:val="auto"/>
        </w:rPr>
      </w:pPr>
    </w:p>
    <w:p>
      <w:pPr>
        <w:jc w:val="both"/>
        <w:ind w:left="260" w:firstLine="425"/>
        <w:spacing w:after="0" w:line="267" w:lineRule="auto"/>
        <w:rPr>
          <w:sz w:val="20"/>
          <w:szCs w:val="20"/>
          <w:color w:val="auto"/>
        </w:rPr>
      </w:pPr>
      <w:r>
        <w:rPr>
          <w:rFonts w:ascii="Times New Roman" w:cs="Times New Roman" w:eastAsia="Times New Roman" w:hAnsi="Times New Roman"/>
          <w:sz w:val="28"/>
          <w:szCs w:val="28"/>
          <w:b w:val="1"/>
          <w:bCs w:val="1"/>
          <w:color w:val="auto"/>
        </w:rPr>
        <w:t>«Басқару панелі» модулінің «Пайдаланушыларды қалпына келтіру» бөлімі</w:t>
      </w:r>
    </w:p>
    <w:p>
      <w:pPr>
        <w:spacing w:after="0" w:line="293" w:lineRule="exact"/>
        <w:rPr>
          <w:sz w:val="20"/>
          <w:szCs w:val="20"/>
          <w:color w:val="auto"/>
        </w:rPr>
      </w:pPr>
    </w:p>
    <w:p>
      <w:pPr>
        <w:jc w:val="both"/>
        <w:ind w:left="260" w:firstLine="425"/>
        <w:spacing w:after="0" w:line="238" w:lineRule="auto"/>
        <w:rPr>
          <w:sz w:val="20"/>
          <w:szCs w:val="20"/>
          <w:color w:val="auto"/>
        </w:rPr>
      </w:pPr>
      <w:r>
        <w:rPr>
          <w:rFonts w:ascii="Times New Roman" w:cs="Times New Roman" w:eastAsia="Times New Roman" w:hAnsi="Times New Roman"/>
          <w:sz w:val="24"/>
          <w:szCs w:val="24"/>
          <w:color w:val="auto"/>
        </w:rPr>
        <w:t>Осы қосымша бетте «Кадрлық есебіне» немесе «Оқушылар картотекасына» енгізілген, пайаланушылар көрсетіледі, бірақ синхрондалу кезінде тоқтың күшеюіне немесе интернеттің үзілуіне байланысты жүйе пайдаланушыларға логин мен парольді жасап бере алмады. Деректерді қалпына келтіру үшін керекті санатты (қызметкерлер, оқушылар, ата-аналар) таңдау, барлық жазбаларды немесе бір бөлігін белгілеу, және тізімнің төменіндегі растау батырмасына («Қалпына келтіру» батырмасы) басу керек.</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9"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1099185</wp:posOffset>
            </wp:positionH>
            <wp:positionV relativeFrom="page">
              <wp:posOffset>631190</wp:posOffset>
            </wp:positionV>
            <wp:extent cx="6096000" cy="346646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a:clrChange>
                        <a:clrFrom>
                          <a:srgbClr val="FFFFFF"/>
                        </a:clrFrom>
                        <a:clrTo>
                          <a:srgbClr val="FFFFFF">
                            <a:alpha val="0"/>
                          </a:srgbClr>
                        </a:clrTo>
                      </a:clrChange>
                      <a:extLst>
                        <a:ext uri="{28A0092B-C50C-407E-A947-70E740481C1C}"/>
                      </a:extLst>
                    </a:blip>
                    <a:srcRect/>
                    <a:stretch>
                      <a:fillRect/>
                    </a:stretch>
                  </pic:blipFill>
                  <pic:spPr bwMode="auto">
                    <a:xfrm>
                      <a:off x="0" y="0"/>
                      <a:ext cx="6096000" cy="346646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1" w:lineRule="exact"/>
        <w:rPr>
          <w:sz w:val="20"/>
          <w:szCs w:val="20"/>
          <w:color w:val="auto"/>
        </w:rPr>
      </w:pPr>
    </w:p>
    <w:p>
      <w:pPr>
        <w:ind w:left="500"/>
        <w:spacing w:after="0"/>
        <w:rPr>
          <w:sz w:val="20"/>
          <w:szCs w:val="20"/>
          <w:color w:val="auto"/>
        </w:rPr>
      </w:pPr>
      <w:r>
        <w:rPr>
          <w:rFonts w:ascii="Times New Roman" w:cs="Times New Roman" w:eastAsia="Times New Roman" w:hAnsi="Times New Roman"/>
          <w:sz w:val="24"/>
          <w:szCs w:val="24"/>
          <w:color w:val="auto"/>
        </w:rPr>
        <w:t>2.20-сурет. «Басқару панелі» модулінің «Пайдаланушыларды қалпына келтіру» бөлімі</w:t>
      </w:r>
    </w:p>
    <w:p>
      <w:pPr>
        <w:spacing w:after="0" w:line="200" w:lineRule="exact"/>
        <w:rPr>
          <w:sz w:val="20"/>
          <w:szCs w:val="20"/>
          <w:color w:val="auto"/>
        </w:rPr>
      </w:pPr>
    </w:p>
    <w:p>
      <w:pPr>
        <w:spacing w:after="0" w:line="282"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«Басқару панелі» модулінің «Куйге келтірулер» бөлімі</w:t>
      </w:r>
    </w:p>
    <w:p>
      <w:pPr>
        <w:spacing w:after="0" w:line="329"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4"/>
          <w:szCs w:val="24"/>
          <w:color w:val="auto"/>
        </w:rPr>
        <w:t>Осында жүйенің әкімшісі мекеменің тұрған жері және оның атауы туралы ақпаратты енгізеді. Мекеменің атауы «Bilimal» БАЖ порталында барлық оқу мекемелердің тізімінде көрсетілетін болады.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2"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1462405</wp:posOffset>
            </wp:positionH>
            <wp:positionV relativeFrom="page">
              <wp:posOffset>631190</wp:posOffset>
            </wp:positionV>
            <wp:extent cx="5095875" cy="432371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clrChange>
                        <a:clrFrom>
                          <a:srgbClr val="FFFFFF"/>
                        </a:clrFrom>
                        <a:clrTo>
                          <a:srgbClr val="FFFFFF">
                            <a:alpha val="0"/>
                          </a:srgbClr>
                        </a:clrTo>
                      </a:clrChange>
                      <a:extLst>
                        <a:ext uri="{28A0092B-C50C-407E-A947-70E740481C1C}"/>
                      </a:extLst>
                    </a:blip>
                    <a:srcRect/>
                    <a:stretch>
                      <a:fillRect/>
                    </a:stretch>
                  </pic:blipFill>
                  <pic:spPr bwMode="auto">
                    <a:xfrm>
                      <a:off x="0" y="0"/>
                      <a:ext cx="5095875" cy="43237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9" w:lineRule="exact"/>
        <w:rPr>
          <w:sz w:val="20"/>
          <w:szCs w:val="20"/>
          <w:color w:val="auto"/>
        </w:rPr>
      </w:pPr>
    </w:p>
    <w:p>
      <w:pPr>
        <w:ind w:left="1540"/>
        <w:spacing w:after="0"/>
        <w:rPr>
          <w:sz w:val="20"/>
          <w:szCs w:val="20"/>
          <w:color w:val="auto"/>
        </w:rPr>
      </w:pPr>
      <w:r>
        <w:rPr>
          <w:rFonts w:ascii="Times New Roman" w:cs="Times New Roman" w:eastAsia="Times New Roman" w:hAnsi="Times New Roman"/>
          <w:sz w:val="24"/>
          <w:szCs w:val="24"/>
          <w:color w:val="auto"/>
        </w:rPr>
        <w:t>2.21-сурет. «Басқару панелі» модулінің «Куйге келтірулер» бөлімі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0"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2764790</wp:posOffset>
            </wp:positionH>
            <wp:positionV relativeFrom="page">
              <wp:posOffset>1854835</wp:posOffset>
            </wp:positionV>
            <wp:extent cx="2581275" cy="91440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a:clrChange>
                        <a:clrFrom>
                          <a:srgbClr val="FFFFFF"/>
                        </a:clrFrom>
                        <a:clrTo>
                          <a:srgbClr val="FFFFFF">
                            <a:alpha val="0"/>
                          </a:srgbClr>
                        </a:clrTo>
                      </a:clrChange>
                      <a:extLst>
                        <a:ext uri="{28A0092B-C50C-407E-A947-70E740481C1C}"/>
                      </a:extLst>
                    </a:blip>
                    <a:srcRect/>
                    <a:stretch>
                      <a:fillRect/>
                    </a:stretch>
                  </pic:blipFill>
                  <pic:spPr bwMode="auto">
                    <a:xfrm>
                      <a:off x="0" y="0"/>
                      <a:ext cx="2581275" cy="9144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7" w:lineRule="exact"/>
        <w:rPr>
          <w:sz w:val="20"/>
          <w:szCs w:val="20"/>
          <w:color w:val="auto"/>
        </w:rPr>
      </w:pPr>
    </w:p>
    <w:p>
      <w:pPr>
        <w:ind w:left="820"/>
        <w:spacing w:after="0"/>
        <w:rPr>
          <w:sz w:val="20"/>
          <w:szCs w:val="20"/>
          <w:color w:val="auto"/>
        </w:rPr>
      </w:pPr>
      <w:r>
        <w:rPr>
          <w:rFonts w:ascii="Times New Roman" w:cs="Times New Roman" w:eastAsia="Times New Roman" w:hAnsi="Times New Roman"/>
          <w:sz w:val="28"/>
          <w:szCs w:val="28"/>
          <w:b w:val="1"/>
          <w:bCs w:val="1"/>
          <w:color w:val="auto"/>
        </w:rPr>
        <w:t>«Оқушылар картотекасы» модулімен жұмыс жасау нұсқаулығы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2" w:lineRule="exact"/>
        <w:rPr>
          <w:sz w:val="20"/>
          <w:szCs w:val="20"/>
          <w:color w:val="auto"/>
        </w:rPr>
      </w:pPr>
    </w:p>
    <w:p>
      <w:pPr>
        <w:ind w:left="960"/>
        <w:spacing w:after="0"/>
        <w:rPr>
          <w:sz w:val="20"/>
          <w:szCs w:val="20"/>
          <w:color w:val="auto"/>
        </w:rPr>
      </w:pPr>
      <w:r>
        <w:rPr>
          <w:rFonts w:ascii="Times New Roman" w:cs="Times New Roman" w:eastAsia="Times New Roman" w:hAnsi="Times New Roman"/>
          <w:sz w:val="24"/>
          <w:szCs w:val="24"/>
          <w:b w:val="1"/>
          <w:bCs w:val="1"/>
          <w:color w:val="auto"/>
        </w:rPr>
        <w:t xml:space="preserve">Сұрақтарыңыздың жауаптарын </w:t>
      </w:r>
      <w:r>
        <w:rPr>
          <w:rFonts w:ascii="Times New Roman" w:cs="Times New Roman" w:eastAsia="Times New Roman" w:hAnsi="Times New Roman"/>
          <w:sz w:val="24"/>
          <w:szCs w:val="24"/>
          <w:b w:val="1"/>
          <w:bCs w:val="1"/>
          <w:color w:val="1F497D"/>
        </w:rPr>
        <w:t>support.bilimal.kz</w:t>
      </w:r>
      <w:r>
        <w:rPr>
          <w:rFonts w:ascii="Times New Roman" w:cs="Times New Roman" w:eastAsia="Times New Roman" w:hAnsi="Times New Roman"/>
          <w:sz w:val="24"/>
          <w:szCs w:val="24"/>
          <w:b w:val="1"/>
          <w:bCs w:val="1"/>
          <w:color w:val="auto"/>
        </w:rPr>
        <w:t xml:space="preserve"> адресінен таба аласыз</w:t>
      </w:r>
    </w:p>
    <w:p>
      <w:pPr>
        <w:spacing w:after="0" w:line="200" w:lineRule="exact"/>
        <w:rPr>
          <w:sz w:val="20"/>
          <w:szCs w:val="20"/>
          <w:color w:val="auto"/>
        </w:rPr>
      </w:pPr>
    </w:p>
    <w:p>
      <w:pPr>
        <w:spacing w:after="0" w:line="200" w:lineRule="exact"/>
        <w:rPr>
          <w:sz w:val="20"/>
          <w:szCs w:val="20"/>
          <w:color w:val="auto"/>
        </w:rPr>
      </w:pPr>
    </w:p>
    <w:p>
      <w:pPr>
        <w:spacing w:after="0" w:line="268" w:lineRule="exact"/>
        <w:rPr>
          <w:sz w:val="20"/>
          <w:szCs w:val="20"/>
          <w:color w:val="auto"/>
        </w:rPr>
      </w:pPr>
    </w:p>
    <w:p>
      <w:pPr>
        <w:ind w:left="2660"/>
        <w:spacing w:after="0"/>
        <w:rPr>
          <w:sz w:val="20"/>
          <w:szCs w:val="20"/>
          <w:color w:val="auto"/>
        </w:rPr>
      </w:pPr>
      <w:r>
        <w:rPr>
          <w:rFonts w:ascii="Times New Roman" w:cs="Times New Roman" w:eastAsia="Times New Roman" w:hAnsi="Times New Roman"/>
          <w:sz w:val="28"/>
          <w:szCs w:val="28"/>
          <w:b w:val="1"/>
          <w:bCs w:val="1"/>
          <w:color w:val="auto"/>
        </w:rPr>
        <w:t>Оқушылар картотекасы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9"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260" w:right="460"/>
        <w:spacing w:after="0" w:line="249" w:lineRule="auto"/>
        <w:rPr>
          <w:sz w:val="20"/>
          <w:szCs w:val="20"/>
          <w:color w:val="auto"/>
        </w:rPr>
      </w:pPr>
      <w:r>
        <w:rPr>
          <w:rFonts w:ascii="Times New Roman" w:cs="Times New Roman" w:eastAsia="Times New Roman" w:hAnsi="Times New Roman"/>
          <w:sz w:val="28"/>
          <w:szCs w:val="28"/>
          <w:color w:val="auto"/>
        </w:rPr>
        <w:t>Оқушылар картотекасы модулі оқушылар жөніндегі мәліметтерді енгізуге арналған.</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14605</wp:posOffset>
            </wp:positionV>
            <wp:extent cx="5481955" cy="358203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a:extLst>
                        <a:ext uri="{28A0092B-C50C-407E-A947-70E740481C1C}"/>
                      </a:extLst>
                    </a:blip>
                    <a:srcRect/>
                    <a:stretch>
                      <a:fillRect/>
                    </a:stretch>
                  </pic:blipFill>
                  <pic:spPr bwMode="auto">
                    <a:xfrm>
                      <a:off x="0" y="0"/>
                      <a:ext cx="5481955" cy="358203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3" w:lineRule="exact"/>
        <w:rPr>
          <w:sz w:val="20"/>
          <w:szCs w:val="20"/>
          <w:color w:val="auto"/>
        </w:rPr>
      </w:pPr>
    </w:p>
    <w:p>
      <w:pPr>
        <w:jc w:val="center"/>
        <w:ind w:right="120"/>
        <w:spacing w:after="0"/>
        <w:rPr>
          <w:sz w:val="20"/>
          <w:szCs w:val="20"/>
          <w:color w:val="auto"/>
        </w:rPr>
      </w:pPr>
      <w:r>
        <w:rPr>
          <w:rFonts w:ascii="Times New Roman" w:cs="Times New Roman" w:eastAsia="Times New Roman" w:hAnsi="Times New Roman"/>
          <w:sz w:val="28"/>
          <w:szCs w:val="28"/>
          <w:color w:val="auto"/>
        </w:rPr>
        <w:t>Сурет 3.1. «Оқушылар картотекасы» модулі</w:t>
      </w:r>
    </w:p>
    <w:p>
      <w:pPr>
        <w:spacing w:after="0" w:line="200" w:lineRule="exact"/>
        <w:rPr>
          <w:sz w:val="20"/>
          <w:szCs w:val="20"/>
          <w:color w:val="auto"/>
        </w:rPr>
      </w:pPr>
    </w:p>
    <w:p>
      <w:pPr>
        <w:spacing w:after="0" w:line="200" w:lineRule="exact"/>
        <w:rPr>
          <w:sz w:val="20"/>
          <w:szCs w:val="20"/>
          <w:color w:val="auto"/>
        </w:rPr>
      </w:pPr>
    </w:p>
    <w:p>
      <w:pPr>
        <w:spacing w:after="0" w:line="387"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«Оқушылар картотекасы» модулі келесі бөлімдерден тұрады:</w:t>
      </w:r>
    </w:p>
    <w:p>
      <w:pPr>
        <w:ind w:left="1140" w:hanging="170"/>
        <w:spacing w:after="0" w:line="236" w:lineRule="auto"/>
        <w:tabs>
          <w:tab w:leader="none" w:pos="1140" w:val="left"/>
        </w:tabs>
        <w:numPr>
          <w:ilvl w:val="0"/>
          <w:numId w:val="1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«Оқушылар тізімі»;</w:t>
      </w:r>
    </w:p>
    <w:p>
      <w:pPr>
        <w:ind w:left="1120" w:hanging="160"/>
        <w:spacing w:after="0"/>
        <w:tabs>
          <w:tab w:leader="none" w:pos="1120" w:val="left"/>
        </w:tabs>
        <w:numPr>
          <w:ilvl w:val="0"/>
          <w:numId w:val="1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«Оқушылар мұрағаты»;</w:t>
      </w:r>
    </w:p>
    <w:p>
      <w:pPr>
        <w:spacing w:after="0" w:line="1" w:lineRule="exact"/>
        <w:rPr>
          <w:rFonts w:ascii="Times New Roman" w:cs="Times New Roman" w:eastAsia="Times New Roman" w:hAnsi="Times New Roman"/>
          <w:sz w:val="28"/>
          <w:szCs w:val="28"/>
          <w:color w:val="auto"/>
        </w:rPr>
      </w:pPr>
    </w:p>
    <w:p>
      <w:pPr>
        <w:ind w:left="1140" w:hanging="170"/>
        <w:spacing w:after="0"/>
        <w:tabs>
          <w:tab w:leader="none" w:pos="1140" w:val="left"/>
        </w:tabs>
        <w:numPr>
          <w:ilvl w:val="0"/>
          <w:numId w:val="1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«Келесі оқу жылына көшіру»;</w:t>
      </w:r>
    </w:p>
    <w:p>
      <w:pPr>
        <w:ind w:left="1120" w:hanging="160"/>
        <w:spacing w:after="0"/>
        <w:tabs>
          <w:tab w:leader="none" w:pos="1120" w:val="left"/>
        </w:tabs>
        <w:numPr>
          <w:ilvl w:val="0"/>
          <w:numId w:val="1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«Оқушыларды шығару»;</w:t>
      </w:r>
    </w:p>
    <w:p>
      <w:pPr>
        <w:ind w:left="1140" w:hanging="170"/>
        <w:spacing w:after="0"/>
        <w:tabs>
          <w:tab w:leader="none" w:pos="1140" w:val="left"/>
        </w:tabs>
        <w:numPr>
          <w:ilvl w:val="0"/>
          <w:numId w:val="1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«Топтармен басқару»;</w:t>
      </w:r>
    </w:p>
    <w:p>
      <w:pPr>
        <w:ind w:left="1040"/>
        <w:spacing w:after="0"/>
        <w:rPr>
          <w:sz w:val="20"/>
          <w:szCs w:val="20"/>
          <w:color w:val="auto"/>
        </w:rPr>
      </w:pPr>
      <w:r>
        <w:rPr>
          <w:rFonts w:ascii="Times New Roman" w:cs="Times New Roman" w:eastAsia="Times New Roman" w:hAnsi="Times New Roman"/>
          <w:sz w:val="28"/>
          <w:szCs w:val="28"/>
          <w:color w:val="auto"/>
        </w:rPr>
        <w:t>-«Мүмкін қателер»;</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0" w:lineRule="exact"/>
        <w:rPr>
          <w:sz w:val="20"/>
          <w:szCs w:val="20"/>
          <w:color w:val="auto"/>
        </w:rPr>
      </w:pPr>
    </w:p>
    <w:p>
      <w:pPr>
        <w:ind w:left="260" w:right="1100" w:firstLine="139"/>
        <w:spacing w:after="0" w:line="246" w:lineRule="auto"/>
        <w:rPr>
          <w:sz w:val="20"/>
          <w:szCs w:val="20"/>
          <w:color w:val="auto"/>
        </w:rPr>
      </w:pPr>
      <w:r>
        <w:rPr>
          <w:rFonts w:ascii="Times New Roman" w:cs="Times New Roman" w:eastAsia="Times New Roman" w:hAnsi="Times New Roman"/>
          <w:sz w:val="28"/>
          <w:szCs w:val="28"/>
          <w:b w:val="1"/>
          <w:bCs w:val="1"/>
          <w:color w:val="auto"/>
        </w:rPr>
        <w:t xml:space="preserve">«Оқушылар картотекасы» модулінің «Оқушылар тізімі» бөлімі </w:t>
      </w:r>
      <w:r>
        <w:rPr>
          <w:rFonts w:ascii="Times New Roman" w:cs="Times New Roman" w:eastAsia="Times New Roman" w:hAnsi="Times New Roman"/>
          <w:sz w:val="28"/>
          <w:szCs w:val="28"/>
          <w:color w:val="auto"/>
        </w:rPr>
        <w:t>Сыныптарды қосу</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8"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97" w:right="846" w:bottom="516" w:gutter="0" w:footer="0" w:header="0"/>
        </w:sectPr>
      </w:pPr>
    </w:p>
    <w:p>
      <w:pPr>
        <w:ind w:left="260" w:right="80"/>
        <w:spacing w:after="0" w:line="253" w:lineRule="auto"/>
        <w:rPr>
          <w:sz w:val="20"/>
          <w:szCs w:val="20"/>
          <w:color w:val="auto"/>
        </w:rPr>
      </w:pPr>
      <w:r>
        <w:rPr>
          <w:rFonts w:ascii="Times New Roman" w:cs="Times New Roman" w:eastAsia="Times New Roman" w:hAnsi="Times New Roman"/>
          <w:sz w:val="28"/>
          <w:szCs w:val="28"/>
          <w:color w:val="auto"/>
        </w:rPr>
        <w:t>Оқушылар картотекасын толтыруды бастау үшін, «Оқушылар тізімі» бөлімінде сыныптар құрамыз. Ол үшін «Сыныпты қосу» батырмасына шерту керек.</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114935</wp:posOffset>
            </wp:positionV>
            <wp:extent cx="5949315" cy="340550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a:extLst>
                        <a:ext uri="{28A0092B-C50C-407E-A947-70E740481C1C}"/>
                      </a:extLst>
                    </a:blip>
                    <a:srcRect/>
                    <a:stretch>
                      <a:fillRect/>
                    </a:stretch>
                  </pic:blipFill>
                  <pic:spPr bwMode="auto">
                    <a:xfrm>
                      <a:off x="0" y="0"/>
                      <a:ext cx="5949315" cy="34055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3"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Сурет 3.1. «Оқушылар картотекасы» модулінің «Оқушылар тізімі» бөлімі</w:t>
      </w:r>
    </w:p>
    <w:p>
      <w:pPr>
        <w:spacing w:after="0" w:line="337"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 xml:space="preserve">Экран бетінде жаңа сыныпты толтыру үшін нысан пайда болады. Параллелді, хаты мен сыныпқа оқыту тілін таңдау қажет, одан кейін </w:t>
      </w:r>
      <w:r>
        <w:rPr>
          <w:rFonts w:ascii="Times New Roman" w:cs="Times New Roman" w:eastAsia="Times New Roman" w:hAnsi="Times New Roman"/>
          <w:sz w:val="28"/>
          <w:szCs w:val="28"/>
          <w:b w:val="1"/>
          <w:bCs w:val="1"/>
          <w:color w:val="auto"/>
        </w:rPr>
        <w:t>«Қосу»</w:t>
      </w:r>
      <w:r>
        <w:rPr>
          <w:rFonts w:ascii="Times New Roman" w:cs="Times New Roman" w:eastAsia="Times New Roman" w:hAnsi="Times New Roman"/>
          <w:sz w:val="28"/>
          <w:szCs w:val="28"/>
          <w:color w:val="auto"/>
        </w:rPr>
        <w:t xml:space="preserve"> батырмасына басу керек.</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435610</wp:posOffset>
            </wp:positionH>
            <wp:positionV relativeFrom="paragraph">
              <wp:posOffset>5080</wp:posOffset>
            </wp:positionV>
            <wp:extent cx="4400550" cy="226695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a:extLst>
                        <a:ext uri="{28A0092B-C50C-407E-A947-70E740481C1C}"/>
                      </a:extLst>
                    </a:blip>
                    <a:srcRect/>
                    <a:stretch>
                      <a:fillRect/>
                    </a:stretch>
                  </pic:blipFill>
                  <pic:spPr bwMode="auto">
                    <a:xfrm>
                      <a:off x="0" y="0"/>
                      <a:ext cx="4400550" cy="22669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5" w:lineRule="exact"/>
        <w:rPr>
          <w:sz w:val="20"/>
          <w:szCs w:val="20"/>
          <w:color w:val="auto"/>
        </w:rPr>
      </w:pPr>
    </w:p>
    <w:p>
      <w:pPr>
        <w:ind w:left="900"/>
        <w:spacing w:after="0"/>
        <w:rPr>
          <w:sz w:val="20"/>
          <w:szCs w:val="20"/>
          <w:color w:val="auto"/>
        </w:rPr>
      </w:pPr>
      <w:r>
        <w:rPr>
          <w:rFonts w:ascii="Times New Roman" w:cs="Times New Roman" w:eastAsia="Times New Roman" w:hAnsi="Times New Roman"/>
          <w:sz w:val="28"/>
          <w:szCs w:val="28"/>
          <w:color w:val="auto"/>
        </w:rPr>
        <w:t>Сурет 3.2. «Оқушылар картотекасына» сыныптар қосу.</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2"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997" w:right="846" w:bottom="516" w:gutter="0" w:footer="0" w:header="0"/>
        </w:sectPr>
      </w:pPr>
    </w:p>
    <w:p>
      <w:pPr>
        <w:ind w:left="260" w:right="320"/>
        <w:spacing w:after="0" w:line="236" w:lineRule="auto"/>
        <w:rPr>
          <w:sz w:val="20"/>
          <w:szCs w:val="20"/>
          <w:color w:val="auto"/>
        </w:rPr>
      </w:pPr>
      <w:r>
        <w:rPr>
          <w:rFonts w:ascii="Times New Roman" w:cs="Times New Roman" w:eastAsia="Times New Roman" w:hAnsi="Times New Roman"/>
          <w:sz w:val="28"/>
          <w:szCs w:val="28"/>
          <w:b w:val="1"/>
          <w:bCs w:val="1"/>
          <w:color w:val="auto"/>
        </w:rPr>
        <w:t xml:space="preserve">ЕСКЕРТУ! </w:t>
      </w:r>
      <w:r>
        <w:rPr>
          <w:rFonts w:ascii="Times New Roman" w:cs="Times New Roman" w:eastAsia="Times New Roman" w:hAnsi="Times New Roman"/>
          <w:sz w:val="28"/>
          <w:szCs w:val="28"/>
          <w:color w:val="auto"/>
        </w:rPr>
        <w:t>Сынып жөнінде мәліметтерді өзгерту үшін</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(атауы,</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оқыту тілі)</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немесе қате құрылған сыныпты өшіру үшін, бұл модульдағы «Топтармен басқару» бөлігін ашу қажет.</w:t>
      </w:r>
    </w:p>
    <w:p>
      <w:pPr>
        <w:spacing w:after="0" w:line="239"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Оқушыларды қосу</w:t>
      </w:r>
    </w:p>
    <w:p>
      <w:pPr>
        <w:spacing w:after="0" w:line="88"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Мәліметтер базасына оқушыны қосу үшін 3 тәсілді қолдануға болады:</w:t>
      </w:r>
    </w:p>
    <w:p>
      <w:pPr>
        <w:spacing w:after="0" w:line="13" w:lineRule="exact"/>
        <w:rPr>
          <w:sz w:val="20"/>
          <w:szCs w:val="20"/>
          <w:color w:val="auto"/>
        </w:rPr>
      </w:pPr>
    </w:p>
    <w:p>
      <w:pPr>
        <w:ind w:left="760" w:right="340" w:hanging="364"/>
        <w:spacing w:after="0" w:line="234" w:lineRule="auto"/>
        <w:tabs>
          <w:tab w:leader="none" w:pos="760" w:val="left"/>
        </w:tabs>
        <w:numPr>
          <w:ilvl w:val="0"/>
          <w:numId w:val="1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мәліметтерді жүйеге кіргізу үшін «Оқушыны қосу» батырмасына басу керек;</w:t>
      </w:r>
    </w:p>
    <w:p>
      <w:pPr>
        <w:spacing w:after="0" w:line="2" w:lineRule="exact"/>
        <w:rPr>
          <w:rFonts w:ascii="Times New Roman" w:cs="Times New Roman" w:eastAsia="Times New Roman" w:hAnsi="Times New Roman"/>
          <w:sz w:val="28"/>
          <w:szCs w:val="28"/>
          <w:color w:val="auto"/>
        </w:rPr>
      </w:pPr>
    </w:p>
    <w:p>
      <w:pPr>
        <w:ind w:left="760" w:hanging="364"/>
        <w:spacing w:after="0"/>
        <w:tabs>
          <w:tab w:leader="none" w:pos="760" w:val="left"/>
        </w:tabs>
        <w:numPr>
          <w:ilvl w:val="0"/>
          <w:numId w:val="1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b w:val="1"/>
          <w:bCs w:val="1"/>
          <w:color w:val="auto"/>
        </w:rPr>
        <w:t xml:space="preserve">«Excel файлынан импорттау» </w:t>
      </w:r>
      <w:r>
        <w:rPr>
          <w:rFonts w:ascii="Times New Roman" w:cs="Times New Roman" w:eastAsia="Times New Roman" w:hAnsi="Times New Roman"/>
          <w:sz w:val="28"/>
          <w:szCs w:val="28"/>
          <w:color w:val="auto"/>
        </w:rPr>
        <w:t>функциясын қолданып;</w:t>
      </w:r>
    </w:p>
    <w:p>
      <w:pPr>
        <w:spacing w:after="0" w:line="1" w:lineRule="exact"/>
        <w:rPr>
          <w:rFonts w:ascii="Times New Roman" w:cs="Times New Roman" w:eastAsia="Times New Roman" w:hAnsi="Times New Roman"/>
          <w:sz w:val="28"/>
          <w:szCs w:val="28"/>
          <w:color w:val="auto"/>
        </w:rPr>
      </w:pPr>
    </w:p>
    <w:p>
      <w:pPr>
        <w:ind w:left="760" w:hanging="364"/>
        <w:spacing w:after="0"/>
        <w:tabs>
          <w:tab w:leader="none" w:pos="760" w:val="left"/>
        </w:tabs>
        <w:numPr>
          <w:ilvl w:val="0"/>
          <w:numId w:val="1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«Жалпы оқытудан» оқушыны қосу функциясын қолданып.</w:t>
      </w:r>
    </w:p>
    <w:p>
      <w:pPr>
        <w:ind w:left="400"/>
        <w:spacing w:after="0"/>
        <w:rPr>
          <w:sz w:val="20"/>
          <w:szCs w:val="20"/>
          <w:color w:val="auto"/>
        </w:rPr>
      </w:pPr>
      <w:r>
        <w:rPr>
          <w:rFonts w:ascii="Times New Roman" w:cs="Times New Roman" w:eastAsia="Times New Roman" w:hAnsi="Times New Roman"/>
          <w:sz w:val="28"/>
          <w:szCs w:val="28"/>
          <w:color w:val="auto"/>
        </w:rPr>
        <w:t>Бірінші жағдайда оқушының оқитын сныныбын таңдау қажет. Ол үшін</w:t>
      </w:r>
    </w:p>
    <w:p>
      <w:pPr>
        <w:spacing w:after="0" w:line="13" w:lineRule="exact"/>
        <w:rPr>
          <w:sz w:val="20"/>
          <w:szCs w:val="20"/>
          <w:color w:val="auto"/>
        </w:rPr>
      </w:pPr>
    </w:p>
    <w:p>
      <w:pPr>
        <w:ind w:left="400" w:right="40"/>
        <w:spacing w:after="0" w:line="234" w:lineRule="auto"/>
        <w:rPr>
          <w:sz w:val="20"/>
          <w:szCs w:val="20"/>
          <w:color w:val="auto"/>
        </w:rPr>
      </w:pPr>
      <w:r>
        <w:rPr>
          <w:rFonts w:ascii="Times New Roman" w:cs="Times New Roman" w:eastAsia="Times New Roman" w:hAnsi="Times New Roman"/>
          <w:sz w:val="28"/>
          <w:szCs w:val="28"/>
          <w:b w:val="1"/>
          <w:bCs w:val="1"/>
          <w:color w:val="auto"/>
        </w:rPr>
        <w:t>«Оқушылар картотекасы»</w:t>
      </w:r>
      <w:r>
        <w:rPr>
          <w:rFonts w:ascii="Times New Roman" w:cs="Times New Roman" w:eastAsia="Times New Roman" w:hAnsi="Times New Roman"/>
          <w:sz w:val="28"/>
          <w:szCs w:val="28"/>
          <w:color w:val="auto"/>
        </w:rPr>
        <w:t>модулін ашып,</w:t>
      </w:r>
      <w:r>
        <w:rPr>
          <w:rFonts w:ascii="Times New Roman" w:cs="Times New Roman" w:eastAsia="Times New Roman" w:hAnsi="Times New Roman"/>
          <w:sz w:val="28"/>
          <w:szCs w:val="28"/>
          <w:b w:val="1"/>
          <w:bCs w:val="1"/>
          <w:color w:val="auto"/>
        </w:rPr>
        <w:t xml:space="preserve"> «Оқушылар тізімі»</w:t>
      </w:r>
      <w:r>
        <w:rPr>
          <w:rFonts w:ascii="Times New Roman" w:cs="Times New Roman" w:eastAsia="Times New Roman" w:hAnsi="Times New Roman"/>
          <w:sz w:val="28"/>
          <w:szCs w:val="28"/>
          <w:color w:val="auto"/>
        </w:rPr>
        <w:t>бөлімі,</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одан</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кейін</w:t>
      </w:r>
      <w:r>
        <w:rPr>
          <w:rFonts w:ascii="Times New Roman" w:cs="Times New Roman" w:eastAsia="Times New Roman" w:hAnsi="Times New Roman"/>
          <w:sz w:val="28"/>
          <w:szCs w:val="28"/>
          <w:b w:val="1"/>
          <w:bCs w:val="1"/>
          <w:color w:val="auto"/>
        </w:rPr>
        <w:t>«Оқушыны қосу»</w:t>
      </w:r>
      <w:r>
        <w:rPr>
          <w:rFonts w:ascii="Times New Roman" w:cs="Times New Roman" w:eastAsia="Times New Roman" w:hAnsi="Times New Roman"/>
          <w:sz w:val="28"/>
          <w:szCs w:val="28"/>
          <w:color w:val="auto"/>
        </w:rPr>
        <w:t>дегенді таңдаңыз.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251460</wp:posOffset>
            </wp:positionH>
            <wp:positionV relativeFrom="paragraph">
              <wp:posOffset>6350</wp:posOffset>
            </wp:positionV>
            <wp:extent cx="5291455" cy="280098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
                      <a:extLst>
                        <a:ext uri="{28A0092B-C50C-407E-A947-70E740481C1C}"/>
                      </a:extLst>
                    </a:blip>
                    <a:srcRect/>
                    <a:stretch>
                      <a:fillRect/>
                    </a:stretch>
                  </pic:blipFill>
                  <pic:spPr bwMode="auto">
                    <a:xfrm>
                      <a:off x="0" y="0"/>
                      <a:ext cx="5291455" cy="280098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4" w:lineRule="exact"/>
        <w:rPr>
          <w:sz w:val="20"/>
          <w:szCs w:val="20"/>
          <w:color w:val="auto"/>
        </w:rPr>
      </w:pPr>
    </w:p>
    <w:p>
      <w:pPr>
        <w:ind w:left="820"/>
        <w:spacing w:after="0"/>
        <w:rPr>
          <w:sz w:val="20"/>
          <w:szCs w:val="20"/>
          <w:color w:val="auto"/>
        </w:rPr>
      </w:pPr>
      <w:r>
        <w:rPr>
          <w:rFonts w:ascii="Times New Roman" w:cs="Times New Roman" w:eastAsia="Times New Roman" w:hAnsi="Times New Roman"/>
          <w:sz w:val="28"/>
          <w:szCs w:val="28"/>
          <w:color w:val="auto"/>
        </w:rPr>
        <w:t>Сурет 3.3. «Оқушылар тізімі» бөлімінде «Оқушыны қосу» батырмасы.</w:t>
      </w:r>
    </w:p>
    <w:p>
      <w:pPr>
        <w:spacing w:after="0" w:line="321" w:lineRule="exact"/>
        <w:rPr>
          <w:sz w:val="20"/>
          <w:szCs w:val="20"/>
          <w:color w:val="auto"/>
        </w:rPr>
      </w:pPr>
    </w:p>
    <w:p>
      <w:pPr>
        <w:ind w:left="1020"/>
        <w:spacing w:after="0"/>
        <w:rPr>
          <w:sz w:val="20"/>
          <w:szCs w:val="20"/>
          <w:color w:val="auto"/>
        </w:rPr>
      </w:pPr>
      <w:r>
        <w:rPr>
          <w:rFonts w:ascii="Times New Roman" w:cs="Times New Roman" w:eastAsia="Times New Roman" w:hAnsi="Times New Roman"/>
          <w:sz w:val="28"/>
          <w:szCs w:val="28"/>
          <w:color w:val="auto"/>
        </w:rPr>
        <w:t>Экранда сыныпты таңдау нысаны ашылады.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251460</wp:posOffset>
            </wp:positionH>
            <wp:positionV relativeFrom="paragraph">
              <wp:posOffset>209550</wp:posOffset>
            </wp:positionV>
            <wp:extent cx="5419725" cy="176149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a:extLst>
                        <a:ext uri="{28A0092B-C50C-407E-A947-70E740481C1C}"/>
                      </a:extLst>
                    </a:blip>
                    <a:srcRect/>
                    <a:stretch>
                      <a:fillRect/>
                    </a:stretch>
                  </pic:blipFill>
                  <pic:spPr bwMode="auto">
                    <a:xfrm>
                      <a:off x="0" y="0"/>
                      <a:ext cx="5419725" cy="17614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4"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99" w:right="846" w:bottom="516" w:gutter="0" w:footer="0" w:header="0"/>
        </w:sectPr>
      </w:pPr>
    </w:p>
    <w:p>
      <w:pPr>
        <w:ind w:left="2300"/>
        <w:spacing w:after="0"/>
        <w:rPr>
          <w:sz w:val="20"/>
          <w:szCs w:val="20"/>
          <w:color w:val="auto"/>
        </w:rPr>
      </w:pPr>
      <w:r>
        <w:rPr>
          <w:rFonts w:ascii="Times New Roman" w:cs="Times New Roman" w:eastAsia="Times New Roman" w:hAnsi="Times New Roman"/>
          <w:sz w:val="28"/>
          <w:szCs w:val="28"/>
          <w:color w:val="auto"/>
        </w:rPr>
        <w:t>Сурет 3.4. Оқушыны қосу үшін сыныбын таңдау.</w:t>
      </w:r>
    </w:p>
    <w:p>
      <w:pPr>
        <w:spacing w:after="0" w:line="200" w:lineRule="exact"/>
        <w:rPr>
          <w:sz w:val="20"/>
          <w:szCs w:val="20"/>
          <w:color w:val="auto"/>
        </w:rPr>
      </w:pPr>
    </w:p>
    <w:p>
      <w:pPr>
        <w:spacing w:after="0" w:line="200" w:lineRule="exact"/>
        <w:rPr>
          <w:sz w:val="20"/>
          <w:szCs w:val="20"/>
          <w:color w:val="auto"/>
        </w:rPr>
      </w:pPr>
    </w:p>
    <w:p>
      <w:pPr>
        <w:spacing w:after="0" w:line="243" w:lineRule="exact"/>
        <w:rPr>
          <w:sz w:val="20"/>
          <w:szCs w:val="20"/>
          <w:color w:val="auto"/>
        </w:rPr>
      </w:pPr>
    </w:p>
    <w:p>
      <w:pPr>
        <w:ind w:left="400"/>
        <w:spacing w:after="0"/>
        <w:rPr>
          <w:sz w:val="20"/>
          <w:szCs w:val="20"/>
          <w:color w:val="auto"/>
        </w:rPr>
      </w:pPr>
      <w:r>
        <w:rPr>
          <w:rFonts w:ascii="Times New Roman" w:cs="Times New Roman" w:eastAsia="Times New Roman" w:hAnsi="Times New Roman"/>
          <w:sz w:val="28"/>
          <w:szCs w:val="28"/>
          <w:color w:val="auto"/>
        </w:rPr>
        <w:t>Ашылған терезеде оқушы жөніндегі мәліметтерді енгізу қажет.</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1" w:lineRule="exact"/>
        <w:rPr>
          <w:sz w:val="20"/>
          <w:szCs w:val="20"/>
          <w:color w:val="auto"/>
        </w:rPr>
      </w:pPr>
    </w:p>
    <w:p>
      <w:pPr>
        <w:ind w:left="260" w:right="620"/>
        <w:spacing w:after="0" w:line="249" w:lineRule="auto"/>
        <w:rPr>
          <w:sz w:val="20"/>
          <w:szCs w:val="20"/>
          <w:color w:val="auto"/>
        </w:rPr>
      </w:pPr>
      <w:r>
        <w:rPr>
          <w:rFonts w:ascii="Times New Roman" w:cs="Times New Roman" w:eastAsia="Times New Roman" w:hAnsi="Times New Roman"/>
          <w:sz w:val="28"/>
          <w:szCs w:val="28"/>
          <w:color w:val="auto"/>
        </w:rPr>
        <w:t>Мәліметтер енгізілгеннен кейін «Сақтау» батырмасына басу керек, одан кейін оқушы базаға қосылады.</w:t>
      </w:r>
    </w:p>
    <w:p>
      <w:pPr>
        <w:spacing w:after="0" w:line="186" w:lineRule="exact"/>
        <w:rPr>
          <w:sz w:val="20"/>
          <w:szCs w:val="20"/>
          <w:color w:val="auto"/>
        </w:rPr>
      </w:pPr>
    </w:p>
    <w:p>
      <w:pPr>
        <w:ind w:left="260" w:right="320"/>
        <w:spacing w:after="0" w:line="249" w:lineRule="auto"/>
        <w:rPr>
          <w:sz w:val="20"/>
          <w:szCs w:val="20"/>
          <w:color w:val="auto"/>
        </w:rPr>
      </w:pPr>
      <w:r>
        <w:rPr>
          <w:rFonts w:ascii="Times New Roman" w:cs="Times New Roman" w:eastAsia="Times New Roman" w:hAnsi="Times New Roman"/>
          <w:sz w:val="28"/>
          <w:szCs w:val="28"/>
          <w:color w:val="auto"/>
        </w:rPr>
        <w:t xml:space="preserve">Оқушыны қосудың екінші тәсілін қарастырайық. Ол үшін </w:t>
      </w:r>
      <w:r>
        <w:rPr>
          <w:rFonts w:ascii="Times New Roman" w:cs="Times New Roman" w:eastAsia="Times New Roman" w:hAnsi="Times New Roman"/>
          <w:sz w:val="28"/>
          <w:szCs w:val="28"/>
          <w:b w:val="1"/>
          <w:bCs w:val="1"/>
          <w:color w:val="auto"/>
        </w:rPr>
        <w:t>«Оқушылар</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b w:val="1"/>
          <w:bCs w:val="1"/>
          <w:color w:val="auto"/>
        </w:rPr>
        <w:t xml:space="preserve">картотекасы» </w:t>
      </w:r>
      <w:r>
        <w:rPr>
          <w:rFonts w:ascii="Times New Roman" w:cs="Times New Roman" w:eastAsia="Times New Roman" w:hAnsi="Times New Roman"/>
          <w:sz w:val="28"/>
          <w:szCs w:val="28"/>
          <w:color w:val="auto"/>
        </w:rPr>
        <w:t>модуліндегі,</w:t>
      </w:r>
      <w:r>
        <w:rPr>
          <w:rFonts w:ascii="Times New Roman" w:cs="Times New Roman" w:eastAsia="Times New Roman" w:hAnsi="Times New Roman"/>
          <w:sz w:val="28"/>
          <w:szCs w:val="28"/>
          <w:b w:val="1"/>
          <w:bCs w:val="1"/>
          <w:color w:val="auto"/>
        </w:rPr>
        <w:t xml:space="preserve"> «Оқушылар тізімі» </w:t>
      </w:r>
      <w:r>
        <w:rPr>
          <w:rFonts w:ascii="Times New Roman" w:cs="Times New Roman" w:eastAsia="Times New Roman" w:hAnsi="Times New Roman"/>
          <w:sz w:val="28"/>
          <w:szCs w:val="28"/>
          <w:color w:val="auto"/>
        </w:rPr>
        <w:t>бөлімі</w:t>
      </w:r>
      <w:r>
        <w:rPr>
          <w:rFonts w:ascii="Times New Roman" w:cs="Times New Roman" w:eastAsia="Times New Roman" w:hAnsi="Times New Roman"/>
          <w:sz w:val="28"/>
          <w:szCs w:val="28"/>
          <w:b w:val="1"/>
          <w:bCs w:val="1"/>
          <w:color w:val="auto"/>
        </w:rPr>
        <w:t xml:space="preserve"> «Excel файлынан</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123825</wp:posOffset>
            </wp:positionH>
            <wp:positionV relativeFrom="paragraph">
              <wp:posOffset>132715</wp:posOffset>
            </wp:positionV>
            <wp:extent cx="6034405" cy="47561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a:extLst>
                        <a:ext uri="{28A0092B-C50C-407E-A947-70E740481C1C}"/>
                      </a:extLst>
                    </a:blip>
                    <a:srcRect/>
                    <a:stretch>
                      <a:fillRect/>
                    </a:stretch>
                  </pic:blipFill>
                  <pic:spPr bwMode="auto">
                    <a:xfrm>
                      <a:off x="0" y="0"/>
                      <a:ext cx="6034405" cy="475615"/>
                    </a:xfrm>
                    <a:prstGeom prst="rect">
                      <a:avLst/>
                    </a:prstGeom>
                    <a:noFill/>
                  </pic:spPr>
                </pic:pic>
              </a:graphicData>
            </a:graphic>
          </wp:anchor>
        </w:drawing>
      </w:r>
    </w:p>
    <w:p>
      <w:pPr>
        <w:spacing w:after="0" w:line="129" w:lineRule="exact"/>
        <w:rPr>
          <w:sz w:val="20"/>
          <w:szCs w:val="20"/>
          <w:color w:val="auto"/>
        </w:rPr>
      </w:pPr>
    </w:p>
    <w:p>
      <w:pPr>
        <w:ind w:left="200"/>
        <w:spacing w:after="0"/>
        <w:rPr>
          <w:sz w:val="20"/>
          <w:szCs w:val="20"/>
          <w:color w:val="auto"/>
        </w:rPr>
      </w:pPr>
      <w:r>
        <w:rPr>
          <w:sz w:val="1"/>
          <w:szCs w:val="1"/>
          <w:color w:val="auto"/>
        </w:rPr>
        <w:drawing>
          <wp:inline distT="0" distB="0" distL="0" distR="0">
            <wp:extent cx="42545" cy="47561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5">
                      <a:extLst>
                        <a:ext uri="{28A0092B-C50C-407E-A947-70E740481C1C}"/>
                      </a:extLst>
                    </a:blip>
                    <a:srcRect/>
                    <a:stretch>
                      <a:fillRect/>
                    </a:stretch>
                  </pic:blipFill>
                  <pic:spPr bwMode="auto">
                    <a:xfrm>
                      <a:off x="0" y="0"/>
                      <a:ext cx="42545" cy="475615"/>
                    </a:xfrm>
                    <a:prstGeom prst="rect">
                      <a:avLst/>
                    </a:prstGeom>
                    <a:noFill/>
                    <a:ln>
                      <a:noFill/>
                    </a:ln>
                  </pic:spPr>
                </pic:pic>
              </a:graphicData>
            </a:graphic>
          </wp:inline>
        </w:drawing>
      </w:r>
      <w:r>
        <w:rPr>
          <w:rFonts w:ascii="Times New Roman" w:cs="Times New Roman" w:eastAsia="Times New Roman" w:hAnsi="Times New Roman"/>
          <w:sz w:val="28"/>
          <w:szCs w:val="28"/>
          <w:color w:val="632423"/>
          <w:shd w:val="clear" w:color="auto" w:fill="E5B8B7"/>
        </w:rPr>
        <w:t>МАҢЫЗДЫ! «*» белгіленген жиектер толтыруға міндетті болып табылады.</w:t>
      </w:r>
    </w:p>
    <w:p>
      <w:pPr>
        <w:ind w:left="260"/>
        <w:spacing w:after="0" w:line="232" w:lineRule="auto"/>
        <w:rPr>
          <w:sz w:val="20"/>
          <w:szCs w:val="20"/>
          <w:color w:val="auto"/>
        </w:rPr>
      </w:pPr>
      <w:r>
        <w:rPr>
          <w:rFonts w:ascii="Times New Roman" w:cs="Times New Roman" w:eastAsia="Times New Roman" w:hAnsi="Times New Roman"/>
          <w:sz w:val="28"/>
          <w:szCs w:val="28"/>
          <w:b w:val="1"/>
          <w:bCs w:val="1"/>
          <w:color w:val="auto"/>
        </w:rPr>
        <w:t>импорттау»</w:t>
      </w:r>
      <w:r>
        <w:rPr>
          <w:rFonts w:ascii="Times New Roman" w:cs="Times New Roman" w:eastAsia="Times New Roman" w:hAnsi="Times New Roman"/>
          <w:sz w:val="28"/>
          <w:szCs w:val="28"/>
          <w:color w:val="auto"/>
        </w:rPr>
        <w:t>батырмасына басу керек.</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1003935</wp:posOffset>
            </wp:positionH>
            <wp:positionV relativeFrom="paragraph">
              <wp:posOffset>125095</wp:posOffset>
            </wp:positionV>
            <wp:extent cx="3583940" cy="244919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6">
                      <a:extLst>
                        <a:ext uri="{28A0092B-C50C-407E-A947-70E740481C1C}"/>
                      </a:extLst>
                    </a:blip>
                    <a:srcRect/>
                    <a:stretch>
                      <a:fillRect/>
                    </a:stretch>
                  </pic:blipFill>
                  <pic:spPr bwMode="auto">
                    <a:xfrm>
                      <a:off x="0" y="0"/>
                      <a:ext cx="3583940" cy="244919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2" w:lineRule="exact"/>
        <w:rPr>
          <w:sz w:val="20"/>
          <w:szCs w:val="20"/>
          <w:color w:val="auto"/>
        </w:rPr>
      </w:pPr>
    </w:p>
    <w:p>
      <w:pPr>
        <w:ind w:left="1320"/>
        <w:spacing w:after="0"/>
        <w:rPr>
          <w:sz w:val="20"/>
          <w:szCs w:val="20"/>
          <w:color w:val="auto"/>
        </w:rPr>
      </w:pPr>
      <w:r>
        <w:rPr>
          <w:rFonts w:ascii="Times New Roman" w:cs="Times New Roman" w:eastAsia="Times New Roman" w:hAnsi="Times New Roman"/>
          <w:sz w:val="28"/>
          <w:szCs w:val="28"/>
          <w:color w:val="auto"/>
        </w:rPr>
        <w:t xml:space="preserve">Сурет 3.5. </w:t>
      </w:r>
      <w:r>
        <w:rPr>
          <w:rFonts w:ascii="Times New Roman" w:cs="Times New Roman" w:eastAsia="Times New Roman" w:hAnsi="Times New Roman"/>
          <w:sz w:val="28"/>
          <w:szCs w:val="28"/>
          <w:b w:val="1"/>
          <w:bCs w:val="1"/>
          <w:color w:val="auto"/>
        </w:rPr>
        <w:t>«Excel</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b w:val="1"/>
          <w:bCs w:val="1"/>
          <w:color w:val="auto"/>
        </w:rPr>
        <w:t>файлынан импорттау»</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b w:val="1"/>
          <w:bCs w:val="1"/>
          <w:color w:val="auto"/>
        </w:rPr>
        <w:t>батырмасы</w:t>
      </w:r>
    </w:p>
    <w:p>
      <w:pPr>
        <w:spacing w:after="0" w:line="200" w:lineRule="exact"/>
        <w:rPr>
          <w:sz w:val="20"/>
          <w:szCs w:val="20"/>
          <w:color w:val="auto"/>
        </w:rPr>
      </w:pPr>
    </w:p>
    <w:p>
      <w:pPr>
        <w:ind w:left="260" w:right="20"/>
        <w:spacing w:after="0" w:line="255" w:lineRule="auto"/>
        <w:rPr>
          <w:sz w:val="20"/>
          <w:szCs w:val="20"/>
          <w:color w:val="auto"/>
        </w:rPr>
      </w:pPr>
      <w:r>
        <w:rPr>
          <w:rFonts w:ascii="Times New Roman" w:cs="Times New Roman" w:eastAsia="Times New Roman" w:hAnsi="Times New Roman"/>
          <w:sz w:val="28"/>
          <w:szCs w:val="28"/>
          <w:color w:val="auto"/>
        </w:rPr>
        <w:t>Ары қарай терезе ашылады, ол жерде Excel файлы үлгісін жүктеп алу қажет, (3.7 суретінде №1). Содан кейін осы үлгіні ашып, оны толтыру қажет,кейін жүктемелер терезесінен керек файлды таңдау қажет. (3.7. суретінде №2) және «Файылды жүктеу» батырмасына басу қажет. (3.7. суретінде №3).</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6"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86"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3962400" cy="181864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a:clrChange>
                        <a:clrFrom>
                          <a:srgbClr val="FFFFFF"/>
                        </a:clrFrom>
                        <a:clrTo>
                          <a:srgbClr val="FFFFFF">
                            <a:alpha val="0"/>
                          </a:srgbClr>
                        </a:clrTo>
                      </a:clrChange>
                      <a:extLst>
                        <a:ext uri="{28A0092B-C50C-407E-A947-70E740481C1C}"/>
                      </a:extLst>
                    </a:blip>
                    <a:srcRect/>
                    <a:stretch>
                      <a:fillRect/>
                    </a:stretch>
                  </pic:blipFill>
                  <pic:spPr bwMode="auto">
                    <a:xfrm>
                      <a:off x="0" y="0"/>
                      <a:ext cx="3962400" cy="18186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1" w:lineRule="exact"/>
        <w:rPr>
          <w:sz w:val="20"/>
          <w:szCs w:val="20"/>
          <w:color w:val="auto"/>
        </w:rPr>
      </w:pPr>
    </w:p>
    <w:p>
      <w:pPr>
        <w:ind w:left="1580"/>
        <w:spacing w:after="0"/>
        <w:rPr>
          <w:sz w:val="20"/>
          <w:szCs w:val="20"/>
          <w:color w:val="auto"/>
        </w:rPr>
      </w:pPr>
      <w:r>
        <w:rPr>
          <w:rFonts w:ascii="Times New Roman" w:cs="Times New Roman" w:eastAsia="Times New Roman" w:hAnsi="Times New Roman"/>
          <w:sz w:val="28"/>
          <w:szCs w:val="28"/>
          <w:color w:val="auto"/>
        </w:rPr>
        <w:t xml:space="preserve">Сурет 3.6. </w:t>
      </w:r>
      <w:r>
        <w:rPr>
          <w:rFonts w:ascii="Times New Roman" w:cs="Times New Roman" w:eastAsia="Times New Roman" w:hAnsi="Times New Roman"/>
          <w:sz w:val="28"/>
          <w:szCs w:val="28"/>
          <w:b w:val="1"/>
          <w:bCs w:val="1"/>
          <w:color w:val="auto"/>
        </w:rPr>
        <w:t>«Оқушылар картотекасына»</w:t>
      </w:r>
      <w:r>
        <w:rPr>
          <w:rFonts w:ascii="Times New Roman" w:cs="Times New Roman" w:eastAsia="Times New Roman" w:hAnsi="Times New Roman"/>
          <w:sz w:val="28"/>
          <w:szCs w:val="28"/>
          <w:color w:val="auto"/>
        </w:rPr>
        <w:t>Excel файлын жүкеу</w:t>
      </w:r>
    </w:p>
    <w:p>
      <w:pPr>
        <w:spacing w:after="0" w:line="200" w:lineRule="exact"/>
        <w:rPr>
          <w:sz w:val="20"/>
          <w:szCs w:val="20"/>
          <w:color w:val="auto"/>
        </w:rPr>
      </w:pPr>
    </w:p>
    <w:p>
      <w:pPr>
        <w:spacing w:after="0" w:line="200" w:lineRule="exact"/>
        <w:rPr>
          <w:sz w:val="20"/>
          <w:szCs w:val="20"/>
          <w:color w:val="auto"/>
        </w:rPr>
      </w:pPr>
    </w:p>
    <w:p>
      <w:pPr>
        <w:spacing w:after="0" w:line="259"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Файл жүктелгеннен кейін экранда мәліметтер ойдағыдай қосылды деген хабарлама пайда болады. Бұл оқушы жайлы мәліметтер жеке картасына енгізілді және керек сыныпқа қабылданды дегенді білдіреді.</w:t>
      </w:r>
    </w:p>
    <w:p>
      <w:pPr>
        <w:spacing w:after="0" w:line="200" w:lineRule="exact"/>
        <w:rPr>
          <w:sz w:val="20"/>
          <w:szCs w:val="20"/>
          <w:color w:val="auto"/>
        </w:rPr>
      </w:pPr>
    </w:p>
    <w:p>
      <w:pPr>
        <w:spacing w:after="0" w:line="320" w:lineRule="exact"/>
        <w:rPr>
          <w:sz w:val="20"/>
          <w:szCs w:val="20"/>
          <w:color w:val="auto"/>
        </w:rPr>
      </w:pPr>
    </w:p>
    <w:p>
      <w:pPr>
        <w:ind w:left="260" w:right="260"/>
        <w:spacing w:after="0" w:line="249" w:lineRule="auto"/>
        <w:rPr>
          <w:sz w:val="20"/>
          <w:szCs w:val="20"/>
          <w:color w:val="auto"/>
        </w:rPr>
      </w:pPr>
      <w:r>
        <w:rPr>
          <w:rFonts w:ascii="Times New Roman" w:cs="Times New Roman" w:eastAsia="Times New Roman" w:hAnsi="Times New Roman"/>
          <w:sz w:val="28"/>
          <w:szCs w:val="28"/>
          <w:color w:val="auto"/>
        </w:rPr>
        <w:t>Сондай-ақ оқушыны «Оқушыларды жалпыға міндетті оқыту есебінен қосу» батырмасының көмегімен қосу мүмкіндігі бар.</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116840</wp:posOffset>
            </wp:positionV>
            <wp:extent cx="5940425" cy="195516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a:extLst>
                        <a:ext uri="{28A0092B-C50C-407E-A947-70E740481C1C}"/>
                      </a:extLst>
                    </a:blip>
                    <a:srcRect/>
                    <a:stretch>
                      <a:fillRect/>
                    </a:stretch>
                  </pic:blipFill>
                  <pic:spPr bwMode="auto">
                    <a:xfrm>
                      <a:off x="0" y="0"/>
                      <a:ext cx="5940425" cy="195516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2" w:lineRule="exact"/>
        <w:rPr>
          <w:sz w:val="20"/>
          <w:szCs w:val="20"/>
          <w:color w:val="auto"/>
        </w:rPr>
      </w:pPr>
    </w:p>
    <w:p>
      <w:pPr>
        <w:ind w:left="480"/>
        <w:spacing w:after="0"/>
        <w:rPr>
          <w:sz w:val="20"/>
          <w:szCs w:val="20"/>
          <w:color w:val="auto"/>
        </w:rPr>
      </w:pPr>
      <w:r>
        <w:rPr>
          <w:rFonts w:ascii="Times New Roman" w:cs="Times New Roman" w:eastAsia="Times New Roman" w:hAnsi="Times New Roman"/>
          <w:sz w:val="28"/>
          <w:szCs w:val="28"/>
          <w:color w:val="auto"/>
        </w:rPr>
        <w:t>Сурет 3.8.«Оқушыларды жалпыға міндетті оқыту есебінен қосу» фукциясы</w:t>
      </w:r>
    </w:p>
    <w:p>
      <w:pPr>
        <w:spacing w:after="0" w:line="198" w:lineRule="exact"/>
        <w:rPr>
          <w:sz w:val="20"/>
          <w:szCs w:val="20"/>
          <w:color w:val="auto"/>
        </w:rPr>
      </w:pPr>
    </w:p>
    <w:p>
      <w:pPr>
        <w:ind w:left="260" w:right="40"/>
        <w:spacing w:after="0" w:line="257" w:lineRule="auto"/>
        <w:rPr>
          <w:sz w:val="20"/>
          <w:szCs w:val="20"/>
          <w:color w:val="auto"/>
        </w:rPr>
      </w:pPr>
      <w:r>
        <w:rPr>
          <w:rFonts w:ascii="Times New Roman" w:cs="Times New Roman" w:eastAsia="Times New Roman" w:hAnsi="Times New Roman"/>
          <w:sz w:val="28"/>
          <w:szCs w:val="28"/>
          <w:color w:val="auto"/>
        </w:rPr>
        <w:t>Бұл функция «Оқушылар картотекасы» «Жалпыға міндетті оқыту» модулінде алдында толтырылған балалар жөніндегі жазбаларды қосуға мүмкіндік береді, осы жылы 1 сыныпқа баратындар. Ол үшін «Оқушыларды жалпыға міндетті оқыту есебінен қосу» батырмасына басу қажет.Ары қарай жалпыға міндетті оқу тізіміндегі «келесі жылы бірінші сыныпқа барады» деп көрсетілген балалар тізімі шығады.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6"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0425" cy="233362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a:clrChange>
                        <a:clrFrom>
                          <a:srgbClr val="FFFFFF"/>
                        </a:clrFrom>
                        <a:clrTo>
                          <a:srgbClr val="FFFFFF">
                            <a:alpha val="0"/>
                          </a:srgbClr>
                        </a:clrTo>
                      </a:clrChange>
                      <a:extLst>
                        <a:ext uri="{28A0092B-C50C-407E-A947-70E740481C1C}"/>
                      </a:extLst>
                    </a:blip>
                    <a:srcRect/>
                    <a:stretch>
                      <a:fillRect/>
                    </a:stretch>
                  </pic:blipFill>
                  <pic:spPr bwMode="auto">
                    <a:xfrm>
                      <a:off x="0" y="0"/>
                      <a:ext cx="5940425" cy="233362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3" w:lineRule="exact"/>
        <w:rPr>
          <w:sz w:val="20"/>
          <w:szCs w:val="20"/>
          <w:color w:val="auto"/>
        </w:rPr>
      </w:pPr>
    </w:p>
    <w:p>
      <w:pPr>
        <w:ind w:left="1660"/>
        <w:spacing w:after="0"/>
        <w:rPr>
          <w:sz w:val="20"/>
          <w:szCs w:val="20"/>
          <w:color w:val="auto"/>
        </w:rPr>
      </w:pPr>
      <w:r>
        <w:rPr>
          <w:rFonts w:ascii="Times New Roman" w:cs="Times New Roman" w:eastAsia="Times New Roman" w:hAnsi="Times New Roman"/>
          <w:sz w:val="28"/>
          <w:szCs w:val="28"/>
          <w:color w:val="auto"/>
        </w:rPr>
        <w:t>Сурет 3.9.«Оқушыларды жалпыға міндетті оқыту есебінен қосу»</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3" w:lineRule="exact"/>
        <w:rPr>
          <w:sz w:val="20"/>
          <w:szCs w:val="20"/>
          <w:color w:val="auto"/>
        </w:rPr>
      </w:pPr>
    </w:p>
    <w:p>
      <w:pPr>
        <w:jc w:val="both"/>
        <w:ind w:left="260" w:firstLine="425"/>
        <w:spacing w:after="0" w:line="256" w:lineRule="auto"/>
        <w:rPr>
          <w:sz w:val="20"/>
          <w:szCs w:val="20"/>
          <w:color w:val="auto"/>
        </w:rPr>
      </w:pPr>
      <w:r>
        <w:rPr>
          <w:rFonts w:ascii="Times New Roman" w:cs="Times New Roman" w:eastAsia="Times New Roman" w:hAnsi="Times New Roman"/>
          <w:sz w:val="28"/>
          <w:szCs w:val="28"/>
          <w:color w:val="auto"/>
        </w:rPr>
        <w:t>Тізімнен қабылданатын оқушыларды таңдау керек (белгілеп) Сіздің мектебіңізге бірінші сыныпқа баратындарды, жанына аты-жөні, тегі. Содан кейін Сіз керек оқушыларды жүйеде бар «Жалпыға міндетті оқытудан» белгілегеннен кейін, парақтың төменгі жағындағы «Белгіленген жазбаларды Оқушылар картотекасына қосу» батырмасын басу қажет.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435610</wp:posOffset>
            </wp:positionH>
            <wp:positionV relativeFrom="paragraph">
              <wp:posOffset>10160</wp:posOffset>
            </wp:positionV>
            <wp:extent cx="5940425" cy="133223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0">
                      <a:extLst>
                        <a:ext uri="{28A0092B-C50C-407E-A947-70E740481C1C}"/>
                      </a:extLst>
                    </a:blip>
                    <a:srcRect/>
                    <a:stretch>
                      <a:fillRect/>
                    </a:stretch>
                  </pic:blipFill>
                  <pic:spPr bwMode="auto">
                    <a:xfrm>
                      <a:off x="0" y="0"/>
                      <a:ext cx="5940425" cy="133223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4" w:lineRule="exact"/>
        <w:rPr>
          <w:sz w:val="20"/>
          <w:szCs w:val="20"/>
          <w:color w:val="auto"/>
        </w:rPr>
      </w:pPr>
    </w:p>
    <w:p>
      <w:pPr>
        <w:ind w:left="1880"/>
        <w:spacing w:after="0"/>
        <w:rPr>
          <w:sz w:val="20"/>
          <w:szCs w:val="20"/>
          <w:color w:val="auto"/>
        </w:rPr>
      </w:pPr>
      <w:r>
        <w:rPr>
          <w:rFonts w:ascii="Times New Roman" w:cs="Times New Roman" w:eastAsia="Times New Roman" w:hAnsi="Times New Roman"/>
          <w:sz w:val="28"/>
          <w:szCs w:val="28"/>
          <w:color w:val="auto"/>
        </w:rPr>
        <w:t>Сурет 3.10. «Оқушылар картотекасына» жазбаларды сақтау.</w:t>
      </w:r>
    </w:p>
    <w:p>
      <w:pPr>
        <w:spacing w:after="0" w:line="200"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Ары қарай «Оқушылар сәтті қосылды» деген хабарлама шығады, олар «Оқушылар саны» жиегінде қабылдануды күтудегі көрсетіледі,сондай-ақ «Бұйрық жасау және қабылдау» батырмасына басу керек, содан кейін оқушылар қабылданған сыныптың тізімінде көрінеді.</w:t>
      </w:r>
    </w:p>
    <w:p>
      <w:pPr>
        <w:spacing w:after="0" w:line="15" w:lineRule="exact"/>
        <w:rPr>
          <w:sz w:val="20"/>
          <w:szCs w:val="20"/>
          <w:color w:val="auto"/>
        </w:rPr>
      </w:pPr>
    </w:p>
    <w:p>
      <w:pPr>
        <w:ind w:left="260" w:right="20"/>
        <w:spacing w:after="0" w:line="255" w:lineRule="auto"/>
        <w:rPr>
          <w:sz w:val="20"/>
          <w:szCs w:val="20"/>
          <w:color w:val="auto"/>
        </w:rPr>
      </w:pPr>
      <w:r>
        <w:rPr>
          <w:rFonts w:ascii="Times New Roman" w:cs="Times New Roman" w:eastAsia="Times New Roman" w:hAnsi="Times New Roman"/>
          <w:sz w:val="28"/>
          <w:szCs w:val="28"/>
          <w:color w:val="auto"/>
        </w:rPr>
        <w:t>Оқушы жайлы мәліметтерді өзгерту үшін, оқушының жеке картотекасын ашу қажет. Ол үшін «Кадрлық есеп» модулінен «Оқушылар тізімі» бөліміне өтіп, сыныпты таңдау қажет. Тінтуірдің көмегімен оқушының аты-жөні тегіне басқанда, жеке картотекасы ашылады.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1"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260" w:right="700"/>
        <w:spacing w:after="0" w:line="255" w:lineRule="auto"/>
        <w:rPr>
          <w:sz w:val="20"/>
          <w:szCs w:val="20"/>
          <w:color w:val="auto"/>
        </w:rPr>
      </w:pPr>
      <w:r>
        <w:rPr>
          <w:rFonts w:ascii="Times New Roman" w:cs="Times New Roman" w:eastAsia="Times New Roman" w:hAnsi="Times New Roman"/>
          <w:sz w:val="28"/>
          <w:szCs w:val="28"/>
          <w:color w:val="auto"/>
        </w:rPr>
        <w:t>Оқушының жеке картотекасында ол жайлы мәліметтерді, ата-аналары, жөнінде ақпаратты, файлдарды, бұйрықтарды және жеке мәліметтердің ауысуын көре аласыз. Ақпаратты түзету үшін/өзгерту үшін, «Жалпы» белгісіне өтіп, «Өзгерту» батырмасына басу қажет.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346075</wp:posOffset>
            </wp:positionH>
            <wp:positionV relativeFrom="paragraph">
              <wp:posOffset>113030</wp:posOffset>
            </wp:positionV>
            <wp:extent cx="5922645" cy="275590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1">
                      <a:extLst>
                        <a:ext uri="{28A0092B-C50C-407E-A947-70E740481C1C}"/>
                      </a:extLst>
                    </a:blip>
                    <a:srcRect/>
                    <a:stretch>
                      <a:fillRect/>
                    </a:stretch>
                  </pic:blipFill>
                  <pic:spPr bwMode="auto">
                    <a:xfrm>
                      <a:off x="0" y="0"/>
                      <a:ext cx="5922645" cy="27559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8" w:lineRule="exact"/>
        <w:rPr>
          <w:sz w:val="20"/>
          <w:szCs w:val="20"/>
          <w:color w:val="auto"/>
        </w:rPr>
      </w:pPr>
    </w:p>
    <w:p>
      <w:pPr>
        <w:ind w:left="3800"/>
        <w:spacing w:after="0"/>
        <w:rPr>
          <w:sz w:val="20"/>
          <w:szCs w:val="20"/>
          <w:color w:val="auto"/>
        </w:rPr>
      </w:pPr>
      <w:r>
        <w:rPr>
          <w:rFonts w:ascii="Times New Roman" w:cs="Times New Roman" w:eastAsia="Times New Roman" w:hAnsi="Times New Roman"/>
          <w:sz w:val="28"/>
          <w:szCs w:val="28"/>
          <w:color w:val="auto"/>
        </w:rPr>
        <w:t>Сурет 3.11</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123825</wp:posOffset>
            </wp:positionH>
            <wp:positionV relativeFrom="paragraph">
              <wp:posOffset>254635</wp:posOffset>
            </wp:positionV>
            <wp:extent cx="5988685" cy="70866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2">
                      <a:extLst>
                        <a:ext uri="{28A0092B-C50C-407E-A947-70E740481C1C}"/>
                      </a:extLst>
                    </a:blip>
                    <a:srcRect/>
                    <a:stretch>
                      <a:fillRect/>
                    </a:stretch>
                  </pic:blipFill>
                  <pic:spPr bwMode="auto">
                    <a:xfrm>
                      <a:off x="0" y="0"/>
                      <a:ext cx="5988685" cy="708660"/>
                    </a:xfrm>
                    <a:prstGeom prst="rect">
                      <a:avLst/>
                    </a:prstGeom>
                    <a:noFill/>
                  </pic:spPr>
                </pic:pic>
              </a:graphicData>
            </a:graphic>
          </wp:anchor>
        </w:drawing>
      </w:r>
    </w:p>
    <w:p>
      <w:pPr>
        <w:spacing w:after="0" w:line="200" w:lineRule="exact"/>
        <w:rPr>
          <w:sz w:val="20"/>
          <w:szCs w:val="20"/>
          <w:color w:val="auto"/>
        </w:rPr>
      </w:pPr>
    </w:p>
    <w:p>
      <w:pPr>
        <w:spacing w:after="0" w:line="261" w:lineRule="exact"/>
        <w:rPr>
          <w:sz w:val="20"/>
          <w:szCs w:val="20"/>
          <w:color w:val="auto"/>
        </w:rPr>
      </w:pPr>
    </w:p>
    <w:p>
      <w:pPr>
        <w:jc w:val="both"/>
        <w:ind w:left="260" w:right="60"/>
        <w:spacing w:after="0" w:line="236" w:lineRule="auto"/>
        <w:rPr>
          <w:sz w:val="20"/>
          <w:szCs w:val="20"/>
          <w:color w:val="auto"/>
        </w:rPr>
      </w:pPr>
      <w:r>
        <w:rPr>
          <w:rFonts w:ascii="Times New Roman" w:cs="Times New Roman" w:eastAsia="Times New Roman" w:hAnsi="Times New Roman"/>
          <w:sz w:val="28"/>
          <w:szCs w:val="28"/>
          <w:color w:val="632423"/>
          <w:shd w:val="clear" w:color="auto" w:fill="E5B8B7"/>
        </w:rPr>
        <w:t xml:space="preserve">ЕСКЕРТУ!!! Ата-аналары балаларының үлгерімін www.bilimal.kz сайтында қарай алу үшін, оқушының жеке картотекасындағы «Ата-аналары» </w:t>
      </w:r>
      <w:r>
        <w:rPr>
          <w:rFonts w:ascii="Times New Roman" w:cs="Times New Roman" w:eastAsia="Times New Roman" w:hAnsi="Times New Roman"/>
          <w:sz w:val="28"/>
          <w:szCs w:val="28"/>
          <w:color w:val="632423"/>
        </w:rPr>
        <w:t>қойындысында ақпаратты енгізу қажет.</w:t>
      </w:r>
    </w:p>
    <w:p>
      <w:pPr>
        <w:spacing w:after="0" w:line="200" w:lineRule="exact"/>
        <w:rPr>
          <w:sz w:val="20"/>
          <w:szCs w:val="20"/>
          <w:color w:val="auto"/>
        </w:rPr>
      </w:pPr>
    </w:p>
    <w:p>
      <w:pPr>
        <w:spacing w:after="0" w:line="396" w:lineRule="exact"/>
        <w:rPr>
          <w:sz w:val="20"/>
          <w:szCs w:val="20"/>
          <w:color w:val="auto"/>
        </w:rPr>
      </w:pPr>
    </w:p>
    <w:p>
      <w:pPr>
        <w:ind w:left="260" w:right="160"/>
        <w:spacing w:after="0" w:line="249" w:lineRule="auto"/>
        <w:rPr>
          <w:sz w:val="20"/>
          <w:szCs w:val="20"/>
          <w:color w:val="auto"/>
        </w:rPr>
      </w:pPr>
      <w:r>
        <w:rPr>
          <w:rFonts w:ascii="Times New Roman" w:cs="Times New Roman" w:eastAsia="Times New Roman" w:hAnsi="Times New Roman"/>
          <w:sz w:val="28"/>
          <w:szCs w:val="28"/>
          <w:color w:val="auto"/>
        </w:rPr>
        <w:t>Өзгертулерді енгізгеннен кейін парақтың соныңдағы «Сақтау» батырмасына басу қажет.</w:t>
      </w:r>
    </w:p>
    <w:p>
      <w:pPr>
        <w:spacing w:after="0" w:line="200" w:lineRule="exact"/>
        <w:rPr>
          <w:sz w:val="20"/>
          <w:szCs w:val="20"/>
          <w:color w:val="auto"/>
        </w:rPr>
      </w:pPr>
    </w:p>
    <w:p>
      <w:pPr>
        <w:spacing w:after="0" w:line="200" w:lineRule="exact"/>
        <w:rPr>
          <w:sz w:val="20"/>
          <w:szCs w:val="20"/>
          <w:color w:val="auto"/>
        </w:rPr>
      </w:pPr>
    </w:p>
    <w:p>
      <w:pPr>
        <w:spacing w:after="0" w:line="295" w:lineRule="exact"/>
        <w:rPr>
          <w:sz w:val="20"/>
          <w:szCs w:val="20"/>
          <w:color w:val="auto"/>
        </w:rPr>
      </w:pPr>
    </w:p>
    <w:p>
      <w:pPr>
        <w:ind w:left="260" w:right="1000"/>
        <w:spacing w:after="0" w:line="253" w:lineRule="auto"/>
        <w:rPr>
          <w:sz w:val="20"/>
          <w:szCs w:val="20"/>
          <w:color w:val="auto"/>
        </w:rPr>
      </w:pPr>
      <w:r>
        <w:rPr>
          <w:rFonts w:ascii="Times New Roman" w:cs="Times New Roman" w:eastAsia="Times New Roman" w:hAnsi="Times New Roman"/>
          <w:sz w:val="28"/>
          <w:szCs w:val="28"/>
          <w:color w:val="auto"/>
        </w:rPr>
        <w:t>Егерде оқушыны бір сыныптан параллель сыныбына ауыстыру қажет болса,оқушының жеке картотекасында «Оқыту туралы мәліметтер» қойындысына кіріңіз.</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1"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97"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1099185</wp:posOffset>
            </wp:positionH>
            <wp:positionV relativeFrom="page">
              <wp:posOffset>631190</wp:posOffset>
            </wp:positionV>
            <wp:extent cx="5940425" cy="337312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3">
                      <a:clrChange>
                        <a:clrFrom>
                          <a:srgbClr val="FFFFFF"/>
                        </a:clrFrom>
                        <a:clrTo>
                          <a:srgbClr val="FFFFFF">
                            <a:alpha val="0"/>
                          </a:srgbClr>
                        </a:clrTo>
                      </a:clrChange>
                      <a:extLst>
                        <a:ext uri="{28A0092B-C50C-407E-A947-70E740481C1C}"/>
                      </a:extLst>
                    </a:blip>
                    <a:srcRect/>
                    <a:stretch>
                      <a:fillRect/>
                    </a:stretch>
                  </pic:blipFill>
                  <pic:spPr bwMode="auto">
                    <a:xfrm>
                      <a:off x="0" y="0"/>
                      <a:ext cx="5940425" cy="337312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1" w:lineRule="exact"/>
        <w:rPr>
          <w:sz w:val="20"/>
          <w:szCs w:val="20"/>
          <w:color w:val="auto"/>
        </w:rPr>
      </w:pPr>
    </w:p>
    <w:p>
      <w:pPr>
        <w:ind w:left="3840"/>
        <w:spacing w:after="0"/>
        <w:rPr>
          <w:sz w:val="20"/>
          <w:szCs w:val="20"/>
          <w:color w:val="auto"/>
        </w:rPr>
      </w:pPr>
      <w:r>
        <w:rPr>
          <w:rFonts w:ascii="Times New Roman" w:cs="Times New Roman" w:eastAsia="Times New Roman" w:hAnsi="Times New Roman"/>
          <w:sz w:val="28"/>
          <w:szCs w:val="28"/>
          <w:color w:val="auto"/>
        </w:rPr>
        <w:t>Сурет 3.12.</w:t>
      </w:r>
    </w:p>
    <w:p>
      <w:pPr>
        <w:spacing w:after="0" w:line="184"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Ата-аналар туралы ақпаратты қосу</w:t>
      </w:r>
    </w:p>
    <w:p>
      <w:pPr>
        <w:spacing w:after="0" w:line="390"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Ата-аналар туралы ақпаратты қосу үшін немесе қарау үшін, «Бас мәзір» - &gt;«Оқушының картотекасы»-&gt; «Оқушылар тізімі» сыныбын және оқушыны таңдау қажет.</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7"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1099185</wp:posOffset>
            </wp:positionH>
            <wp:positionV relativeFrom="page">
              <wp:posOffset>631190</wp:posOffset>
            </wp:positionV>
            <wp:extent cx="5706110" cy="347281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4">
                      <a:clrChange>
                        <a:clrFrom>
                          <a:srgbClr val="FFFFFF"/>
                        </a:clrFrom>
                        <a:clrTo>
                          <a:srgbClr val="FFFFFF">
                            <a:alpha val="0"/>
                          </a:srgbClr>
                        </a:clrTo>
                      </a:clrChange>
                      <a:extLst>
                        <a:ext uri="{28A0092B-C50C-407E-A947-70E740481C1C}"/>
                      </a:extLst>
                    </a:blip>
                    <a:srcRect/>
                    <a:stretch>
                      <a:fillRect/>
                    </a:stretch>
                  </pic:blipFill>
                  <pic:spPr bwMode="auto">
                    <a:xfrm>
                      <a:off x="0" y="0"/>
                      <a:ext cx="5706110" cy="34728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9" w:lineRule="exact"/>
        <w:rPr>
          <w:sz w:val="20"/>
          <w:szCs w:val="20"/>
          <w:color w:val="auto"/>
        </w:rPr>
      </w:pPr>
    </w:p>
    <w:p>
      <w:pPr>
        <w:ind w:left="3760"/>
        <w:spacing w:after="0"/>
        <w:rPr>
          <w:sz w:val="20"/>
          <w:szCs w:val="20"/>
          <w:color w:val="auto"/>
        </w:rPr>
      </w:pPr>
      <w:r>
        <w:rPr>
          <w:rFonts w:ascii="Times New Roman" w:cs="Times New Roman" w:eastAsia="Times New Roman" w:hAnsi="Times New Roman"/>
          <w:sz w:val="28"/>
          <w:szCs w:val="28"/>
          <w:color w:val="auto"/>
        </w:rPr>
        <w:t>Сурет 3.13.</w:t>
      </w:r>
    </w:p>
    <w:p>
      <w:pPr>
        <w:spacing w:after="0" w:line="198" w:lineRule="exact"/>
        <w:rPr>
          <w:sz w:val="20"/>
          <w:szCs w:val="20"/>
          <w:color w:val="auto"/>
        </w:rPr>
      </w:pPr>
    </w:p>
    <w:p>
      <w:pPr>
        <w:ind w:left="260" w:right="340"/>
        <w:spacing w:after="0" w:line="249" w:lineRule="auto"/>
        <w:rPr>
          <w:sz w:val="20"/>
          <w:szCs w:val="20"/>
          <w:color w:val="auto"/>
        </w:rPr>
      </w:pPr>
      <w:r>
        <w:rPr>
          <w:rFonts w:ascii="Times New Roman" w:cs="Times New Roman" w:eastAsia="Times New Roman" w:hAnsi="Times New Roman"/>
          <w:sz w:val="28"/>
          <w:szCs w:val="28"/>
          <w:color w:val="auto"/>
        </w:rPr>
        <w:t>Экранда оқушының жеке картотекасы ашылады, ол жерден «Ата-аналары» қойындысын таңдау қажет.</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8"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328285" cy="459994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5">
                      <a:clrChange>
                        <a:clrFrom>
                          <a:srgbClr val="FFFFFF"/>
                        </a:clrFrom>
                        <a:clrTo>
                          <a:srgbClr val="FFFFFF">
                            <a:alpha val="0"/>
                          </a:srgbClr>
                        </a:clrTo>
                      </a:clrChange>
                      <a:extLst>
                        <a:ext uri="{28A0092B-C50C-407E-A947-70E740481C1C}"/>
                      </a:extLst>
                    </a:blip>
                    <a:srcRect/>
                    <a:stretch>
                      <a:fillRect/>
                    </a:stretch>
                  </pic:blipFill>
                  <pic:spPr bwMode="auto">
                    <a:xfrm>
                      <a:off x="0" y="0"/>
                      <a:ext cx="5328285" cy="45999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4" w:lineRule="exact"/>
        <w:rPr>
          <w:sz w:val="20"/>
          <w:szCs w:val="20"/>
          <w:color w:val="auto"/>
        </w:rPr>
      </w:pPr>
    </w:p>
    <w:p>
      <w:pPr>
        <w:ind w:left="3840"/>
        <w:spacing w:after="0"/>
        <w:rPr>
          <w:sz w:val="20"/>
          <w:szCs w:val="20"/>
          <w:color w:val="auto"/>
        </w:rPr>
      </w:pPr>
      <w:r>
        <w:rPr>
          <w:rFonts w:ascii="Times New Roman" w:cs="Times New Roman" w:eastAsia="Times New Roman" w:hAnsi="Times New Roman"/>
          <w:sz w:val="28"/>
          <w:szCs w:val="28"/>
          <w:color w:val="auto"/>
        </w:rPr>
        <w:t>Сурет 3.14.</w:t>
      </w:r>
    </w:p>
    <w:p>
      <w:pPr>
        <w:spacing w:after="0" w:line="198" w:lineRule="exact"/>
        <w:rPr>
          <w:sz w:val="20"/>
          <w:szCs w:val="20"/>
          <w:color w:val="auto"/>
        </w:rPr>
      </w:pPr>
    </w:p>
    <w:p>
      <w:pPr>
        <w:ind w:left="260" w:right="320"/>
        <w:spacing w:after="0" w:line="249" w:lineRule="auto"/>
        <w:rPr>
          <w:sz w:val="20"/>
          <w:szCs w:val="20"/>
          <w:color w:val="auto"/>
        </w:rPr>
      </w:pPr>
      <w:r>
        <w:rPr>
          <w:rFonts w:ascii="Times New Roman" w:cs="Times New Roman" w:eastAsia="Times New Roman" w:hAnsi="Times New Roman"/>
          <w:sz w:val="28"/>
          <w:szCs w:val="28"/>
          <w:color w:val="auto"/>
        </w:rPr>
        <w:t>Сіздің экраныңыздың бетінде алдында базаға енгізілген ата-аналар туралы ақпарат пайда болады.Егер ақпарат жоқ болса, «Қосу» тетігіне басамыз.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245110</wp:posOffset>
            </wp:positionH>
            <wp:positionV relativeFrom="paragraph">
              <wp:posOffset>115570</wp:posOffset>
            </wp:positionV>
            <wp:extent cx="5799455" cy="2417445"/>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a:extLst>
                        <a:ext uri="{28A0092B-C50C-407E-A947-70E740481C1C}"/>
                      </a:extLst>
                    </a:blip>
                    <a:srcRect/>
                    <a:stretch>
                      <a:fillRect/>
                    </a:stretch>
                  </pic:blipFill>
                  <pic:spPr bwMode="auto">
                    <a:xfrm>
                      <a:off x="0" y="0"/>
                      <a:ext cx="5799455" cy="241744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5"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color w:val="auto"/>
        </w:rPr>
        <w:t>Сурет 3.15</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7"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260" w:firstLine="425"/>
        <w:spacing w:after="0" w:line="234" w:lineRule="auto"/>
        <w:rPr>
          <w:sz w:val="20"/>
          <w:szCs w:val="20"/>
          <w:color w:val="auto"/>
        </w:rPr>
      </w:pPr>
      <w:r>
        <w:rPr>
          <w:rFonts w:ascii="Times New Roman" w:cs="Times New Roman" w:eastAsia="Times New Roman" w:hAnsi="Times New Roman"/>
          <w:sz w:val="28"/>
          <w:szCs w:val="28"/>
          <w:color w:val="auto"/>
        </w:rPr>
        <w:t>Содан кейін сіздің экраныңыздың бетінде ата-ананы қосу нысаны пайда болады.</w:t>
      </w:r>
    </w:p>
    <w:p>
      <w:pPr>
        <w:spacing w:after="0" w:line="2"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ЕСКЕРТУ</w:t>
      </w:r>
      <w:r>
        <w:rPr>
          <w:rFonts w:ascii="Times New Roman" w:cs="Times New Roman" w:eastAsia="Times New Roman" w:hAnsi="Times New Roman"/>
          <w:sz w:val="28"/>
          <w:szCs w:val="28"/>
          <w:color w:val="auto"/>
        </w:rPr>
        <w:t>Күнді қалқымалы күнтізбе арқылы енгізуге болады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1336040</wp:posOffset>
            </wp:positionH>
            <wp:positionV relativeFrom="paragraph">
              <wp:posOffset>208915</wp:posOffset>
            </wp:positionV>
            <wp:extent cx="2476500" cy="2581275"/>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7">
                      <a:extLst>
                        <a:ext uri="{28A0092B-C50C-407E-A947-70E740481C1C}"/>
                      </a:extLst>
                    </a:blip>
                    <a:srcRect/>
                    <a:stretch>
                      <a:fillRect/>
                    </a:stretch>
                  </pic:blipFill>
                  <pic:spPr bwMode="auto">
                    <a:xfrm>
                      <a:off x="0" y="0"/>
                      <a:ext cx="2476500" cy="258127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7" w:lineRule="exact"/>
        <w:rPr>
          <w:sz w:val="20"/>
          <w:szCs w:val="20"/>
          <w:color w:val="auto"/>
        </w:rPr>
      </w:pPr>
    </w:p>
    <w:p>
      <w:pPr>
        <w:ind w:left="3980"/>
        <w:spacing w:after="0"/>
        <w:rPr>
          <w:sz w:val="20"/>
          <w:szCs w:val="20"/>
          <w:color w:val="auto"/>
        </w:rPr>
      </w:pPr>
      <w:r>
        <w:rPr>
          <w:rFonts w:ascii="Times New Roman" w:cs="Times New Roman" w:eastAsia="Times New Roman" w:hAnsi="Times New Roman"/>
          <w:sz w:val="28"/>
          <w:szCs w:val="28"/>
          <w:color w:val="auto"/>
        </w:rPr>
        <w:t>Сурет 3.16.</w:t>
      </w:r>
    </w:p>
    <w:p>
      <w:pPr>
        <w:spacing w:after="0" w:line="18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Егер ай мен жылға бассаңыз, күнтізбе айларды көрсетеді.</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1786255</wp:posOffset>
            </wp:positionH>
            <wp:positionV relativeFrom="paragraph">
              <wp:posOffset>445770</wp:posOffset>
            </wp:positionV>
            <wp:extent cx="2495550" cy="238125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8">
                      <a:extLst>
                        <a:ext uri="{28A0092B-C50C-407E-A947-70E740481C1C}"/>
                      </a:extLst>
                    </a:blip>
                    <a:srcRect/>
                    <a:stretch>
                      <a:fillRect/>
                    </a:stretch>
                  </pic:blipFill>
                  <pic:spPr bwMode="auto">
                    <a:xfrm>
                      <a:off x="0" y="0"/>
                      <a:ext cx="2495550" cy="23812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0" w:lineRule="exact"/>
        <w:rPr>
          <w:sz w:val="20"/>
          <w:szCs w:val="20"/>
          <w:color w:val="auto"/>
        </w:rPr>
      </w:pPr>
    </w:p>
    <w:p>
      <w:pPr>
        <w:jc w:val="center"/>
        <w:ind w:right="-79"/>
        <w:spacing w:after="0"/>
        <w:rPr>
          <w:sz w:val="20"/>
          <w:szCs w:val="20"/>
          <w:color w:val="auto"/>
        </w:rPr>
      </w:pPr>
      <w:r>
        <w:rPr>
          <w:rFonts w:ascii="Times New Roman" w:cs="Times New Roman" w:eastAsia="Times New Roman" w:hAnsi="Times New Roman"/>
          <w:sz w:val="28"/>
          <w:szCs w:val="28"/>
          <w:color w:val="auto"/>
        </w:rPr>
        <w:t>Сурет 3.17.</w:t>
      </w:r>
    </w:p>
    <w:p>
      <w:pPr>
        <w:spacing w:after="0" w:line="185" w:lineRule="exact"/>
        <w:rPr>
          <w:sz w:val="20"/>
          <w:szCs w:val="20"/>
          <w:color w:val="auto"/>
        </w:rPr>
      </w:pPr>
    </w:p>
    <w:p>
      <w:pPr>
        <w:jc w:val="center"/>
        <w:ind w:right="-219"/>
        <w:spacing w:after="0"/>
        <w:rPr>
          <w:sz w:val="20"/>
          <w:szCs w:val="20"/>
          <w:color w:val="auto"/>
        </w:rPr>
      </w:pPr>
      <w:r>
        <w:rPr>
          <w:rFonts w:ascii="Times New Roman" w:cs="Times New Roman" w:eastAsia="Times New Roman" w:hAnsi="Times New Roman"/>
          <w:sz w:val="28"/>
          <w:szCs w:val="28"/>
          <w:color w:val="auto"/>
        </w:rPr>
        <w:t>Жылға басқанда, күнтізбе жылдар тізімін көрсетеді.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0"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99"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2880360</wp:posOffset>
            </wp:positionH>
            <wp:positionV relativeFrom="page">
              <wp:posOffset>631190</wp:posOffset>
            </wp:positionV>
            <wp:extent cx="2505075" cy="2513965"/>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9">
                      <a:clrChange>
                        <a:clrFrom>
                          <a:srgbClr val="FFFFFF"/>
                        </a:clrFrom>
                        <a:clrTo>
                          <a:srgbClr val="FFFFFF">
                            <a:alpha val="0"/>
                          </a:srgbClr>
                        </a:clrTo>
                      </a:clrChange>
                      <a:extLst>
                        <a:ext uri="{28A0092B-C50C-407E-A947-70E740481C1C}"/>
                      </a:extLst>
                    </a:blip>
                    <a:srcRect/>
                    <a:stretch>
                      <a:fillRect/>
                    </a:stretch>
                  </pic:blipFill>
                  <pic:spPr bwMode="auto">
                    <a:xfrm>
                      <a:off x="0" y="0"/>
                      <a:ext cx="2505075" cy="251396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9" w:lineRule="exact"/>
        <w:rPr>
          <w:sz w:val="20"/>
          <w:szCs w:val="20"/>
          <w:color w:val="auto"/>
        </w:rPr>
      </w:pPr>
    </w:p>
    <w:p>
      <w:pPr>
        <w:ind w:left="4940"/>
        <w:spacing w:after="0"/>
        <w:rPr>
          <w:sz w:val="20"/>
          <w:szCs w:val="20"/>
          <w:color w:val="auto"/>
        </w:rPr>
      </w:pPr>
      <w:r>
        <w:rPr>
          <w:rFonts w:ascii="Times New Roman" w:cs="Times New Roman" w:eastAsia="Times New Roman" w:hAnsi="Times New Roman"/>
          <w:sz w:val="28"/>
          <w:szCs w:val="28"/>
          <w:color w:val="auto"/>
        </w:rPr>
        <w:t>Сурет 3.18.</w:t>
      </w:r>
    </w:p>
    <w:p>
      <w:pPr>
        <w:spacing w:after="0" w:line="198" w:lineRule="exact"/>
        <w:rPr>
          <w:sz w:val="20"/>
          <w:szCs w:val="20"/>
          <w:color w:val="auto"/>
        </w:rPr>
      </w:pPr>
    </w:p>
    <w:p>
      <w:pPr>
        <w:ind w:left="260" w:right="380"/>
        <w:spacing w:after="0" w:line="249" w:lineRule="auto"/>
        <w:rPr>
          <w:sz w:val="20"/>
          <w:szCs w:val="20"/>
          <w:color w:val="auto"/>
        </w:rPr>
      </w:pPr>
      <w:r>
        <w:rPr>
          <w:rFonts w:ascii="Times New Roman" w:cs="Times New Roman" w:eastAsia="Times New Roman" w:hAnsi="Times New Roman"/>
          <w:sz w:val="28"/>
          <w:szCs w:val="28"/>
          <w:color w:val="auto"/>
        </w:rPr>
        <w:t>Сізбен енгізілген мәліметтерді сақтау үшін, нысанның төменгі жағындағы «Сақтау» тетігіне басыңыз.</w:t>
      </w:r>
    </w:p>
    <w:p>
      <w:pPr>
        <w:spacing w:after="0" w:line="191" w:lineRule="exact"/>
        <w:rPr>
          <w:sz w:val="20"/>
          <w:szCs w:val="20"/>
          <w:color w:val="auto"/>
        </w:rPr>
      </w:pPr>
    </w:p>
    <w:p>
      <w:pPr>
        <w:jc w:val="center"/>
        <w:ind w:right="-139"/>
        <w:spacing w:after="0"/>
        <w:rPr>
          <w:sz w:val="20"/>
          <w:szCs w:val="20"/>
          <w:color w:val="auto"/>
        </w:rPr>
      </w:pPr>
      <w:r>
        <w:rPr>
          <w:rFonts w:ascii="Times New Roman" w:cs="Times New Roman" w:eastAsia="Times New Roman" w:hAnsi="Times New Roman"/>
          <w:sz w:val="27"/>
          <w:szCs w:val="27"/>
          <w:b w:val="1"/>
          <w:bCs w:val="1"/>
          <w:color w:val="auto"/>
        </w:rPr>
        <w:t>«Оқушылар картотекасы» модуліндегі «Оқушылар мұрағаты» тармағы</w:t>
      </w:r>
    </w:p>
    <w:p>
      <w:pPr>
        <w:spacing w:after="0" w:line="193" w:lineRule="exact"/>
        <w:rPr>
          <w:sz w:val="20"/>
          <w:szCs w:val="20"/>
          <w:color w:val="auto"/>
        </w:rPr>
      </w:pPr>
    </w:p>
    <w:p>
      <w:pPr>
        <w:ind w:left="260" w:right="500" w:firstLine="425"/>
        <w:spacing w:after="0" w:line="249" w:lineRule="auto"/>
        <w:rPr>
          <w:sz w:val="20"/>
          <w:szCs w:val="20"/>
          <w:color w:val="auto"/>
        </w:rPr>
      </w:pPr>
      <w:r>
        <w:rPr>
          <w:rFonts w:ascii="Times New Roman" w:cs="Times New Roman" w:eastAsia="Times New Roman" w:hAnsi="Times New Roman"/>
          <w:sz w:val="28"/>
          <w:szCs w:val="28"/>
          <w:color w:val="auto"/>
        </w:rPr>
        <w:t xml:space="preserve">Барлық оқудан шығарылған немесе өшірілген оқушылар </w:t>
      </w:r>
      <w:r>
        <w:rPr>
          <w:rFonts w:ascii="Times New Roman" w:cs="Times New Roman" w:eastAsia="Times New Roman" w:hAnsi="Times New Roman"/>
          <w:sz w:val="28"/>
          <w:szCs w:val="28"/>
          <w:b w:val="1"/>
          <w:bCs w:val="1"/>
          <w:color w:val="auto"/>
        </w:rPr>
        <w:t>«</w:t>
      </w:r>
      <w:r>
        <w:rPr>
          <w:rFonts w:ascii="Times New Roman" w:cs="Times New Roman" w:eastAsia="Times New Roman" w:hAnsi="Times New Roman"/>
          <w:sz w:val="28"/>
          <w:szCs w:val="28"/>
          <w:color w:val="auto"/>
        </w:rPr>
        <w:t>Оқушылар мұрағаты» қойындысына өтеді.</w:t>
      </w:r>
    </w:p>
    <w:p>
      <w:pPr>
        <w:spacing w:after="0" w:line="28" w:lineRule="exact"/>
        <w:rPr>
          <w:sz w:val="20"/>
          <w:szCs w:val="20"/>
          <w:color w:val="auto"/>
        </w:rPr>
      </w:pPr>
    </w:p>
    <w:p>
      <w:pPr>
        <w:ind w:left="260" w:right="80" w:firstLine="425"/>
        <w:spacing w:after="0" w:line="253" w:lineRule="auto"/>
        <w:rPr>
          <w:sz w:val="20"/>
          <w:szCs w:val="20"/>
          <w:color w:val="auto"/>
        </w:rPr>
      </w:pPr>
      <w:r>
        <w:rPr>
          <w:rFonts w:ascii="Times New Roman" w:cs="Times New Roman" w:eastAsia="Times New Roman" w:hAnsi="Times New Roman"/>
          <w:sz w:val="28"/>
          <w:szCs w:val="28"/>
          <w:color w:val="auto"/>
        </w:rPr>
        <w:t>Бұл бөлімде, мектептен шығарылған немесе өшірілген оқушыларды (аты-жөні, тегі, шығарылған себебі және кеткен жері ) тез іздеуге арналған функционал жүзеге асырылған.</w:t>
      </w:r>
    </w:p>
    <w:p>
      <w:pPr>
        <w:spacing w:after="0" w:line="24" w:lineRule="exact"/>
        <w:rPr>
          <w:sz w:val="20"/>
          <w:szCs w:val="20"/>
          <w:color w:val="auto"/>
        </w:rPr>
      </w:pPr>
    </w:p>
    <w:p>
      <w:pPr>
        <w:ind w:left="260" w:firstLine="425"/>
        <w:spacing w:after="0" w:line="249" w:lineRule="auto"/>
        <w:rPr>
          <w:sz w:val="20"/>
          <w:szCs w:val="20"/>
          <w:color w:val="auto"/>
        </w:rPr>
      </w:pPr>
      <w:r>
        <w:rPr>
          <w:rFonts w:ascii="Times New Roman" w:cs="Times New Roman" w:eastAsia="Times New Roman" w:hAnsi="Times New Roman"/>
          <w:sz w:val="28"/>
          <w:szCs w:val="28"/>
          <w:color w:val="auto"/>
        </w:rPr>
        <w:t>Мектептен шығарылған оқушылардың мәліметтерін қарау үшін, (Көріп шығу) «</w:t>
      </w:r>
      <w:r>
        <w:rPr>
          <w:sz w:val="1"/>
          <w:szCs w:val="1"/>
          <w:color w:val="auto"/>
        </w:rPr>
        <w:drawing>
          <wp:inline distT="0" distB="0" distL="0" distR="0">
            <wp:extent cx="171450" cy="14287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0">
                      <a:extLst>
                        <a:ext uri="{28A0092B-C50C-407E-A947-70E740481C1C}"/>
                      </a:extLst>
                    </a:blip>
                    <a:srcRect/>
                    <a:stretch>
                      <a:fillRect/>
                    </a:stretch>
                  </pic:blipFill>
                  <pic:spPr bwMode="auto">
                    <a:xfrm>
                      <a:off x="0" y="0"/>
                      <a:ext cx="171450" cy="142875"/>
                    </a:xfrm>
                    <a:prstGeom prst="rect">
                      <a:avLst/>
                    </a:prstGeom>
                    <a:noFill/>
                    <a:ln>
                      <a:noFill/>
                    </a:ln>
                  </pic:spPr>
                </pic:pic>
              </a:graphicData>
            </a:graphic>
          </wp:inline>
        </w:drawing>
      </w:r>
      <w:r>
        <w:rPr>
          <w:rFonts w:ascii="Times New Roman" w:cs="Times New Roman" w:eastAsia="Times New Roman" w:hAnsi="Times New Roman"/>
          <w:sz w:val="28"/>
          <w:szCs w:val="28"/>
          <w:color w:val="auto"/>
        </w:rPr>
        <w:t>» тетігіне басу қажет.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234315</wp:posOffset>
            </wp:positionV>
            <wp:extent cx="5940425" cy="140843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1">
                      <a:extLst>
                        <a:ext uri="{28A0092B-C50C-407E-A947-70E740481C1C}"/>
                      </a:extLst>
                    </a:blip>
                    <a:srcRect/>
                    <a:stretch>
                      <a:fillRect/>
                    </a:stretch>
                  </pic:blipFill>
                  <pic:spPr bwMode="auto">
                    <a:xfrm>
                      <a:off x="0" y="0"/>
                      <a:ext cx="5940425" cy="140843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7" w:lineRule="exact"/>
        <w:rPr>
          <w:sz w:val="20"/>
          <w:szCs w:val="20"/>
          <w:color w:val="auto"/>
        </w:rPr>
      </w:pPr>
    </w:p>
    <w:p>
      <w:pPr>
        <w:ind w:left="4180"/>
        <w:spacing w:after="0"/>
        <w:rPr>
          <w:sz w:val="20"/>
          <w:szCs w:val="20"/>
          <w:color w:val="auto"/>
        </w:rPr>
      </w:pPr>
      <w:r>
        <w:rPr>
          <w:rFonts w:ascii="Times New Roman" w:cs="Times New Roman" w:eastAsia="Times New Roman" w:hAnsi="Times New Roman"/>
          <w:sz w:val="28"/>
          <w:szCs w:val="28"/>
          <w:color w:val="auto"/>
        </w:rPr>
        <w:t>Сурет 3.21.</w:t>
      </w:r>
    </w:p>
    <w:p>
      <w:pPr>
        <w:spacing w:after="0" w:line="185"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Оқушының мәліметтерін қарағанда, Сізге келесі әрекеттер қол жетімді.</w:t>
      </w:r>
    </w:p>
    <w:p>
      <w:pPr>
        <w:spacing w:after="0" w:line="187"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1.Оқушының жеке мәліметтерін көруге</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2"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260" w:right="1100"/>
        <w:spacing w:after="0" w:line="249" w:lineRule="auto"/>
        <w:rPr>
          <w:sz w:val="20"/>
          <w:szCs w:val="20"/>
          <w:color w:val="auto"/>
        </w:rPr>
      </w:pPr>
      <w:r>
        <w:rPr>
          <w:rFonts w:ascii="Times New Roman" w:cs="Times New Roman" w:eastAsia="Times New Roman" w:hAnsi="Times New Roman"/>
          <w:sz w:val="28"/>
          <w:szCs w:val="28"/>
          <w:color w:val="auto"/>
        </w:rPr>
        <w:t>2.Оқушыны қалпына келтіру (Шығаруды жою және қалпына келтіру батырмасы)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116205</wp:posOffset>
            </wp:positionV>
            <wp:extent cx="5941060" cy="1829435"/>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2">
                      <a:extLst>
                        <a:ext uri="{28A0092B-C50C-407E-A947-70E740481C1C}"/>
                      </a:extLst>
                    </a:blip>
                    <a:srcRect/>
                    <a:stretch>
                      <a:fillRect/>
                    </a:stretch>
                  </pic:blipFill>
                  <pic:spPr bwMode="auto">
                    <a:xfrm>
                      <a:off x="0" y="0"/>
                      <a:ext cx="5941060" cy="182943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2" w:lineRule="exact"/>
        <w:rPr>
          <w:sz w:val="20"/>
          <w:szCs w:val="20"/>
          <w:color w:val="auto"/>
        </w:rPr>
      </w:pPr>
    </w:p>
    <w:p>
      <w:pPr>
        <w:ind w:left="760" w:right="320" w:hanging="364"/>
        <w:spacing w:after="0" w:line="249" w:lineRule="auto"/>
        <w:tabs>
          <w:tab w:leader="none" w:pos="760" w:val="left"/>
        </w:tabs>
        <w:numPr>
          <w:ilvl w:val="0"/>
          <w:numId w:val="1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«Қайта қабылдау» батырмасы оқушыны жаңа бұйрықпен қабылданады дегенді білдіреді.</w:t>
      </w:r>
    </w:p>
    <w:p>
      <w:pPr>
        <w:spacing w:after="0" w:line="187" w:lineRule="exact"/>
        <w:rPr>
          <w:sz w:val="20"/>
          <w:szCs w:val="20"/>
          <w:color w:val="auto"/>
        </w:rPr>
      </w:pPr>
    </w:p>
    <w:p>
      <w:pPr>
        <w:jc w:val="both"/>
        <w:ind w:left="260" w:firstLine="425"/>
        <w:spacing w:after="0" w:line="254" w:lineRule="auto"/>
        <w:rPr>
          <w:sz w:val="20"/>
          <w:szCs w:val="20"/>
          <w:color w:val="auto"/>
        </w:rPr>
      </w:pPr>
      <w:r>
        <w:rPr>
          <w:rFonts w:ascii="Times New Roman" w:cs="Times New Roman" w:eastAsia="Times New Roman" w:hAnsi="Times New Roman"/>
          <w:sz w:val="28"/>
          <w:szCs w:val="28"/>
          <w:color w:val="auto"/>
        </w:rPr>
        <w:t>Бұйрықты өзгерту үшін, Сізге «Оқушылар мұрағатында» оқушыны таңдап, (</w:t>
      </w:r>
      <w:r>
        <w:rPr>
          <w:sz w:val="1"/>
          <w:szCs w:val="1"/>
          <w:color w:val="auto"/>
        </w:rPr>
        <w:drawing>
          <wp:inline distT="0" distB="0" distL="0" distR="0">
            <wp:extent cx="171450" cy="1428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3">
                      <a:extLst>
                        <a:ext uri="{28A0092B-C50C-407E-A947-70E740481C1C}"/>
                      </a:extLst>
                    </a:blip>
                    <a:srcRect/>
                    <a:stretch>
                      <a:fillRect/>
                    </a:stretch>
                  </pic:blipFill>
                  <pic:spPr bwMode="auto">
                    <a:xfrm>
                      <a:off x="0" y="0"/>
                      <a:ext cx="171450" cy="142875"/>
                    </a:xfrm>
                    <a:prstGeom prst="rect">
                      <a:avLst/>
                    </a:prstGeom>
                    <a:noFill/>
                    <a:ln>
                      <a:noFill/>
                    </a:ln>
                  </pic:spPr>
                </pic:pic>
              </a:graphicData>
            </a:graphic>
          </wp:inline>
        </w:drawing>
      </w:r>
      <w:r>
        <w:rPr>
          <w:rFonts w:ascii="Times New Roman" w:cs="Times New Roman" w:eastAsia="Times New Roman" w:hAnsi="Times New Roman"/>
          <w:sz w:val="28"/>
          <w:szCs w:val="28"/>
          <w:color w:val="auto"/>
        </w:rPr>
        <w:t>)«Көріп шығу» батырмасына басып, «Бұйрықтар» қойындысына өтіп (</w:t>
      </w:r>
      <w:r>
        <w:rPr>
          <w:sz w:val="1"/>
          <w:szCs w:val="1"/>
          <w:color w:val="auto"/>
        </w:rPr>
        <w:drawing>
          <wp:inline distT="0" distB="0" distL="0" distR="0">
            <wp:extent cx="152400" cy="1524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4">
                      <a:extLst>
                        <a:ext uri="{28A0092B-C50C-407E-A947-70E740481C1C}"/>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cs="Times New Roman" w:eastAsia="Times New Roman" w:hAnsi="Times New Roman"/>
          <w:sz w:val="28"/>
          <w:szCs w:val="28"/>
          <w:color w:val="auto"/>
        </w:rPr>
        <w:t>) «Өзгерту» басу керек.</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251460</wp:posOffset>
            </wp:positionH>
            <wp:positionV relativeFrom="paragraph">
              <wp:posOffset>10795</wp:posOffset>
            </wp:positionV>
            <wp:extent cx="5940425" cy="1971675"/>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5">
                      <a:extLst>
                        <a:ext uri="{28A0092B-C50C-407E-A947-70E740481C1C}"/>
                      </a:extLst>
                    </a:blip>
                    <a:srcRect/>
                    <a:stretch>
                      <a:fillRect/>
                    </a:stretch>
                  </pic:blipFill>
                  <pic:spPr bwMode="auto">
                    <a:xfrm>
                      <a:off x="0" y="0"/>
                      <a:ext cx="5940425" cy="197167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4" w:lineRule="exact"/>
        <w:rPr>
          <w:sz w:val="20"/>
          <w:szCs w:val="20"/>
          <w:color w:val="auto"/>
        </w:rPr>
      </w:pPr>
    </w:p>
    <w:p>
      <w:pPr>
        <w:jc w:val="center"/>
        <w:ind w:right="-79"/>
        <w:spacing w:after="0"/>
        <w:rPr>
          <w:sz w:val="20"/>
          <w:szCs w:val="20"/>
          <w:color w:val="auto"/>
        </w:rPr>
      </w:pPr>
      <w:r>
        <w:rPr>
          <w:rFonts w:ascii="Times New Roman" w:cs="Times New Roman" w:eastAsia="Times New Roman" w:hAnsi="Times New Roman"/>
          <w:sz w:val="28"/>
          <w:szCs w:val="28"/>
          <w:color w:val="auto"/>
        </w:rPr>
        <w:t>Сурет 3.24.</w:t>
      </w:r>
    </w:p>
    <w:p>
      <w:pPr>
        <w:spacing w:after="0" w:line="16" w:lineRule="exact"/>
        <w:rPr>
          <w:sz w:val="20"/>
          <w:szCs w:val="20"/>
          <w:color w:val="auto"/>
        </w:rPr>
      </w:pPr>
    </w:p>
    <w:p>
      <w:pPr>
        <w:ind w:left="400" w:right="1160"/>
        <w:spacing w:after="0" w:line="234" w:lineRule="auto"/>
        <w:rPr>
          <w:sz w:val="20"/>
          <w:szCs w:val="20"/>
          <w:color w:val="auto"/>
        </w:rPr>
      </w:pPr>
      <w:r>
        <w:rPr>
          <w:rFonts w:ascii="Times New Roman" w:cs="Times New Roman" w:eastAsia="Times New Roman" w:hAnsi="Times New Roman"/>
          <w:sz w:val="28"/>
          <w:szCs w:val="28"/>
          <w:color w:val="auto"/>
        </w:rPr>
        <w:t>Ашылған терезеден бұйрықтың нөмерін, күнін өзгертіп, «Сақтау» батырмасына басу қажет.</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3"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997"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1165860</wp:posOffset>
            </wp:positionH>
            <wp:positionV relativeFrom="page">
              <wp:posOffset>631190</wp:posOffset>
            </wp:positionV>
            <wp:extent cx="5946775" cy="258445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6">
                      <a:clrChange>
                        <a:clrFrom>
                          <a:srgbClr val="FFFFFF"/>
                        </a:clrFrom>
                        <a:clrTo>
                          <a:srgbClr val="FFFFFF">
                            <a:alpha val="0"/>
                          </a:srgbClr>
                        </a:clrTo>
                      </a:clrChange>
                      <a:extLst>
                        <a:ext uri="{28A0092B-C50C-407E-A947-70E740481C1C}"/>
                      </a:extLst>
                    </a:blip>
                    <a:srcRect/>
                    <a:stretch>
                      <a:fillRect/>
                    </a:stretch>
                  </pic:blipFill>
                  <pic:spPr bwMode="auto">
                    <a:xfrm>
                      <a:off x="0" y="0"/>
                      <a:ext cx="5946775" cy="25844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9" w:lineRule="exact"/>
        <w:rPr>
          <w:sz w:val="20"/>
          <w:szCs w:val="20"/>
          <w:color w:val="auto"/>
        </w:rPr>
      </w:pPr>
    </w:p>
    <w:p>
      <w:pPr>
        <w:ind w:left="3120"/>
        <w:spacing w:after="0"/>
        <w:rPr>
          <w:sz w:val="20"/>
          <w:szCs w:val="20"/>
          <w:color w:val="auto"/>
        </w:rPr>
      </w:pPr>
      <w:r>
        <w:rPr>
          <w:rFonts w:ascii="Times New Roman" w:cs="Times New Roman" w:eastAsia="Times New Roman" w:hAnsi="Times New Roman"/>
          <w:sz w:val="28"/>
          <w:szCs w:val="28"/>
          <w:color w:val="auto"/>
        </w:rPr>
        <w:t>Сурет 3.25.</w:t>
      </w:r>
    </w:p>
    <w:p>
      <w:pPr>
        <w:spacing w:after="0" w:line="189" w:lineRule="exact"/>
        <w:rPr>
          <w:sz w:val="20"/>
          <w:szCs w:val="20"/>
          <w:color w:val="auto"/>
        </w:rPr>
      </w:pPr>
    </w:p>
    <w:p>
      <w:pPr>
        <w:ind w:left="740"/>
        <w:spacing w:after="0"/>
        <w:rPr>
          <w:sz w:val="20"/>
          <w:szCs w:val="20"/>
          <w:color w:val="auto"/>
        </w:rPr>
      </w:pPr>
      <w:r>
        <w:rPr>
          <w:rFonts w:ascii="Calibri" w:cs="Calibri" w:eastAsia="Calibri" w:hAnsi="Calibri"/>
          <w:sz w:val="28"/>
          <w:szCs w:val="28"/>
          <w:color w:val="auto"/>
        </w:rPr>
        <w:t>«</w:t>
      </w:r>
      <w:r>
        <w:rPr>
          <w:rFonts w:ascii="Times New Roman" w:cs="Times New Roman" w:eastAsia="Times New Roman" w:hAnsi="Times New Roman"/>
          <w:sz w:val="28"/>
          <w:szCs w:val="28"/>
          <w:color w:val="auto"/>
        </w:rPr>
        <w:t>Оқушылар картотекасы» модуліндегі «Оқушыларды шығару» тармағы</w:t>
      </w:r>
    </w:p>
    <w:p>
      <w:pPr>
        <w:spacing w:after="0" w:line="334"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8"/>
          <w:szCs w:val="28"/>
          <w:color w:val="auto"/>
        </w:rPr>
        <w:t>Оқушыны оқудан шығару үшін, Сізге оқушының картотекасында «Оқушыларды шығару» қойындысын таңдау қажет.</w:t>
      </w:r>
    </w:p>
    <w:p>
      <w:pPr>
        <w:spacing w:after="0" w:line="15"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1 қадам. Оқушыларды таңдау.Тізімнен сыныпты таңдау қажет (төменгі суретте нөмер 1) және оқудан шығарылатын оқушыларды («жалау» орнату керек) (төменгі суретте №2).</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3"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4870" cy="399415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7">
                      <a:clrChange>
                        <a:clrFrom>
                          <a:srgbClr val="FFFFFF"/>
                        </a:clrFrom>
                        <a:clrTo>
                          <a:srgbClr val="FFFFFF">
                            <a:alpha val="0"/>
                          </a:srgbClr>
                        </a:clrTo>
                      </a:clrChange>
                      <a:extLst>
                        <a:ext uri="{28A0092B-C50C-407E-A947-70E740481C1C}"/>
                      </a:extLst>
                    </a:blip>
                    <a:srcRect/>
                    <a:stretch>
                      <a:fillRect/>
                    </a:stretch>
                  </pic:blipFill>
                  <pic:spPr bwMode="auto">
                    <a:xfrm>
                      <a:off x="0" y="0"/>
                      <a:ext cx="5944870" cy="39941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9" w:lineRule="exact"/>
        <w:rPr>
          <w:sz w:val="20"/>
          <w:szCs w:val="20"/>
          <w:color w:val="auto"/>
        </w:rPr>
      </w:pPr>
    </w:p>
    <w:p>
      <w:pPr>
        <w:ind w:left="3120"/>
        <w:spacing w:after="0"/>
        <w:rPr>
          <w:sz w:val="20"/>
          <w:szCs w:val="20"/>
          <w:color w:val="auto"/>
        </w:rPr>
      </w:pPr>
      <w:r>
        <w:rPr>
          <w:rFonts w:ascii="Times New Roman" w:cs="Times New Roman" w:eastAsia="Times New Roman" w:hAnsi="Times New Roman"/>
          <w:sz w:val="28"/>
          <w:szCs w:val="28"/>
          <w:color w:val="auto"/>
        </w:rPr>
        <w:t>Сурет 3.26.</w:t>
      </w:r>
    </w:p>
    <w:p>
      <w:pPr>
        <w:spacing w:after="0" w:line="198" w:lineRule="exact"/>
        <w:rPr>
          <w:sz w:val="20"/>
          <w:szCs w:val="20"/>
          <w:color w:val="auto"/>
        </w:rPr>
      </w:pPr>
    </w:p>
    <w:p>
      <w:pPr>
        <w:ind w:left="260" w:right="420"/>
        <w:spacing w:after="0" w:line="249" w:lineRule="auto"/>
        <w:rPr>
          <w:sz w:val="20"/>
          <w:szCs w:val="20"/>
          <w:color w:val="auto"/>
        </w:rPr>
      </w:pPr>
      <w:r>
        <w:rPr>
          <w:rFonts w:ascii="Times New Roman" w:cs="Times New Roman" w:eastAsia="Times New Roman" w:hAnsi="Times New Roman"/>
          <w:sz w:val="28"/>
          <w:szCs w:val="28"/>
          <w:color w:val="auto"/>
        </w:rPr>
        <w:t>Ары қарай 2 ші қадам, шығарылу себебін көрсетеміз. «Қате толтырылған» себебін таңдағанда, 3 қадам төмен түседі де, 4 қадам пайда болады.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8"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0425" cy="384175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8">
                      <a:clrChange>
                        <a:clrFrom>
                          <a:srgbClr val="FFFFFF"/>
                        </a:clrFrom>
                        <a:clrTo>
                          <a:srgbClr val="FFFFFF">
                            <a:alpha val="0"/>
                          </a:srgbClr>
                        </a:clrTo>
                      </a:clrChange>
                      <a:extLst>
                        <a:ext uri="{28A0092B-C50C-407E-A947-70E740481C1C}"/>
                      </a:extLst>
                    </a:blip>
                    <a:srcRect/>
                    <a:stretch>
                      <a:fillRect/>
                    </a:stretch>
                  </pic:blipFill>
                  <pic:spPr bwMode="auto">
                    <a:xfrm>
                      <a:off x="0" y="0"/>
                      <a:ext cx="5940425" cy="38417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9" w:lineRule="exact"/>
        <w:rPr>
          <w:sz w:val="20"/>
          <w:szCs w:val="20"/>
          <w:color w:val="auto"/>
        </w:rPr>
      </w:pPr>
    </w:p>
    <w:p>
      <w:pPr>
        <w:ind w:left="3120"/>
        <w:spacing w:after="0"/>
        <w:rPr>
          <w:sz w:val="20"/>
          <w:szCs w:val="20"/>
          <w:color w:val="auto"/>
        </w:rPr>
      </w:pPr>
      <w:r>
        <w:rPr>
          <w:rFonts w:ascii="Times New Roman" w:cs="Times New Roman" w:eastAsia="Times New Roman" w:hAnsi="Times New Roman"/>
          <w:sz w:val="28"/>
          <w:szCs w:val="28"/>
          <w:color w:val="auto"/>
        </w:rPr>
        <w:t>Сурет 3.27.</w:t>
      </w:r>
    </w:p>
    <w:p>
      <w:pPr>
        <w:spacing w:after="0" w:line="200" w:lineRule="exact"/>
        <w:rPr>
          <w:sz w:val="20"/>
          <w:szCs w:val="20"/>
          <w:color w:val="auto"/>
        </w:rPr>
      </w:pPr>
    </w:p>
    <w:p>
      <w:pPr>
        <w:ind w:left="260" w:right="520"/>
        <w:spacing w:after="0" w:line="247" w:lineRule="auto"/>
        <w:rPr>
          <w:sz w:val="20"/>
          <w:szCs w:val="20"/>
          <w:color w:val="auto"/>
        </w:rPr>
      </w:pPr>
      <w:r>
        <w:rPr>
          <w:rFonts w:ascii="Times New Roman" w:cs="Times New Roman" w:eastAsia="Times New Roman" w:hAnsi="Times New Roman"/>
          <w:sz w:val="28"/>
          <w:szCs w:val="28"/>
          <w:color w:val="auto"/>
        </w:rPr>
        <w:t>Оқушы басқа мектепке, жоғары оқу орнына ауысса немесе тізімнен керек себепті таңдаймыз.</w:t>
      </w:r>
    </w:p>
    <w:p>
      <w:pPr>
        <w:spacing w:after="0" w:line="192" w:lineRule="exact"/>
        <w:rPr>
          <w:sz w:val="20"/>
          <w:szCs w:val="20"/>
          <w:color w:val="auto"/>
        </w:rPr>
      </w:pPr>
    </w:p>
    <w:p>
      <w:pPr>
        <w:jc w:val="both"/>
        <w:ind w:left="260" w:right="700"/>
        <w:spacing w:after="0" w:line="253" w:lineRule="auto"/>
        <w:rPr>
          <w:sz w:val="20"/>
          <w:szCs w:val="20"/>
          <w:color w:val="auto"/>
        </w:rPr>
      </w:pPr>
      <w:r>
        <w:rPr>
          <w:rFonts w:ascii="Times New Roman" w:cs="Times New Roman" w:eastAsia="Times New Roman" w:hAnsi="Times New Roman"/>
          <w:sz w:val="28"/>
          <w:szCs w:val="28"/>
          <w:color w:val="auto"/>
        </w:rPr>
        <w:t>Ары қарай 3 қадам. Қайда кетті. Бұл тармақта егер оқушы мектеп түлегі шығарылып жатқан жағдайда, толтырылуға міндетті, бұл жерде егжей-тегжейлі келесі мәліметтерді сипаттауға болады.</w:t>
      </w:r>
    </w:p>
    <w:p>
      <w:pPr>
        <w:spacing w:after="0" w:line="171" w:lineRule="exact"/>
        <w:rPr>
          <w:sz w:val="20"/>
          <w:szCs w:val="20"/>
          <w:color w:val="auto"/>
        </w:rPr>
      </w:pPr>
    </w:p>
    <w:p>
      <w:pPr>
        <w:ind w:left="1340" w:hanging="358"/>
        <w:spacing w:after="0"/>
        <w:tabs>
          <w:tab w:leader="none" w:pos="1340" w:val="left"/>
        </w:tabs>
        <w:numPr>
          <w:ilvl w:val="0"/>
          <w:numId w:val="2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Оқушы қайда кетті;</w:t>
      </w:r>
    </w:p>
    <w:p>
      <w:pPr>
        <w:spacing w:after="0" w:line="39" w:lineRule="exact"/>
        <w:rPr>
          <w:rFonts w:ascii="Times New Roman" w:cs="Times New Roman" w:eastAsia="Times New Roman" w:hAnsi="Times New Roman"/>
          <w:sz w:val="28"/>
          <w:szCs w:val="28"/>
          <w:color w:val="auto"/>
        </w:rPr>
      </w:pPr>
    </w:p>
    <w:p>
      <w:pPr>
        <w:ind w:left="1340" w:right="680" w:hanging="358"/>
        <w:spacing w:after="0" w:line="247" w:lineRule="auto"/>
        <w:tabs>
          <w:tab w:leader="none" w:pos="1340" w:val="left"/>
        </w:tabs>
        <w:numPr>
          <w:ilvl w:val="0"/>
          <w:numId w:val="2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Егер оқушы 9 немесе 11 сынып аяқтаған болса (түлектер) онда оқуы жайлы қандай құжаттар алды.</w:t>
      </w:r>
    </w:p>
    <w:p>
      <w:pPr>
        <w:spacing w:after="0" w:line="17" w:lineRule="exact"/>
        <w:rPr>
          <w:rFonts w:ascii="Times New Roman" w:cs="Times New Roman" w:eastAsia="Times New Roman" w:hAnsi="Times New Roman"/>
          <w:sz w:val="28"/>
          <w:szCs w:val="28"/>
          <w:color w:val="auto"/>
        </w:rPr>
      </w:pPr>
    </w:p>
    <w:p>
      <w:pPr>
        <w:ind w:left="1340" w:hanging="358"/>
        <w:spacing w:after="0"/>
        <w:tabs>
          <w:tab w:leader="none" w:pos="1340" w:val="left"/>
        </w:tabs>
        <w:numPr>
          <w:ilvl w:val="0"/>
          <w:numId w:val="2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ескерту.</w:t>
      </w:r>
    </w:p>
    <w:p>
      <w:pPr>
        <w:spacing w:after="0" w:line="187"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Ары қарай 4 қадам. Аяқтау.</w:t>
      </w:r>
    </w:p>
    <w:p>
      <w:pPr>
        <w:spacing w:after="0" w:line="184"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Бұл жерде келесі әрекеттерді өту қажет:</w:t>
      </w:r>
    </w:p>
    <w:p>
      <w:pPr>
        <w:spacing w:after="0" w:line="187" w:lineRule="exact"/>
        <w:rPr>
          <w:sz w:val="20"/>
          <w:szCs w:val="20"/>
          <w:color w:val="auto"/>
        </w:rPr>
      </w:pPr>
    </w:p>
    <w:p>
      <w:pPr>
        <w:ind w:left="1340" w:hanging="358"/>
        <w:spacing w:after="0"/>
        <w:tabs>
          <w:tab w:leader="none" w:pos="1340" w:val="left"/>
        </w:tabs>
        <w:numPr>
          <w:ilvl w:val="0"/>
          <w:numId w:val="2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оқу жылын көрсетіңіз;</w:t>
      </w:r>
    </w:p>
    <w:p>
      <w:pPr>
        <w:spacing w:after="0" w:line="23" w:lineRule="exact"/>
        <w:rPr>
          <w:rFonts w:ascii="Times New Roman" w:cs="Times New Roman" w:eastAsia="Times New Roman" w:hAnsi="Times New Roman"/>
          <w:sz w:val="28"/>
          <w:szCs w:val="28"/>
          <w:color w:val="auto"/>
        </w:rPr>
      </w:pPr>
    </w:p>
    <w:p>
      <w:pPr>
        <w:ind w:left="1340" w:hanging="358"/>
        <w:spacing w:after="0"/>
        <w:tabs>
          <w:tab w:leader="none" w:pos="1340" w:val="left"/>
        </w:tabs>
        <w:numPr>
          <w:ilvl w:val="0"/>
          <w:numId w:val="2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оқушының аяқтаған соңғы тоқсанын көрсетіңіз;</w:t>
      </w:r>
    </w:p>
    <w:p>
      <w:pPr>
        <w:spacing w:after="0" w:line="39" w:lineRule="exact"/>
        <w:rPr>
          <w:rFonts w:ascii="Times New Roman" w:cs="Times New Roman" w:eastAsia="Times New Roman" w:hAnsi="Times New Roman"/>
          <w:sz w:val="28"/>
          <w:szCs w:val="28"/>
          <w:color w:val="auto"/>
        </w:rPr>
      </w:pPr>
    </w:p>
    <w:p>
      <w:pPr>
        <w:ind w:left="1340" w:right="320" w:hanging="358"/>
        <w:spacing w:after="0" w:line="249" w:lineRule="auto"/>
        <w:tabs>
          <w:tab w:leader="none" w:pos="1340" w:val="left"/>
        </w:tabs>
        <w:numPr>
          <w:ilvl w:val="0"/>
          <w:numId w:val="2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Егер бұйрық жасаудың қажеті болмаса, «Қабылдау» батырмасына басу керек.</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8"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1537335</wp:posOffset>
            </wp:positionH>
            <wp:positionV relativeFrom="page">
              <wp:posOffset>631190</wp:posOffset>
            </wp:positionV>
            <wp:extent cx="5293360" cy="310896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9">
                      <a:clrChange>
                        <a:clrFrom>
                          <a:srgbClr val="FFFFFF"/>
                        </a:clrFrom>
                        <a:clrTo>
                          <a:srgbClr val="FFFFFF">
                            <a:alpha val="0"/>
                          </a:srgbClr>
                        </a:clrTo>
                      </a:clrChange>
                      <a:extLst>
                        <a:ext uri="{28A0092B-C50C-407E-A947-70E740481C1C}"/>
                      </a:extLst>
                    </a:blip>
                    <a:srcRect/>
                    <a:stretch>
                      <a:fillRect/>
                    </a:stretch>
                  </pic:blipFill>
                  <pic:spPr bwMode="auto">
                    <a:xfrm>
                      <a:off x="0" y="0"/>
                      <a:ext cx="5293360" cy="310896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1" w:lineRule="exact"/>
        <w:rPr>
          <w:sz w:val="20"/>
          <w:szCs w:val="20"/>
          <w:color w:val="auto"/>
        </w:rPr>
      </w:pPr>
    </w:p>
    <w:p>
      <w:pPr>
        <w:ind w:left="3120"/>
        <w:spacing w:after="0"/>
        <w:rPr>
          <w:sz w:val="20"/>
          <w:szCs w:val="20"/>
          <w:color w:val="auto"/>
        </w:rPr>
      </w:pPr>
      <w:r>
        <w:rPr>
          <w:rFonts w:ascii="Times New Roman" w:cs="Times New Roman" w:eastAsia="Times New Roman" w:hAnsi="Times New Roman"/>
          <w:sz w:val="28"/>
          <w:szCs w:val="28"/>
          <w:color w:val="auto"/>
        </w:rPr>
        <w:t>Сурет 3.28.</w:t>
      </w:r>
    </w:p>
    <w:p>
      <w:pPr>
        <w:spacing w:after="0" w:line="200"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Толтырылатын нысанда көрсетілген оқушыны шығару туралы бұйрық мектеп директор атымен, мәліметтер енгізілген қазақ және орыс тілдерінде. Оқудан шығарылған бұйрықтар және мәліметтер «Оқушылар мұрағатында» сақталады.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622935</wp:posOffset>
            </wp:positionH>
            <wp:positionV relativeFrom="paragraph">
              <wp:posOffset>6350</wp:posOffset>
            </wp:positionV>
            <wp:extent cx="5407025" cy="344106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0">
                      <a:extLst>
                        <a:ext uri="{28A0092B-C50C-407E-A947-70E740481C1C}"/>
                      </a:extLst>
                    </a:blip>
                    <a:srcRect/>
                    <a:stretch>
                      <a:fillRect/>
                    </a:stretch>
                  </pic:blipFill>
                  <pic:spPr bwMode="auto">
                    <a:xfrm>
                      <a:off x="0" y="0"/>
                      <a:ext cx="5407025" cy="344106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9" w:lineRule="exact"/>
        <w:rPr>
          <w:sz w:val="20"/>
          <w:szCs w:val="20"/>
          <w:color w:val="auto"/>
        </w:rPr>
      </w:pPr>
    </w:p>
    <w:p>
      <w:pPr>
        <w:ind w:left="3400"/>
        <w:spacing w:after="0"/>
        <w:rPr>
          <w:sz w:val="20"/>
          <w:szCs w:val="20"/>
          <w:color w:val="auto"/>
        </w:rPr>
      </w:pPr>
      <w:r>
        <w:rPr>
          <w:rFonts w:ascii="Times New Roman" w:cs="Times New Roman" w:eastAsia="Times New Roman" w:hAnsi="Times New Roman"/>
          <w:sz w:val="28"/>
          <w:szCs w:val="28"/>
          <w:color w:val="auto"/>
        </w:rPr>
        <w:t>Сурет 3.29.</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1"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jc w:val="both"/>
        <w:ind w:left="260" w:firstLine="425"/>
        <w:spacing w:after="0" w:line="265" w:lineRule="auto"/>
        <w:rPr>
          <w:sz w:val="20"/>
          <w:szCs w:val="20"/>
          <w:color w:val="auto"/>
        </w:rPr>
      </w:pPr>
      <w:r>
        <w:rPr>
          <w:rFonts w:ascii="Times New Roman" w:cs="Times New Roman" w:eastAsia="Times New Roman" w:hAnsi="Times New Roman"/>
          <w:sz w:val="28"/>
          <w:szCs w:val="28"/>
          <w:b w:val="1"/>
          <w:bCs w:val="1"/>
          <w:color w:val="auto"/>
        </w:rPr>
        <w:t>«Оқушылар картотекасы» модуліндегі «Оқушыларды келесі жылға ауыстыру» бөлімі</w:t>
      </w:r>
    </w:p>
    <w:p>
      <w:pPr>
        <w:spacing w:after="0" w:line="24" w:lineRule="exact"/>
        <w:rPr>
          <w:sz w:val="20"/>
          <w:szCs w:val="20"/>
          <w:color w:val="auto"/>
        </w:rPr>
      </w:pPr>
    </w:p>
    <w:p>
      <w:pPr>
        <w:jc w:val="both"/>
        <w:ind w:left="260" w:firstLine="283"/>
        <w:spacing w:after="0" w:line="237" w:lineRule="auto"/>
        <w:rPr>
          <w:sz w:val="20"/>
          <w:szCs w:val="20"/>
          <w:color w:val="auto"/>
        </w:rPr>
      </w:pPr>
      <w:r>
        <w:rPr>
          <w:rFonts w:ascii="Times New Roman" w:cs="Times New Roman" w:eastAsia="Times New Roman" w:hAnsi="Times New Roman"/>
          <w:sz w:val="28"/>
          <w:szCs w:val="28"/>
          <w:color w:val="auto"/>
        </w:rPr>
        <w:t>«Оқушыларды келесі жылға ауыстыру» бөлімі оқушыны сыныптан сыныпқа ауыстыруға,оқу жылының басында немесе соныңда ауыстыруға арнлаған.</w:t>
      </w:r>
    </w:p>
    <w:p>
      <w:pPr>
        <w:spacing w:after="0" w:line="13" w:lineRule="exact"/>
        <w:rPr>
          <w:sz w:val="20"/>
          <w:szCs w:val="20"/>
          <w:color w:val="auto"/>
        </w:rPr>
      </w:pPr>
    </w:p>
    <w:p>
      <w:pPr>
        <w:ind w:left="680" w:right="1380"/>
        <w:spacing w:after="0"/>
        <w:rPr>
          <w:sz w:val="20"/>
          <w:szCs w:val="20"/>
          <w:color w:val="auto"/>
        </w:rPr>
      </w:pPr>
      <w:r>
        <w:rPr>
          <w:rFonts w:ascii="Times New Roman" w:cs="Times New Roman" w:eastAsia="Times New Roman" w:hAnsi="Times New Roman"/>
          <w:sz w:val="28"/>
          <w:szCs w:val="28"/>
          <w:color w:val="auto"/>
        </w:rPr>
        <w:t>Оқушыларды келесі жылға ауыстырғанда жүйе Сізге ұсынады: -оқушыны келесі жоғары сыныпқа көшіру; -оқушыны келесі жылға қалдыру; -мұрағатта сақтау;</w:t>
      </w:r>
    </w:p>
    <w:p>
      <w:pPr>
        <w:spacing w:after="0" w:line="320" w:lineRule="exact"/>
        <w:rPr>
          <w:sz w:val="20"/>
          <w:szCs w:val="20"/>
          <w:color w:val="auto"/>
        </w:rPr>
      </w:pPr>
    </w:p>
    <w:p>
      <w:pPr>
        <w:ind w:left="260"/>
        <w:spacing w:after="0" w:line="235" w:lineRule="auto"/>
        <w:rPr>
          <w:sz w:val="20"/>
          <w:szCs w:val="20"/>
          <w:color w:val="auto"/>
        </w:rPr>
      </w:pPr>
      <w:r>
        <w:rPr>
          <w:rFonts w:ascii="Times New Roman" w:cs="Times New Roman" w:eastAsia="Times New Roman" w:hAnsi="Times New Roman"/>
          <w:sz w:val="28"/>
          <w:szCs w:val="28"/>
          <w:color w:val="auto"/>
        </w:rPr>
        <w:t>Сіз «Келесі жылға көшіру» қойындысын ашқаннан кейін, келесі хабарлама пайда болады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123825</wp:posOffset>
            </wp:positionH>
            <wp:positionV relativeFrom="paragraph">
              <wp:posOffset>5715</wp:posOffset>
            </wp:positionV>
            <wp:extent cx="5988685" cy="222123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1">
                      <a:extLst>
                        <a:ext uri="{28A0092B-C50C-407E-A947-70E740481C1C}"/>
                      </a:extLst>
                    </a:blip>
                    <a:srcRect/>
                    <a:stretch>
                      <a:fillRect/>
                    </a:stretch>
                  </pic:blipFill>
                  <pic:spPr bwMode="auto">
                    <a:xfrm>
                      <a:off x="0" y="0"/>
                      <a:ext cx="5988685" cy="222123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5" w:lineRule="exact"/>
        <w:rPr>
          <w:sz w:val="20"/>
          <w:szCs w:val="20"/>
          <w:color w:val="auto"/>
        </w:rPr>
      </w:pPr>
    </w:p>
    <w:p>
      <w:pPr>
        <w:ind w:left="260" w:right="60"/>
        <w:spacing w:after="0" w:line="234" w:lineRule="auto"/>
        <w:rPr>
          <w:sz w:val="20"/>
          <w:szCs w:val="20"/>
          <w:color w:val="auto"/>
        </w:rPr>
      </w:pPr>
      <w:r>
        <w:rPr>
          <w:rFonts w:ascii="Times New Roman" w:cs="Times New Roman" w:eastAsia="Times New Roman" w:hAnsi="Times New Roman"/>
          <w:sz w:val="28"/>
          <w:szCs w:val="28"/>
          <w:color w:val="632423"/>
          <w:shd w:val="clear" w:color="auto" w:fill="E5B8B7"/>
        </w:rPr>
        <w:t xml:space="preserve">ЕСКЕРТУ! Ең алдымен сізге «Оқушыларды шығару» қойындысында, 11 </w:t>
      </w:r>
      <w:r>
        <w:rPr>
          <w:rFonts w:ascii="Times New Roman" w:cs="Times New Roman" w:eastAsia="Times New Roman" w:hAnsi="Times New Roman"/>
          <w:sz w:val="28"/>
          <w:szCs w:val="28"/>
          <w:color w:val="632423"/>
        </w:rPr>
        <w:t>және 9 сынып оқушыларын шығару (босату) қажет.</w:t>
      </w:r>
    </w:p>
    <w:p>
      <w:pPr>
        <w:spacing w:after="0" w:line="76" w:lineRule="exact"/>
        <w:rPr>
          <w:sz w:val="20"/>
          <w:szCs w:val="20"/>
          <w:color w:val="auto"/>
        </w:rPr>
      </w:pPr>
    </w:p>
    <w:p>
      <w:pPr>
        <w:ind w:left="3800"/>
        <w:spacing w:after="0"/>
        <w:rPr>
          <w:sz w:val="20"/>
          <w:szCs w:val="20"/>
          <w:color w:val="auto"/>
        </w:rPr>
      </w:pPr>
      <w:r>
        <w:rPr>
          <w:rFonts w:ascii="Times New Roman" w:cs="Times New Roman" w:eastAsia="Times New Roman" w:hAnsi="Times New Roman"/>
          <w:sz w:val="28"/>
          <w:szCs w:val="28"/>
          <w:color w:val="auto"/>
        </w:rPr>
        <w:t>Сурет 3.30.</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7" w:lineRule="exact"/>
        <w:rPr>
          <w:sz w:val="20"/>
          <w:szCs w:val="20"/>
          <w:color w:val="auto"/>
        </w:rPr>
      </w:pPr>
    </w:p>
    <w:p>
      <w:pPr>
        <w:ind w:left="260" w:right="20"/>
        <w:spacing w:after="0" w:line="257" w:lineRule="auto"/>
        <w:rPr>
          <w:sz w:val="20"/>
          <w:szCs w:val="20"/>
          <w:color w:val="auto"/>
        </w:rPr>
      </w:pPr>
      <w:r>
        <w:rPr>
          <w:rFonts w:ascii="Times New Roman" w:cs="Times New Roman" w:eastAsia="Times New Roman" w:hAnsi="Times New Roman"/>
          <w:sz w:val="28"/>
          <w:szCs w:val="28"/>
          <w:color w:val="auto"/>
        </w:rPr>
        <w:t>Сіз осы кезеңді орындағаннан кейін, «Оқушыларды келесі жылғакөшіру» қойындысына қайта оралу қажет.(төменгі суреттегі 1 қадам) 10 сыныпты таңдаймыз (Жалғасытыру үшін сыныпты таңданыз 2 қадам). Сыныптың литерін таңдаймыз.(Жалғастыру үшін, топты таңданыз 3 қадам). Ары қарай келесі оқу жылына өтетін оқушылардың сыныбын таңдаймыз немесе келесі жылға қалдырамыз. (Жалғастыру үшін оқушыларды таңдаңыз). Және соңғы 5 қадам- бұйрық жасап, «Көшіру» батырмасына басу керек.</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0"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004"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1083310</wp:posOffset>
            </wp:positionH>
            <wp:positionV relativeFrom="page">
              <wp:posOffset>633730</wp:posOffset>
            </wp:positionV>
            <wp:extent cx="5768975" cy="358775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2">
                      <a:clrChange>
                        <a:clrFrom>
                          <a:srgbClr val="FFFFFF"/>
                        </a:clrFrom>
                        <a:clrTo>
                          <a:srgbClr val="FFFFFF">
                            <a:alpha val="0"/>
                          </a:srgbClr>
                        </a:clrTo>
                      </a:clrChange>
                      <a:extLst>
                        <a:ext uri="{28A0092B-C50C-407E-A947-70E740481C1C}"/>
                      </a:extLst>
                    </a:blip>
                    <a:srcRect/>
                    <a:stretch>
                      <a:fillRect/>
                    </a:stretch>
                  </pic:blipFill>
                  <pic:spPr bwMode="auto">
                    <a:xfrm>
                      <a:off x="0" y="0"/>
                      <a:ext cx="5768975" cy="35877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Сурет 3.32.</w:t>
      </w:r>
    </w:p>
    <w:p>
      <w:pPr>
        <w:spacing w:after="0" w:line="203" w:lineRule="exact"/>
        <w:rPr>
          <w:sz w:val="20"/>
          <w:szCs w:val="20"/>
          <w:color w:val="auto"/>
        </w:rPr>
      </w:pPr>
    </w:p>
    <w:p>
      <w:pPr>
        <w:ind w:left="260" w:firstLine="425"/>
        <w:spacing w:after="0" w:line="234" w:lineRule="auto"/>
        <w:rPr>
          <w:sz w:val="20"/>
          <w:szCs w:val="20"/>
          <w:color w:val="auto"/>
        </w:rPr>
      </w:pPr>
      <w:r>
        <w:rPr>
          <w:rFonts w:ascii="Times New Roman" w:cs="Times New Roman" w:eastAsia="Times New Roman" w:hAnsi="Times New Roman"/>
          <w:sz w:val="28"/>
          <w:szCs w:val="28"/>
          <w:color w:val="auto"/>
        </w:rPr>
        <w:t>Ары қарай «Бұйрық жасау» парағы ашылады. Бұйрық күнін, бұйрық нөмерін көрсетіп, «Сақтау» батырмасына басу қажет.</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9"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1350010</wp:posOffset>
            </wp:positionH>
            <wp:positionV relativeFrom="page">
              <wp:posOffset>631190</wp:posOffset>
            </wp:positionV>
            <wp:extent cx="5991860" cy="4819015"/>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3">
                      <a:clrChange>
                        <a:clrFrom>
                          <a:srgbClr val="FFFFFF"/>
                        </a:clrFrom>
                        <a:clrTo>
                          <a:srgbClr val="FFFFFF">
                            <a:alpha val="0"/>
                          </a:srgbClr>
                        </a:clrTo>
                      </a:clrChange>
                      <a:extLst>
                        <a:ext uri="{28A0092B-C50C-407E-A947-70E740481C1C}"/>
                      </a:extLst>
                    </a:blip>
                    <a:srcRect/>
                    <a:stretch>
                      <a:fillRect/>
                    </a:stretch>
                  </pic:blipFill>
                  <pic:spPr bwMode="auto">
                    <a:xfrm>
                      <a:off x="0" y="0"/>
                      <a:ext cx="5991860" cy="48190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6" w:lineRule="exact"/>
        <w:rPr>
          <w:sz w:val="20"/>
          <w:szCs w:val="20"/>
          <w:color w:val="auto"/>
        </w:rPr>
      </w:pPr>
    </w:p>
    <w:p>
      <w:pPr>
        <w:ind w:left="4480"/>
        <w:spacing w:after="0"/>
        <w:rPr>
          <w:sz w:val="20"/>
          <w:szCs w:val="20"/>
          <w:color w:val="auto"/>
        </w:rPr>
      </w:pPr>
      <w:r>
        <w:rPr>
          <w:rFonts w:ascii="Times New Roman" w:cs="Times New Roman" w:eastAsia="Times New Roman" w:hAnsi="Times New Roman"/>
          <w:sz w:val="28"/>
          <w:szCs w:val="28"/>
          <w:color w:val="auto"/>
        </w:rPr>
        <w:t>Сурет 3.33.</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8"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1038225</wp:posOffset>
            </wp:positionH>
            <wp:positionV relativeFrom="page">
              <wp:posOffset>631190</wp:posOffset>
            </wp:positionV>
            <wp:extent cx="5995035" cy="547497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4">
                      <a:clrChange>
                        <a:clrFrom>
                          <a:srgbClr val="FFFFFF"/>
                        </a:clrFrom>
                        <a:clrTo>
                          <a:srgbClr val="FFFFFF">
                            <a:alpha val="0"/>
                          </a:srgbClr>
                        </a:clrTo>
                      </a:clrChange>
                      <a:extLst>
                        <a:ext uri="{28A0092B-C50C-407E-A947-70E740481C1C}"/>
                      </a:extLst>
                    </a:blip>
                    <a:srcRect/>
                    <a:stretch>
                      <a:fillRect/>
                    </a:stretch>
                  </pic:blipFill>
                  <pic:spPr bwMode="auto">
                    <a:xfrm>
                      <a:off x="0" y="0"/>
                      <a:ext cx="5995035" cy="547497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2" w:lineRule="exact"/>
        <w:rPr>
          <w:sz w:val="20"/>
          <w:szCs w:val="20"/>
          <w:color w:val="auto"/>
        </w:rPr>
      </w:pPr>
    </w:p>
    <w:p>
      <w:pPr>
        <w:jc w:val="both"/>
        <w:ind w:left="260" w:right="60"/>
        <w:spacing w:after="0" w:line="234" w:lineRule="auto"/>
        <w:rPr>
          <w:sz w:val="20"/>
          <w:szCs w:val="20"/>
          <w:color w:val="auto"/>
        </w:rPr>
      </w:pPr>
      <w:r>
        <w:rPr>
          <w:rFonts w:ascii="Times New Roman" w:cs="Times New Roman" w:eastAsia="Times New Roman" w:hAnsi="Times New Roman"/>
          <w:sz w:val="28"/>
          <w:szCs w:val="28"/>
          <w:color w:val="632423"/>
          <w:shd w:val="clear" w:color="auto" w:fill="E5B8B7"/>
        </w:rPr>
        <w:t xml:space="preserve">Ары қарай, оқушыларды кему тәртіпке сайкөшіру қажет (сондай-ақ 10 </w:t>
      </w:r>
      <w:r>
        <w:rPr>
          <w:rFonts w:ascii="Times New Roman" w:cs="Times New Roman" w:eastAsia="Times New Roman" w:hAnsi="Times New Roman"/>
          <w:sz w:val="28"/>
          <w:szCs w:val="28"/>
          <w:color w:val="632423"/>
        </w:rPr>
        <w:t>сынып оқушыларын 11 сыныпқа, 9 сыныпты 10 сыныпқа т.б.)</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123825</wp:posOffset>
            </wp:positionH>
            <wp:positionV relativeFrom="paragraph">
              <wp:posOffset>312420</wp:posOffset>
            </wp:positionV>
            <wp:extent cx="5988685" cy="70866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5">
                      <a:extLst>
                        <a:ext uri="{28A0092B-C50C-407E-A947-70E740481C1C}"/>
                      </a:extLst>
                    </a:blip>
                    <a:srcRect/>
                    <a:stretch>
                      <a:fillRect/>
                    </a:stretch>
                  </pic:blipFill>
                  <pic:spPr bwMode="auto">
                    <a:xfrm>
                      <a:off x="0" y="0"/>
                      <a:ext cx="5988685" cy="708660"/>
                    </a:xfrm>
                    <a:prstGeom prst="rect">
                      <a:avLst/>
                    </a:prstGeom>
                    <a:noFill/>
                  </pic:spPr>
                </pic:pic>
              </a:graphicData>
            </a:graphic>
          </wp:anchor>
        </w:drawing>
      </w:r>
    </w:p>
    <w:p>
      <w:pPr>
        <w:spacing w:after="0" w:line="200" w:lineRule="exact"/>
        <w:rPr>
          <w:sz w:val="20"/>
          <w:szCs w:val="20"/>
          <w:color w:val="auto"/>
        </w:rPr>
      </w:pPr>
    </w:p>
    <w:p>
      <w:pPr>
        <w:spacing w:after="0" w:line="352" w:lineRule="exact"/>
        <w:rPr>
          <w:sz w:val="20"/>
          <w:szCs w:val="20"/>
          <w:color w:val="auto"/>
        </w:rPr>
      </w:pPr>
    </w:p>
    <w:p>
      <w:pPr>
        <w:jc w:val="both"/>
        <w:ind w:left="260" w:right="60"/>
        <w:spacing w:after="0" w:line="237" w:lineRule="auto"/>
        <w:rPr>
          <w:sz w:val="20"/>
          <w:szCs w:val="20"/>
          <w:color w:val="auto"/>
        </w:rPr>
      </w:pPr>
      <w:r>
        <w:rPr>
          <w:rFonts w:ascii="Times New Roman" w:cs="Times New Roman" w:eastAsia="Times New Roman" w:hAnsi="Times New Roman"/>
          <w:sz w:val="28"/>
          <w:szCs w:val="28"/>
          <w:color w:val="632423"/>
          <w:shd w:val="clear" w:color="auto" w:fill="E5B8B7"/>
        </w:rPr>
        <w:t xml:space="preserve">НАЗАР АУДАР!Егер оқушыны сыныптан сыныпқа көшіргенде, көшірілу керек сыныбы жоқ болса, «Оқушылар тізімі» тармағында сынып құру </w:t>
      </w:r>
      <w:r>
        <w:rPr>
          <w:rFonts w:ascii="Times New Roman" w:cs="Times New Roman" w:eastAsia="Times New Roman" w:hAnsi="Times New Roman"/>
          <w:sz w:val="28"/>
          <w:szCs w:val="28"/>
          <w:color w:val="632423"/>
        </w:rPr>
        <w:t>қажет.(1пукнтін қарау)</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«Оқушылар картотекасы» модулінің «Сыныптарды басқару» бөлімі</w:t>
      </w:r>
    </w:p>
    <w:p>
      <w:pPr>
        <w:spacing w:after="0" w:line="196"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Егер жаңа сынып қосып жатқанда, Сіз керек сыныпты литерімен таппасаңыз немесе сыныптар тізімінде артық бос сыныптар көрініп тұрса, демек Сізге «Сыныптарды басқару» қойындысына өту керек.</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7"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260" w:firstLine="425"/>
        <w:spacing w:after="0" w:line="234" w:lineRule="auto"/>
        <w:rPr>
          <w:sz w:val="20"/>
          <w:szCs w:val="20"/>
          <w:color w:val="auto"/>
        </w:rPr>
      </w:pPr>
      <w:r>
        <w:rPr>
          <w:rFonts w:ascii="Times New Roman" w:cs="Times New Roman" w:eastAsia="Times New Roman" w:hAnsi="Times New Roman"/>
          <w:sz w:val="28"/>
          <w:szCs w:val="28"/>
          <w:color w:val="auto"/>
        </w:rPr>
        <w:t>Бұл бөлім сыныптарды өзгертуге, өшіруге және қалпына келтіруге арналаған. Сыныпты өшіру үшін, таңдалынған жазбаның жанындағы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123825</wp:posOffset>
            </wp:positionH>
            <wp:positionV relativeFrom="paragraph">
              <wp:posOffset>109855</wp:posOffset>
            </wp:positionV>
            <wp:extent cx="5988685" cy="91313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6">
                      <a:extLst>
                        <a:ext uri="{28A0092B-C50C-407E-A947-70E740481C1C}"/>
                      </a:extLst>
                    </a:blip>
                    <a:srcRect/>
                    <a:stretch>
                      <a:fillRect/>
                    </a:stretch>
                  </pic:blipFill>
                  <pic:spPr bwMode="auto">
                    <a:xfrm>
                      <a:off x="0" y="0"/>
                      <a:ext cx="5988685" cy="913130"/>
                    </a:xfrm>
                    <a:prstGeom prst="rect">
                      <a:avLst/>
                    </a:prstGeom>
                    <a:noFill/>
                  </pic:spPr>
                </pic:pic>
              </a:graphicData>
            </a:graphic>
          </wp:anchor>
        </w:drawing>
      </w:r>
    </w:p>
    <w:p>
      <w:pPr>
        <w:spacing w:after="0" w:line="233" w:lineRule="exact"/>
        <w:rPr>
          <w:sz w:val="20"/>
          <w:szCs w:val="20"/>
          <w:color w:val="auto"/>
        </w:rPr>
      </w:pPr>
    </w:p>
    <w:p>
      <w:pPr>
        <w:jc w:val="both"/>
        <w:ind w:left="260" w:right="60"/>
        <w:spacing w:after="0" w:line="237" w:lineRule="auto"/>
        <w:rPr>
          <w:sz w:val="20"/>
          <w:szCs w:val="20"/>
          <w:color w:val="auto"/>
        </w:rPr>
      </w:pPr>
      <w:r>
        <w:rPr>
          <w:rFonts w:ascii="Times New Roman" w:cs="Times New Roman" w:eastAsia="Times New Roman" w:hAnsi="Times New Roman"/>
          <w:sz w:val="28"/>
          <w:szCs w:val="28"/>
          <w:color w:val="632423"/>
          <w:shd w:val="clear" w:color="auto" w:fill="E5B8B7"/>
        </w:rPr>
        <w:t xml:space="preserve">НАЗАР АУДАР!Егер бұл сыныпқа пәндер тағайындалып, мұғалімге бекітілген болса немесе сыныпта оқушылар бар болған жағдайда,өшіретін кезде экранның оң жақ жоғарғы жағында сыныпты келесі себептермен </w:t>
      </w:r>
      <w:r>
        <w:rPr>
          <w:rFonts w:ascii="Times New Roman" w:cs="Times New Roman" w:eastAsia="Times New Roman" w:hAnsi="Times New Roman"/>
          <w:sz w:val="28"/>
          <w:szCs w:val="28"/>
          <w:color w:val="632423"/>
        </w:rPr>
        <w:t>өшіруге болмайды деген хабарлама пайда болады.</w:t>
      </w:r>
    </w:p>
    <w:p>
      <w:pPr>
        <w:spacing w:after="0" w:line="78"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«Өшіру» батырмасына басу қажет.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208915</wp:posOffset>
            </wp:positionV>
            <wp:extent cx="5940425" cy="266446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7">
                      <a:extLst>
                        <a:ext uri="{28A0092B-C50C-407E-A947-70E740481C1C}"/>
                      </a:extLst>
                    </a:blip>
                    <a:srcRect/>
                    <a:stretch>
                      <a:fillRect/>
                    </a:stretch>
                  </pic:blipFill>
                  <pic:spPr bwMode="auto">
                    <a:xfrm>
                      <a:off x="0" y="0"/>
                      <a:ext cx="5940425" cy="266446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7"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color w:val="auto"/>
        </w:rPr>
        <w:t>Сурет 3.34.</w:t>
      </w:r>
    </w:p>
    <w:p>
      <w:pPr>
        <w:spacing w:after="0" w:line="200" w:lineRule="exact"/>
        <w:rPr>
          <w:sz w:val="20"/>
          <w:szCs w:val="20"/>
          <w:color w:val="auto"/>
        </w:rPr>
      </w:pPr>
    </w:p>
    <w:p>
      <w:pPr>
        <w:spacing w:after="0" w:line="322" w:lineRule="exact"/>
        <w:rPr>
          <w:sz w:val="20"/>
          <w:szCs w:val="20"/>
          <w:color w:val="auto"/>
        </w:rPr>
      </w:pPr>
    </w:p>
    <w:p>
      <w:pPr>
        <w:jc w:val="both"/>
        <w:ind w:left="260"/>
        <w:spacing w:after="0" w:line="234" w:lineRule="auto"/>
        <w:rPr>
          <w:sz w:val="20"/>
          <w:szCs w:val="20"/>
          <w:color w:val="auto"/>
        </w:rPr>
      </w:pPr>
      <w:r>
        <w:rPr>
          <w:rFonts w:ascii="Times New Roman" w:cs="Times New Roman" w:eastAsia="Times New Roman" w:hAnsi="Times New Roman"/>
          <w:sz w:val="28"/>
          <w:szCs w:val="28"/>
          <w:color w:val="auto"/>
        </w:rPr>
        <w:t>Өшіруді растағаннан кейін сынып сәтті өшірілді деген есептеме пайда болады.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5715</wp:posOffset>
            </wp:positionV>
            <wp:extent cx="2466975" cy="619125"/>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8">
                      <a:extLst>
                        <a:ext uri="{28A0092B-C50C-407E-A947-70E740481C1C}"/>
                      </a:extLst>
                    </a:blip>
                    <a:srcRect/>
                    <a:stretch>
                      <a:fillRect/>
                    </a:stretch>
                  </pic:blipFill>
                  <pic:spPr bwMode="auto">
                    <a:xfrm>
                      <a:off x="0" y="0"/>
                      <a:ext cx="2466975" cy="61912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7"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Егер Сізге болашақта өшірілген сынып қажет болған жағдайда,оны қалпына келтіре аласыз. Ол үшін «Қалпына келтіру» батырмасына басу қажет. Одан кейін, бұл топ «Оқушылар картотекасы» модуліндегі «Оқушылар тізімі» қойындысындағы сыныптар тізімінде пайда болады.</w:t>
      </w:r>
    </w:p>
    <w:p>
      <w:pPr>
        <w:spacing w:after="0" w:line="17"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Сыныптың литерін өзгерту керек болса, тінтуірдің сол жағын керек сыныпқа бір басу қажет. Ашылған диалогтық терезеде литерін өзгертіп, төмендегі суретте көрсетілгендей батырмаға басу қажет. Әрекетті болдырмау</w:t>
      </w:r>
    </w:p>
    <w:p>
      <w:pPr>
        <w:ind w:left="260"/>
        <w:spacing w:after="0"/>
        <w:rPr>
          <w:sz w:val="20"/>
          <w:szCs w:val="20"/>
          <w:color w:val="auto"/>
        </w:rPr>
      </w:pPr>
      <w:r>
        <w:rPr>
          <w:rFonts w:ascii="Times New Roman" w:cs="Times New Roman" w:eastAsia="Times New Roman" w:hAnsi="Times New Roman"/>
          <w:sz w:val="28"/>
          <w:szCs w:val="28"/>
          <w:color w:val="auto"/>
        </w:rPr>
        <w:t xml:space="preserve">үшін « </w:t>
      </w:r>
      <w:r>
        <w:rPr>
          <w:sz w:val="1"/>
          <w:szCs w:val="1"/>
          <w:color w:val="auto"/>
        </w:rPr>
        <w:drawing>
          <wp:inline distT="0" distB="0" distL="0" distR="0">
            <wp:extent cx="342900" cy="29527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9">
                      <a:extLst>
                        <a:ext uri="{28A0092B-C50C-407E-A947-70E740481C1C}"/>
                      </a:extLst>
                    </a:blip>
                    <a:srcRect/>
                    <a:stretch>
                      <a:fillRect/>
                    </a:stretch>
                  </pic:blipFill>
                  <pic:spPr bwMode="auto">
                    <a:xfrm>
                      <a:off x="0" y="0"/>
                      <a:ext cx="342900" cy="295275"/>
                    </a:xfrm>
                    <a:prstGeom prst="rect">
                      <a:avLst/>
                    </a:prstGeom>
                    <a:noFill/>
                    <a:ln>
                      <a:noFill/>
                    </a:ln>
                  </pic:spPr>
                </pic:pic>
              </a:graphicData>
            </a:graphic>
          </wp:inline>
        </w:drawing>
      </w:r>
      <w:r>
        <w:rPr>
          <w:rFonts w:ascii="Times New Roman" w:cs="Times New Roman" w:eastAsia="Times New Roman" w:hAnsi="Times New Roman"/>
          <w:sz w:val="28"/>
          <w:szCs w:val="28"/>
          <w:color w:val="auto"/>
        </w:rPr>
        <w:t>» батырмасына басыныз.</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3"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99"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1369060</wp:posOffset>
            </wp:positionH>
            <wp:positionV relativeFrom="page">
              <wp:posOffset>631190</wp:posOffset>
            </wp:positionV>
            <wp:extent cx="3619500" cy="1513205"/>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0">
                      <a:clrChange>
                        <a:clrFrom>
                          <a:srgbClr val="FFFFFF"/>
                        </a:clrFrom>
                        <a:clrTo>
                          <a:srgbClr val="FFFFFF">
                            <a:alpha val="0"/>
                          </a:srgbClr>
                        </a:clrTo>
                      </a:clrChange>
                      <a:extLst>
                        <a:ext uri="{28A0092B-C50C-407E-A947-70E740481C1C}"/>
                      </a:extLst>
                    </a:blip>
                    <a:srcRect/>
                    <a:stretch>
                      <a:fillRect/>
                    </a:stretch>
                  </pic:blipFill>
                  <pic:spPr bwMode="auto">
                    <a:xfrm>
                      <a:off x="0" y="0"/>
                      <a:ext cx="3619500" cy="15132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0" w:lineRule="exact"/>
        <w:rPr>
          <w:sz w:val="20"/>
          <w:szCs w:val="20"/>
          <w:color w:val="auto"/>
        </w:rPr>
      </w:pPr>
    </w:p>
    <w:p>
      <w:pPr>
        <w:ind w:left="3800"/>
        <w:spacing w:after="0"/>
        <w:rPr>
          <w:sz w:val="20"/>
          <w:szCs w:val="20"/>
          <w:color w:val="auto"/>
        </w:rPr>
      </w:pPr>
      <w:r>
        <w:rPr>
          <w:rFonts w:ascii="Times New Roman" w:cs="Times New Roman" w:eastAsia="Times New Roman" w:hAnsi="Times New Roman"/>
          <w:sz w:val="28"/>
          <w:szCs w:val="28"/>
          <w:color w:val="auto"/>
        </w:rPr>
        <w:t>Сурет 3.35</w:t>
      </w:r>
    </w:p>
    <w:p>
      <w:pPr>
        <w:spacing w:after="0" w:line="200" w:lineRule="exact"/>
        <w:rPr>
          <w:sz w:val="20"/>
          <w:szCs w:val="20"/>
          <w:color w:val="auto"/>
        </w:rPr>
      </w:pPr>
    </w:p>
    <w:p>
      <w:pPr>
        <w:spacing w:after="0" w:line="200" w:lineRule="exact"/>
        <w:rPr>
          <w:sz w:val="20"/>
          <w:szCs w:val="20"/>
          <w:color w:val="auto"/>
        </w:rPr>
      </w:pPr>
    </w:p>
    <w:p>
      <w:pPr>
        <w:spacing w:after="0" w:line="384" w:lineRule="exact"/>
        <w:rPr>
          <w:sz w:val="20"/>
          <w:szCs w:val="20"/>
          <w:color w:val="auto"/>
        </w:rPr>
      </w:pPr>
    </w:p>
    <w:p>
      <w:pPr>
        <w:ind w:left="680"/>
        <w:spacing w:after="0"/>
        <w:tabs>
          <w:tab w:leader="none" w:pos="2100" w:val="left"/>
          <w:tab w:leader="none" w:pos="3540" w:val="left"/>
          <w:tab w:leader="none" w:pos="4440" w:val="left"/>
          <w:tab w:leader="none" w:pos="5200" w:val="left"/>
          <w:tab w:leader="none" w:pos="6500" w:val="left"/>
          <w:tab w:leader="none" w:pos="7640" w:val="left"/>
          <w:tab w:leader="none" w:pos="8160" w:val="left"/>
          <w:tab w:leader="none" w:pos="8940" w:val="left"/>
        </w:tabs>
        <w:rPr>
          <w:sz w:val="20"/>
          <w:szCs w:val="20"/>
          <w:color w:val="auto"/>
        </w:rPr>
      </w:pPr>
      <w:r>
        <w:rPr>
          <w:rFonts w:ascii="Times New Roman" w:cs="Times New Roman" w:eastAsia="Times New Roman" w:hAnsi="Times New Roman"/>
          <w:sz w:val="28"/>
          <w:szCs w:val="28"/>
          <w:color w:val="auto"/>
        </w:rPr>
        <w:t>Сондай-ақ</w:t>
        <w:tab/>
        <w:t>сыныптың</w:t>
        <w:tab/>
        <w:t>оқыту</w:t>
        <w:tab/>
        <w:t>тілін</w:t>
        <w:tab/>
        <w:t>өзгертуге</w:t>
        <w:tab/>
        <w:t>болады.</w:t>
        <w:tab/>
        <w:t>Ол</w:t>
        <w:tab/>
        <w:t>үшін</w:t>
      </w:r>
      <w:r>
        <w:rPr>
          <w:sz w:val="20"/>
          <w:szCs w:val="20"/>
          <w:color w:val="auto"/>
        </w:rPr>
        <w:tab/>
      </w:r>
      <w:r>
        <w:rPr>
          <w:rFonts w:ascii="Times New Roman" w:cs="Times New Roman" w:eastAsia="Times New Roman" w:hAnsi="Times New Roman"/>
          <w:sz w:val="27"/>
          <w:szCs w:val="27"/>
          <w:color w:val="auto"/>
        </w:rPr>
        <w:t>керек</w:t>
      </w:r>
    </w:p>
    <w:p>
      <w:pPr>
        <w:ind w:left="260"/>
        <w:spacing w:after="0"/>
        <w:tabs>
          <w:tab w:leader="none" w:pos="1700" w:val="left"/>
          <w:tab w:leader="none" w:pos="3160" w:val="left"/>
          <w:tab w:leader="none" w:pos="4080" w:val="left"/>
          <w:tab w:leader="none" w:pos="4980" w:val="left"/>
          <w:tab w:leader="none" w:pos="5980" w:val="left"/>
          <w:tab w:leader="none" w:pos="6900" w:val="left"/>
          <w:tab w:leader="none" w:pos="7660" w:val="left"/>
          <w:tab w:leader="none" w:pos="8740" w:val="left"/>
        </w:tabs>
        <w:rPr>
          <w:sz w:val="20"/>
          <w:szCs w:val="20"/>
          <w:color w:val="auto"/>
        </w:rPr>
      </w:pPr>
      <w:r>
        <w:rPr>
          <w:rFonts w:ascii="Times New Roman" w:cs="Times New Roman" w:eastAsia="Times New Roman" w:hAnsi="Times New Roman"/>
          <w:sz w:val="28"/>
          <w:szCs w:val="28"/>
          <w:color w:val="auto"/>
        </w:rPr>
        <w:t>сыныптың</w:t>
        <w:tab/>
        <w:t>қатарынан</w:t>
        <w:tab/>
        <w:t>оқыту</w:t>
        <w:tab/>
        <w:t>тіліне</w:t>
        <w:tab/>
        <w:t>басып,</w:t>
        <w:tab/>
        <w:t>оқыту</w:t>
        <w:tab/>
        <w:t>тілін</w:t>
        <w:tab/>
        <w:t>таңдап,</w:t>
      </w:r>
      <w:r>
        <w:rPr>
          <w:sz w:val="20"/>
          <w:szCs w:val="20"/>
          <w:color w:val="auto"/>
        </w:rPr>
        <w:tab/>
      </w:r>
      <w:r>
        <w:rPr>
          <w:rFonts w:ascii="Times New Roman" w:cs="Times New Roman" w:eastAsia="Times New Roman" w:hAnsi="Times New Roman"/>
          <w:sz w:val="23"/>
          <w:szCs w:val="23"/>
          <w:color w:val="auto"/>
        </w:rPr>
        <w:t xml:space="preserve">« </w:t>
      </w:r>
      <w:r>
        <w:rPr>
          <w:sz w:val="1"/>
          <w:szCs w:val="1"/>
          <w:color w:val="auto"/>
        </w:rPr>
        <w:drawing>
          <wp:inline distT="0" distB="0" distL="0" distR="0">
            <wp:extent cx="333375" cy="2667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1">
                      <a:extLst>
                        <a:ext uri="{28A0092B-C50C-407E-A947-70E740481C1C}"/>
                      </a:extLst>
                    </a:blip>
                    <a:srcRect/>
                    <a:stretch>
                      <a:fillRect/>
                    </a:stretch>
                  </pic:blipFill>
                  <pic:spPr bwMode="auto">
                    <a:xfrm>
                      <a:off x="0" y="0"/>
                      <a:ext cx="333375" cy="266700"/>
                    </a:xfrm>
                    <a:prstGeom prst="rect">
                      <a:avLst/>
                    </a:prstGeom>
                    <a:noFill/>
                    <a:ln>
                      <a:noFill/>
                    </a:ln>
                  </pic:spPr>
                </pic:pic>
              </a:graphicData>
            </a:graphic>
          </wp:inline>
        </w:drawing>
      </w:r>
      <w:r>
        <w:rPr>
          <w:rFonts w:ascii="Times New Roman" w:cs="Times New Roman" w:eastAsia="Times New Roman" w:hAnsi="Times New Roman"/>
          <w:sz w:val="23"/>
          <w:szCs w:val="23"/>
          <w:color w:val="auto"/>
        </w:rPr>
        <w:t>»</w:t>
      </w:r>
    </w:p>
    <w:p>
      <w:pPr>
        <w:spacing w:after="0" w:line="11" w:lineRule="exact"/>
        <w:rPr>
          <w:sz w:val="20"/>
          <w:szCs w:val="20"/>
          <w:color w:val="auto"/>
        </w:rPr>
      </w:pPr>
    </w:p>
    <w:p>
      <w:pPr>
        <w:ind w:left="260"/>
        <w:spacing w:after="0" w:line="247" w:lineRule="auto"/>
        <w:rPr>
          <w:sz w:val="20"/>
          <w:szCs w:val="20"/>
          <w:color w:val="auto"/>
        </w:rPr>
      </w:pPr>
      <w:r>
        <w:rPr>
          <w:rFonts w:ascii="Times New Roman" w:cs="Times New Roman" w:eastAsia="Times New Roman" w:hAnsi="Times New Roman"/>
          <w:sz w:val="28"/>
          <w:szCs w:val="28"/>
          <w:color w:val="auto"/>
        </w:rPr>
        <w:t xml:space="preserve">батырмасына басу қажет.Әрекетті болдырмау үшін, « </w:t>
      </w:r>
      <w:r>
        <w:rPr>
          <w:sz w:val="1"/>
          <w:szCs w:val="1"/>
          <w:color w:val="auto"/>
        </w:rPr>
        <w:drawing>
          <wp:inline distT="0" distB="0" distL="0" distR="0">
            <wp:extent cx="342900" cy="28575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2">
                      <a:extLst>
                        <a:ext uri="{28A0092B-C50C-407E-A947-70E740481C1C}"/>
                      </a:extLst>
                    </a:blip>
                    <a:srcRect/>
                    <a:stretch>
                      <a:fillRect/>
                    </a:stretch>
                  </pic:blipFill>
                  <pic:spPr bwMode="auto">
                    <a:xfrm>
                      <a:off x="0" y="0"/>
                      <a:ext cx="342900" cy="285750"/>
                    </a:xfrm>
                    <a:prstGeom prst="rect">
                      <a:avLst/>
                    </a:prstGeom>
                    <a:noFill/>
                    <a:ln>
                      <a:noFill/>
                    </a:ln>
                  </pic:spPr>
                </pic:pic>
              </a:graphicData>
            </a:graphic>
          </wp:inline>
        </w:drawing>
      </w:r>
      <w:r>
        <w:rPr>
          <w:rFonts w:ascii="Times New Roman" w:cs="Times New Roman" w:eastAsia="Times New Roman" w:hAnsi="Times New Roman"/>
          <w:sz w:val="28"/>
          <w:szCs w:val="28"/>
          <w:color w:val="auto"/>
        </w:rPr>
        <w:t>» батырмасына басыныз.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-1270</wp:posOffset>
            </wp:positionV>
            <wp:extent cx="5940425" cy="1892935"/>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3">
                      <a:extLst>
                        <a:ext uri="{28A0092B-C50C-407E-A947-70E740481C1C}"/>
                      </a:extLst>
                    </a:blip>
                    <a:srcRect/>
                    <a:stretch>
                      <a:fillRect/>
                    </a:stretch>
                  </pic:blipFill>
                  <pic:spPr bwMode="auto">
                    <a:xfrm>
                      <a:off x="0" y="0"/>
                      <a:ext cx="5940425" cy="189293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2" w:lineRule="exact"/>
        <w:rPr>
          <w:sz w:val="20"/>
          <w:szCs w:val="20"/>
          <w:color w:val="auto"/>
        </w:rPr>
      </w:pPr>
    </w:p>
    <w:p>
      <w:pPr>
        <w:ind w:left="3800"/>
        <w:spacing w:after="0"/>
        <w:rPr>
          <w:sz w:val="20"/>
          <w:szCs w:val="20"/>
          <w:color w:val="auto"/>
        </w:rPr>
      </w:pPr>
      <w:r>
        <w:rPr>
          <w:rFonts w:ascii="Times New Roman" w:cs="Times New Roman" w:eastAsia="Times New Roman" w:hAnsi="Times New Roman"/>
          <w:sz w:val="24"/>
          <w:szCs w:val="24"/>
          <w:color w:val="auto"/>
        </w:rPr>
        <w:t>Сурет 3.36</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2"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2650490</wp:posOffset>
            </wp:positionH>
            <wp:positionV relativeFrom="page">
              <wp:posOffset>3931285</wp:posOffset>
            </wp:positionV>
            <wp:extent cx="2819400" cy="828675"/>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4">
                      <a:clrChange>
                        <a:clrFrom>
                          <a:srgbClr val="FFFFFF"/>
                        </a:clrFrom>
                        <a:clrTo>
                          <a:srgbClr val="FFFFFF">
                            <a:alpha val="0"/>
                          </a:srgbClr>
                        </a:clrTo>
                      </a:clrChange>
                      <a:extLst>
                        <a:ext uri="{28A0092B-C50C-407E-A947-70E740481C1C}"/>
                      </a:extLst>
                    </a:blip>
                    <a:srcRect/>
                    <a:stretch>
                      <a:fillRect/>
                    </a:stretch>
                  </pic:blipFill>
                  <pic:spPr bwMode="auto">
                    <a:xfrm>
                      <a:off x="0" y="0"/>
                      <a:ext cx="2819400" cy="82867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9" w:lineRule="exact"/>
        <w:rPr>
          <w:sz w:val="20"/>
          <w:szCs w:val="20"/>
          <w:color w:val="auto"/>
        </w:rPr>
      </w:pPr>
    </w:p>
    <w:p>
      <w:pPr>
        <w:jc w:val="center"/>
        <w:ind w:right="-339"/>
        <w:spacing w:after="0"/>
        <w:rPr>
          <w:sz w:val="20"/>
          <w:szCs w:val="20"/>
          <w:color w:val="auto"/>
        </w:rPr>
      </w:pPr>
      <w:r>
        <w:rPr>
          <w:rFonts w:ascii="Times New Roman" w:cs="Times New Roman" w:eastAsia="Times New Roman" w:hAnsi="Times New Roman"/>
          <w:sz w:val="28"/>
          <w:szCs w:val="28"/>
          <w:b w:val="1"/>
          <w:bCs w:val="1"/>
          <w:color w:val="auto"/>
        </w:rPr>
        <w:t>Оқу ісі жөніндегі директор орынбасарының кабинеті модулімен жұмыс жасау бойынша нұсқаулық</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4"/>
          <w:szCs w:val="24"/>
          <w:b w:val="1"/>
          <w:bCs w:val="1"/>
          <w:color w:val="auto"/>
        </w:rPr>
        <w:t xml:space="preserve">Сұрақтарыныздың жауабын Сіз мына адрестн көре аласыздар </w:t>
      </w:r>
      <w:r>
        <w:rPr>
          <w:rFonts w:ascii="Times New Roman" w:cs="Times New Roman" w:eastAsia="Times New Roman" w:hAnsi="Times New Roman"/>
          <w:sz w:val="24"/>
          <w:szCs w:val="24"/>
          <w:b w:val="1"/>
          <w:bCs w:val="1"/>
          <w:color w:val="1F497D"/>
        </w:rPr>
        <w:t>support.bilimal.kz</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4"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jc w:val="both"/>
        <w:ind w:left="260" w:right="20" w:firstLine="70"/>
        <w:spacing w:after="0" w:line="267" w:lineRule="auto"/>
        <w:rPr>
          <w:sz w:val="20"/>
          <w:szCs w:val="20"/>
          <w:color w:val="auto"/>
        </w:rPr>
      </w:pPr>
      <w:r>
        <w:rPr>
          <w:rFonts w:ascii="Times New Roman" w:cs="Times New Roman" w:eastAsia="Times New Roman" w:hAnsi="Times New Roman"/>
          <w:sz w:val="28"/>
          <w:szCs w:val="28"/>
          <w:b w:val="1"/>
          <w:bCs w:val="1"/>
          <w:color w:val="auto"/>
        </w:rPr>
        <w:t>«Оқу ісі жөніндегі директор орынбасарының кабинеті» модуліндегі «Жоспарлармен бағдарламаларды басқару» бөлімі</w:t>
      </w:r>
    </w:p>
    <w:p>
      <w:pPr>
        <w:spacing w:after="0" w:line="21" w:lineRule="exact"/>
        <w:rPr>
          <w:sz w:val="20"/>
          <w:szCs w:val="20"/>
          <w:color w:val="auto"/>
        </w:rPr>
      </w:pPr>
    </w:p>
    <w:p>
      <w:pPr>
        <w:ind w:left="260" w:right="20" w:firstLine="425"/>
        <w:spacing w:after="0" w:line="234" w:lineRule="auto"/>
        <w:rPr>
          <w:sz w:val="20"/>
          <w:szCs w:val="20"/>
          <w:color w:val="auto"/>
        </w:rPr>
      </w:pPr>
      <w:r>
        <w:rPr>
          <w:rFonts w:ascii="Times New Roman" w:cs="Times New Roman" w:eastAsia="Times New Roman" w:hAnsi="Times New Roman"/>
          <w:sz w:val="28"/>
          <w:szCs w:val="28"/>
          <w:color w:val="auto"/>
        </w:rPr>
        <w:t>Мұғалімдердің жоспарларын бекіту оқу ісі жөніндегі директор орынбасарының кабинетінде іске асырылады.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111760</wp:posOffset>
            </wp:positionH>
            <wp:positionV relativeFrom="paragraph">
              <wp:posOffset>5715</wp:posOffset>
            </wp:positionV>
            <wp:extent cx="6049645" cy="91313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5">
                      <a:extLst>
                        <a:ext uri="{28A0092B-C50C-407E-A947-70E740481C1C}"/>
                      </a:extLst>
                    </a:blip>
                    <a:srcRect/>
                    <a:stretch>
                      <a:fillRect/>
                    </a:stretch>
                  </pic:blipFill>
                  <pic:spPr bwMode="auto">
                    <a:xfrm>
                      <a:off x="0" y="0"/>
                      <a:ext cx="6049645" cy="913130"/>
                    </a:xfrm>
                    <a:prstGeom prst="rect">
                      <a:avLst/>
                    </a:prstGeom>
                    <a:noFill/>
                  </pic:spPr>
                </pic:pic>
              </a:graphicData>
            </a:graphic>
          </wp:anchor>
        </w:drawing>
      </w:r>
    </w:p>
    <w:p>
      <w:pPr>
        <w:spacing w:after="0" w:line="72" w:lineRule="exact"/>
        <w:rPr>
          <w:sz w:val="20"/>
          <w:szCs w:val="20"/>
          <w:color w:val="auto"/>
        </w:rPr>
      </w:pPr>
    </w:p>
    <w:p>
      <w:pPr>
        <w:jc w:val="both"/>
        <w:ind w:left="240" w:firstLine="425"/>
        <w:spacing w:after="0" w:line="237" w:lineRule="auto"/>
        <w:rPr>
          <w:sz w:val="20"/>
          <w:szCs w:val="20"/>
          <w:color w:val="auto"/>
        </w:rPr>
      </w:pPr>
      <w:r>
        <w:rPr>
          <w:rFonts w:ascii="Times New Roman" w:cs="Times New Roman" w:eastAsia="Times New Roman" w:hAnsi="Times New Roman"/>
          <w:sz w:val="28"/>
          <w:szCs w:val="28"/>
          <w:color w:val="auto"/>
        </w:rPr>
        <w:t xml:space="preserve">Оқу ісі жөніндегі директор орынбасарымен жоспарларды бекіту </w:t>
      </w:r>
      <w:r>
        <w:rPr>
          <w:rFonts w:ascii="Times New Roman" w:cs="Times New Roman" w:eastAsia="Times New Roman" w:hAnsi="Times New Roman"/>
          <w:sz w:val="28"/>
          <w:szCs w:val="28"/>
          <w:color w:val="632423"/>
          <w:shd w:val="clear" w:color="auto" w:fill="E5B8B7"/>
        </w:rPr>
        <w:t xml:space="preserve">методикалық кеңестің төрағасы жоспарларды бекіткеннен кейін ғана жүзеге асырылады. </w:t>
      </w:r>
      <w:r>
        <w:rPr>
          <w:rFonts w:ascii="Times New Roman" w:cs="Times New Roman" w:eastAsia="Times New Roman" w:hAnsi="Times New Roman"/>
          <w:sz w:val="28"/>
          <w:szCs w:val="28"/>
          <w:b w:val="1"/>
          <w:bCs w:val="1"/>
          <w:color w:val="632423"/>
          <w:shd w:val="clear" w:color="auto" w:fill="E5B8B7"/>
        </w:rPr>
        <w:t>Методикалық кеңестің төрағасы</w:t>
      </w:r>
      <w:r>
        <w:rPr>
          <w:rFonts w:ascii="Times New Roman" w:cs="Times New Roman" w:eastAsia="Times New Roman" w:hAnsi="Times New Roman"/>
          <w:sz w:val="28"/>
          <w:szCs w:val="28"/>
          <w:color w:val="632423"/>
          <w:shd w:val="clear" w:color="auto" w:fill="E5B8B7"/>
        </w:rPr>
        <w:t xml:space="preserve"> КТЖ бекітпегенще, ол </w:t>
      </w:r>
      <w:r>
        <w:rPr>
          <w:rFonts w:ascii="Times New Roman" w:cs="Times New Roman" w:eastAsia="Times New Roman" w:hAnsi="Times New Roman"/>
          <w:sz w:val="28"/>
          <w:szCs w:val="28"/>
          <w:color w:val="000000"/>
          <w:shd w:val="clear" w:color="auto" w:fill="E5B8B7"/>
        </w:rPr>
        <w:t>оқу</w:t>
      </w:r>
      <w:r>
        <w:rPr>
          <w:rFonts w:ascii="Times New Roman" w:cs="Times New Roman" w:eastAsia="Times New Roman" w:hAnsi="Times New Roman"/>
          <w:sz w:val="28"/>
          <w:szCs w:val="28"/>
          <w:color w:val="632423"/>
          <w:shd w:val="clear" w:color="auto" w:fill="E5B8B7"/>
        </w:rPr>
        <w:t xml:space="preserve"> </w:t>
      </w:r>
      <w:r>
        <w:rPr>
          <w:rFonts w:ascii="Times New Roman" w:cs="Times New Roman" w:eastAsia="Times New Roman" w:hAnsi="Times New Roman"/>
          <w:sz w:val="28"/>
          <w:szCs w:val="28"/>
          <w:color w:val="000000"/>
        </w:rPr>
        <w:t>ісі жөніндегі</w:t>
      </w:r>
      <w:r>
        <w:rPr>
          <w:rFonts w:ascii="Times New Roman" w:cs="Times New Roman" w:eastAsia="Times New Roman" w:hAnsi="Times New Roman"/>
          <w:sz w:val="28"/>
          <w:szCs w:val="28"/>
          <w:color w:val="632423"/>
        </w:rPr>
        <w:t>орынбасарда көрінбейді.</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154305</wp:posOffset>
            </wp:positionH>
            <wp:positionV relativeFrom="paragraph">
              <wp:posOffset>-198120</wp:posOffset>
            </wp:positionV>
            <wp:extent cx="5964555" cy="20447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6">
                      <a:extLst>
                        <a:ext uri="{28A0092B-C50C-407E-A947-70E740481C1C}"/>
                      </a:extLst>
                    </a:blip>
                    <a:srcRect/>
                    <a:stretch>
                      <a:fillRect/>
                    </a:stretch>
                  </pic:blipFill>
                  <pic:spPr bwMode="auto">
                    <a:xfrm>
                      <a:off x="0" y="0"/>
                      <a:ext cx="5964555" cy="204470"/>
                    </a:xfrm>
                    <a:prstGeom prst="rect">
                      <a:avLst/>
                    </a:prstGeom>
                    <a:noFill/>
                  </pic:spPr>
                </pic:pic>
              </a:graphicData>
            </a:graphic>
          </wp:anchor>
        </w:drawing>
      </w:r>
    </w:p>
    <w:p>
      <w:pPr>
        <w:spacing w:after="0" w:line="393" w:lineRule="exact"/>
        <w:rPr>
          <w:sz w:val="20"/>
          <w:szCs w:val="20"/>
          <w:color w:val="auto"/>
        </w:rPr>
      </w:pPr>
    </w:p>
    <w:p>
      <w:pPr>
        <w:jc w:val="both"/>
        <w:ind w:left="260" w:right="20" w:firstLine="425"/>
        <w:spacing w:after="0" w:line="237" w:lineRule="auto"/>
        <w:rPr>
          <w:sz w:val="20"/>
          <w:szCs w:val="20"/>
          <w:color w:val="auto"/>
        </w:rPr>
      </w:pPr>
      <w:r>
        <w:rPr>
          <w:rFonts w:ascii="Times New Roman" w:cs="Times New Roman" w:eastAsia="Times New Roman" w:hAnsi="Times New Roman"/>
          <w:sz w:val="28"/>
          <w:szCs w:val="28"/>
          <w:color w:val="auto"/>
        </w:rPr>
        <w:t>Жоспарды бекіту үшін, «Жоспарлар мен бағдарламаларды басқару» бөлімінде «Қол қойылынбағандар» бөлігіне өту қажет, бұл жерде мұғалімдермен тексеруге жіберілген барлық жоспарлар орналасқан. Сізге керек КТЖны таңдап, тінтуірдің сол жақ батырмасын басып.</w:t>
      </w:r>
    </w:p>
    <w:p>
      <w:pPr>
        <w:spacing w:after="0" w:line="15" w:lineRule="exact"/>
        <w:rPr>
          <w:sz w:val="20"/>
          <w:szCs w:val="20"/>
          <w:color w:val="auto"/>
        </w:rPr>
      </w:pPr>
    </w:p>
    <w:p>
      <w:pPr>
        <w:jc w:val="both"/>
        <w:ind w:left="260" w:right="20" w:firstLine="425"/>
        <w:spacing w:after="0" w:line="234" w:lineRule="auto"/>
        <w:rPr>
          <w:sz w:val="20"/>
          <w:szCs w:val="20"/>
          <w:color w:val="auto"/>
        </w:rPr>
      </w:pPr>
      <w:r>
        <w:rPr>
          <w:rFonts w:ascii="Times New Roman" w:cs="Times New Roman" w:eastAsia="Times New Roman" w:hAnsi="Times New Roman"/>
          <w:sz w:val="28"/>
          <w:szCs w:val="28"/>
          <w:color w:val="auto"/>
        </w:rPr>
        <w:t>Ашылған терезеде Сіз жоспардың мазмұнымен таныса аласыз, одан кейін «Бекіту» батырмасына баса аласыз немесе «Бас тарту» батырмасына.</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210820</wp:posOffset>
            </wp:positionV>
            <wp:extent cx="5940425" cy="241046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7">
                      <a:extLst>
                        <a:ext uri="{28A0092B-C50C-407E-A947-70E740481C1C}"/>
                      </a:extLst>
                    </a:blip>
                    <a:srcRect/>
                    <a:stretch>
                      <a:fillRect/>
                    </a:stretch>
                  </pic:blipFill>
                  <pic:spPr bwMode="auto">
                    <a:xfrm>
                      <a:off x="0" y="0"/>
                      <a:ext cx="5940425" cy="241046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0"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40"/>
          </w:cols>
          <w:pgMar w:left="1440" w:top="1438" w:right="826" w:bottom="516" w:gutter="0" w:footer="0" w:header="0"/>
        </w:sectPr>
      </w:pPr>
    </w:p>
    <w:p>
      <w:pPr>
        <w:ind w:left="260" w:right="520"/>
        <w:spacing w:after="0" w:line="234" w:lineRule="auto"/>
        <w:rPr>
          <w:sz w:val="20"/>
          <w:szCs w:val="20"/>
          <w:color w:val="auto"/>
        </w:rPr>
      </w:pPr>
      <w:r>
        <w:rPr>
          <w:rFonts w:ascii="Times New Roman" w:cs="Times New Roman" w:eastAsia="Times New Roman" w:hAnsi="Times New Roman"/>
          <w:sz w:val="24"/>
          <w:szCs w:val="24"/>
          <w:color w:val="auto"/>
        </w:rPr>
        <w:t>Сондай-ақ «Қол қойылған» қойындысынан алдында қол қойылған КТЖ-ларды көруге болады.</w:t>
      </w:r>
    </w:p>
    <w:p>
      <w:pPr>
        <w:spacing w:after="0" w:line="200" w:lineRule="exact"/>
        <w:rPr>
          <w:sz w:val="20"/>
          <w:szCs w:val="20"/>
          <w:color w:val="auto"/>
        </w:rPr>
      </w:pPr>
    </w:p>
    <w:p>
      <w:pPr>
        <w:spacing w:after="0" w:line="353" w:lineRule="exact"/>
        <w:rPr>
          <w:sz w:val="20"/>
          <w:szCs w:val="20"/>
          <w:color w:val="auto"/>
        </w:rPr>
      </w:pPr>
    </w:p>
    <w:p>
      <w:pPr>
        <w:ind w:left="260" w:right="900" w:firstLine="70"/>
        <w:spacing w:after="0" w:line="265" w:lineRule="auto"/>
        <w:rPr>
          <w:sz w:val="20"/>
          <w:szCs w:val="20"/>
          <w:color w:val="auto"/>
        </w:rPr>
      </w:pPr>
      <w:r>
        <w:rPr>
          <w:rFonts w:ascii="Times New Roman" w:cs="Times New Roman" w:eastAsia="Times New Roman" w:hAnsi="Times New Roman"/>
          <w:sz w:val="28"/>
          <w:szCs w:val="28"/>
          <w:b w:val="1"/>
          <w:bCs w:val="1"/>
          <w:color w:val="auto"/>
        </w:rPr>
        <w:t>«Директор орынбасарының кабинеті» модулінің «Мұғалімдермен жұмыс» бөлімі</w:t>
      </w:r>
    </w:p>
    <w:p>
      <w:pPr>
        <w:spacing w:after="0" w:line="214"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Мұғалімдерге пәндерді тағайындау</w:t>
      </w:r>
    </w:p>
    <w:p>
      <w:pPr>
        <w:spacing w:after="0" w:line="321" w:lineRule="exact"/>
        <w:rPr>
          <w:sz w:val="20"/>
          <w:szCs w:val="20"/>
          <w:color w:val="auto"/>
        </w:rPr>
      </w:pPr>
    </w:p>
    <w:p>
      <w:pPr>
        <w:ind w:left="680"/>
        <w:spacing w:after="0"/>
        <w:tabs>
          <w:tab w:leader="none" w:pos="2560" w:val="left"/>
          <w:tab w:leader="none" w:pos="3220" w:val="left"/>
          <w:tab w:leader="none" w:pos="4840" w:val="left"/>
          <w:tab w:leader="none" w:pos="5740" w:val="left"/>
          <w:tab w:leader="none" w:pos="6580" w:val="left"/>
          <w:tab w:leader="none" w:pos="7100" w:val="left"/>
          <w:tab w:leader="none" w:pos="8500" w:val="left"/>
        </w:tabs>
        <w:rPr>
          <w:sz w:val="20"/>
          <w:szCs w:val="20"/>
          <w:color w:val="auto"/>
        </w:rPr>
      </w:pPr>
      <w:r>
        <w:rPr>
          <w:rFonts w:ascii="Times New Roman" w:cs="Times New Roman" w:eastAsia="Times New Roman" w:hAnsi="Times New Roman"/>
          <w:sz w:val="28"/>
          <w:szCs w:val="28"/>
          <w:color w:val="auto"/>
        </w:rPr>
        <w:t>Мұғалімдерге</w:t>
        <w:tab/>
        <w:t>пән</w:t>
        <w:tab/>
        <w:t>тағайындау</w:t>
        <w:tab/>
        <w:t>үшін,</w:t>
      </w:r>
      <w:r>
        <w:rPr>
          <w:sz w:val="20"/>
          <w:szCs w:val="20"/>
          <w:color w:val="auto"/>
        </w:rPr>
        <w:tab/>
      </w:r>
      <w:r>
        <w:rPr>
          <w:rFonts w:ascii="Times New Roman" w:cs="Times New Roman" w:eastAsia="Times New Roman" w:hAnsi="Times New Roman"/>
          <w:sz w:val="28"/>
          <w:szCs w:val="28"/>
          <w:color w:val="auto"/>
        </w:rPr>
        <w:t>«Оқу</w:t>
      </w:r>
      <w:r>
        <w:rPr>
          <w:sz w:val="20"/>
          <w:szCs w:val="20"/>
          <w:color w:val="auto"/>
        </w:rPr>
        <w:tab/>
      </w:r>
      <w:r>
        <w:rPr>
          <w:rFonts w:ascii="Times New Roman" w:cs="Times New Roman" w:eastAsia="Times New Roman" w:hAnsi="Times New Roman"/>
          <w:sz w:val="28"/>
          <w:szCs w:val="28"/>
          <w:color w:val="auto"/>
        </w:rPr>
        <w:t>ісі</w:t>
        <w:tab/>
        <w:t>жөніндегі</w:t>
        <w:tab/>
        <w:t>директор</w:t>
      </w:r>
    </w:p>
    <w:p>
      <w:pPr>
        <w:spacing w:after="0" w:line="13" w:lineRule="exact"/>
        <w:rPr>
          <w:sz w:val="20"/>
          <w:szCs w:val="20"/>
          <w:color w:val="auto"/>
        </w:rPr>
      </w:pPr>
    </w:p>
    <w:p>
      <w:pPr>
        <w:ind w:left="260" w:right="20"/>
        <w:spacing w:after="0" w:line="234" w:lineRule="auto"/>
        <w:rPr>
          <w:sz w:val="20"/>
          <w:szCs w:val="20"/>
          <w:color w:val="auto"/>
        </w:rPr>
      </w:pPr>
      <w:r>
        <w:rPr>
          <w:rFonts w:ascii="Times New Roman" w:cs="Times New Roman" w:eastAsia="Times New Roman" w:hAnsi="Times New Roman"/>
          <w:sz w:val="28"/>
          <w:szCs w:val="28"/>
          <w:color w:val="auto"/>
        </w:rPr>
        <w:t>орынбасарының кабинеті» модулінде «Мұғалімдермен жұмыс» қойындысында «Мұғалімдердің пәндері» бөлімін таңдау қажет.</w:t>
      </w:r>
    </w:p>
    <w:p>
      <w:pPr>
        <w:spacing w:after="0" w:line="2"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Экранда пәндер тағайындалған барлық мұғалімдер тізім шығады.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111760</wp:posOffset>
            </wp:positionH>
            <wp:positionV relativeFrom="paragraph">
              <wp:posOffset>4445</wp:posOffset>
            </wp:positionV>
            <wp:extent cx="6049645" cy="709295"/>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8">
                      <a:extLst>
                        <a:ext uri="{28A0092B-C50C-407E-A947-70E740481C1C}"/>
                      </a:extLst>
                    </a:blip>
                    <a:srcRect/>
                    <a:stretch>
                      <a:fillRect/>
                    </a:stretch>
                  </pic:blipFill>
                  <pic:spPr bwMode="auto">
                    <a:xfrm>
                      <a:off x="0" y="0"/>
                      <a:ext cx="6049645" cy="709295"/>
                    </a:xfrm>
                    <a:prstGeom prst="rect">
                      <a:avLst/>
                    </a:prstGeom>
                    <a:noFill/>
                  </pic:spPr>
                </pic:pic>
              </a:graphicData>
            </a:graphic>
          </wp:anchor>
        </w:drawing>
      </w:r>
    </w:p>
    <w:p>
      <w:pPr>
        <w:spacing w:after="0" w:line="70" w:lineRule="exact"/>
        <w:rPr>
          <w:sz w:val="20"/>
          <w:szCs w:val="20"/>
          <w:color w:val="auto"/>
        </w:rPr>
      </w:pPr>
    </w:p>
    <w:p>
      <w:pPr>
        <w:jc w:val="both"/>
        <w:ind w:left="240" w:firstLine="425"/>
        <w:spacing w:after="0" w:line="236" w:lineRule="auto"/>
        <w:rPr>
          <w:sz w:val="20"/>
          <w:szCs w:val="20"/>
          <w:color w:val="auto"/>
        </w:rPr>
      </w:pPr>
      <w:r>
        <w:rPr>
          <w:rFonts w:ascii="Times New Roman" w:cs="Times New Roman" w:eastAsia="Times New Roman" w:hAnsi="Times New Roman"/>
          <w:sz w:val="28"/>
          <w:szCs w:val="28"/>
          <w:color w:val="632423"/>
        </w:rPr>
        <w:t xml:space="preserve">Егерде тізімде қандай да бір мұғалім жоқ болса, онда «Кадрлық есеп» </w:t>
      </w:r>
      <w:r>
        <w:rPr>
          <w:rFonts w:ascii="Times New Roman" w:cs="Times New Roman" w:eastAsia="Times New Roman" w:hAnsi="Times New Roman"/>
          <w:sz w:val="28"/>
          <w:szCs w:val="28"/>
          <w:color w:val="632423"/>
          <w:shd w:val="clear" w:color="auto" w:fill="E5B8B7"/>
        </w:rPr>
        <w:t xml:space="preserve">бөлімін тексеріңіз.Егер мәлімет бар болса, анкетасында қызметкер мұғалім </w:t>
      </w:r>
      <w:r>
        <w:rPr>
          <w:rFonts w:ascii="Times New Roman" w:cs="Times New Roman" w:eastAsia="Times New Roman" w:hAnsi="Times New Roman"/>
          <w:sz w:val="28"/>
          <w:szCs w:val="28"/>
          <w:color w:val="632423"/>
        </w:rPr>
        <w:t>деген белгі тұрма екенін тексерініз.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111760</wp:posOffset>
            </wp:positionH>
            <wp:positionV relativeFrom="paragraph">
              <wp:posOffset>-197485</wp:posOffset>
            </wp:positionV>
            <wp:extent cx="6049645" cy="25146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9">
                      <a:clrChange>
                        <a:clrFrom>
                          <a:srgbClr val="000000"/>
                        </a:clrFrom>
                        <a:clrTo>
                          <a:srgbClr val="000000">
                            <a:alpha val="0"/>
                          </a:srgbClr>
                        </a:clrTo>
                      </a:clrChange>
                      <a:extLst>
                        <a:ext uri="{28A0092B-C50C-407E-A947-70E740481C1C}"/>
                      </a:extLst>
                    </a:blip>
                    <a:srcRect/>
                    <a:stretch>
                      <a:fillRect/>
                    </a:stretch>
                  </pic:blipFill>
                  <pic:spPr bwMode="auto">
                    <a:xfrm>
                      <a:off x="0" y="0"/>
                      <a:ext cx="6049645" cy="251460"/>
                    </a:xfrm>
                    <a:prstGeom prst="rect">
                      <a:avLst/>
                    </a:prstGeom>
                    <a:noFill/>
                  </pic:spPr>
                </pic:pic>
              </a:graphicData>
            </a:graphic>
          </wp:anchor>
        </w:drawing>
        <w:drawing>
          <wp:anchor simplePos="0" relativeHeight="251657728" behindDoc="1" locked="0" layoutInCell="0" allowOverlap="1">
            <wp:simplePos x="0" y="0"/>
            <wp:positionH relativeFrom="column">
              <wp:posOffset>111760</wp:posOffset>
            </wp:positionH>
            <wp:positionV relativeFrom="paragraph">
              <wp:posOffset>-197485</wp:posOffset>
            </wp:positionV>
            <wp:extent cx="6049645" cy="25146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0">
                      <a:clrChange>
                        <a:clrFrom>
                          <a:srgbClr val="FFFFFF"/>
                        </a:clrFrom>
                        <a:clrTo>
                          <a:srgbClr val="FFFFFF">
                            <a:alpha val="0"/>
                          </a:srgbClr>
                        </a:clrTo>
                      </a:clrChange>
                      <a:extLst>
                        <a:ext uri="{28A0092B-C50C-407E-A947-70E740481C1C}"/>
                      </a:extLst>
                    </a:blip>
                    <a:srcRect/>
                    <a:stretch>
                      <a:fillRect/>
                    </a:stretch>
                  </pic:blipFill>
                  <pic:spPr bwMode="auto">
                    <a:xfrm>
                      <a:off x="0" y="0"/>
                      <a:ext cx="6049645" cy="251460"/>
                    </a:xfrm>
                    <a:prstGeom prst="rect">
                      <a:avLst/>
                    </a:prstGeom>
                    <a:noFill/>
                  </pic:spPr>
                </pic:pic>
              </a:graphicData>
            </a:graphic>
          </wp:anchor>
        </w:drawing>
      </w:r>
    </w:p>
    <w:p>
      <w:pPr>
        <w:spacing w:after="0" w:line="394" w:lineRule="exact"/>
        <w:rPr>
          <w:sz w:val="20"/>
          <w:szCs w:val="20"/>
          <w:color w:val="auto"/>
        </w:rPr>
      </w:pPr>
    </w:p>
    <w:p>
      <w:pPr>
        <w:jc w:val="both"/>
        <w:ind w:left="260" w:right="20"/>
        <w:spacing w:after="0" w:line="236" w:lineRule="auto"/>
        <w:rPr>
          <w:sz w:val="20"/>
          <w:szCs w:val="20"/>
          <w:color w:val="auto"/>
        </w:rPr>
      </w:pPr>
      <w:r>
        <w:rPr>
          <w:rFonts w:ascii="Times New Roman" w:cs="Times New Roman" w:eastAsia="Times New Roman" w:hAnsi="Times New Roman"/>
          <w:sz w:val="28"/>
          <w:szCs w:val="28"/>
          <w:color w:val="auto"/>
        </w:rPr>
        <w:t>Мұғалімге пән тағайындау үшін, «Тағайындауды қосу» батырмасына басыңыз. Ашылған терезеден мұғалімнің аты-жөнін,оқыту тілін, сосын пәнді таңдап, «Сақтау» батырмасына басыныз.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123825</wp:posOffset>
            </wp:positionH>
            <wp:positionV relativeFrom="paragraph">
              <wp:posOffset>2147570</wp:posOffset>
            </wp:positionV>
            <wp:extent cx="5988685" cy="1321435"/>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1">
                      <a:extLst>
                        <a:ext uri="{28A0092B-C50C-407E-A947-70E740481C1C}"/>
                      </a:extLst>
                    </a:blip>
                    <a:srcRect/>
                    <a:stretch>
                      <a:fillRect/>
                    </a:stretch>
                  </pic:blipFill>
                  <pic:spPr bwMode="auto">
                    <a:xfrm>
                      <a:off x="0" y="0"/>
                      <a:ext cx="5988685" cy="132143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2" w:lineRule="exact"/>
        <w:rPr>
          <w:sz w:val="20"/>
          <w:szCs w:val="20"/>
          <w:color w:val="auto"/>
        </w:rPr>
      </w:pPr>
    </w:p>
    <w:p>
      <w:pPr>
        <w:jc w:val="both"/>
        <w:ind w:left="260" w:right="80"/>
        <w:spacing w:after="0" w:line="238" w:lineRule="auto"/>
        <w:rPr>
          <w:sz w:val="20"/>
          <w:szCs w:val="20"/>
          <w:color w:val="auto"/>
        </w:rPr>
      </w:pPr>
      <w:r>
        <w:rPr>
          <w:rFonts w:ascii="Times New Roman" w:cs="Times New Roman" w:eastAsia="Times New Roman" w:hAnsi="Times New Roman"/>
          <w:sz w:val="28"/>
          <w:szCs w:val="28"/>
          <w:color w:val="632423"/>
          <w:shd w:val="clear" w:color="auto" w:fill="E5B8B7"/>
        </w:rPr>
        <w:t xml:space="preserve">ЕСКЕРТУ! Болашақта есеп беруде қателіктер туындамас үшін, мұғалімге тағайындалған міндетті пәндер тізімімен салыстыру қажет(«Басты»-&gt;«Есеп-қисап»-&gt;«Үлгерім есебі»-&gt;«Міндетті пәндер тізімі»). КТЖ-дағы пән атауы және міндетті пәндер тізімімен бірдей болу қажет, әйтпесе, «Үлгерім журналы» статусында «Бұл пән ҚББ-ге жіберуге міндетті емес болып </w:t>
      </w:r>
      <w:r>
        <w:rPr>
          <w:rFonts w:ascii="Times New Roman" w:cs="Times New Roman" w:eastAsia="Times New Roman" w:hAnsi="Times New Roman"/>
          <w:sz w:val="28"/>
          <w:szCs w:val="28"/>
          <w:color w:val="632423"/>
        </w:rPr>
        <w:t>табылады» деген хабарлама пайда болады.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2"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40"/>
          </w:cols>
          <w:pgMar w:left="1440" w:top="995" w:right="82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1026160</wp:posOffset>
            </wp:positionH>
            <wp:positionV relativeFrom="page">
              <wp:posOffset>631190</wp:posOffset>
            </wp:positionV>
            <wp:extent cx="6049645" cy="4008755"/>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2">
                      <a:clrChange>
                        <a:clrFrom>
                          <a:srgbClr val="FFFFFF"/>
                        </a:clrFrom>
                        <a:clrTo>
                          <a:srgbClr val="FFFFFF">
                            <a:alpha val="0"/>
                          </a:srgbClr>
                        </a:clrTo>
                      </a:clrChange>
                      <a:extLst>
                        <a:ext uri="{28A0092B-C50C-407E-A947-70E740481C1C}"/>
                      </a:extLst>
                    </a:blip>
                    <a:srcRect/>
                    <a:stretch>
                      <a:fillRect/>
                    </a:stretch>
                  </pic:blipFill>
                  <pic:spPr bwMode="auto">
                    <a:xfrm>
                      <a:off x="0" y="0"/>
                      <a:ext cx="6049645" cy="400875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3" w:lineRule="exact"/>
        <w:rPr>
          <w:sz w:val="20"/>
          <w:szCs w:val="20"/>
          <w:color w:val="auto"/>
        </w:rPr>
      </w:pPr>
    </w:p>
    <w:p>
      <w:pPr>
        <w:ind w:left="240"/>
        <w:spacing w:after="0" w:line="234" w:lineRule="auto"/>
        <w:rPr>
          <w:sz w:val="20"/>
          <w:szCs w:val="20"/>
          <w:color w:val="auto"/>
        </w:rPr>
      </w:pPr>
      <w:r>
        <w:rPr>
          <w:rFonts w:ascii="Times New Roman" w:cs="Times New Roman" w:eastAsia="Times New Roman" w:hAnsi="Times New Roman"/>
          <w:sz w:val="28"/>
          <w:szCs w:val="28"/>
          <w:color w:val="632423"/>
          <w:shd w:val="clear" w:color="auto" w:fill="E5B8B7"/>
        </w:rPr>
        <w:t xml:space="preserve">«Кадрлық есеп» бөлімінде тілдер туралы ақпарат толтырылғаннан кейін ғана, </w:t>
      </w:r>
      <w:r>
        <w:rPr>
          <w:rFonts w:ascii="Times New Roman" w:cs="Times New Roman" w:eastAsia="Times New Roman" w:hAnsi="Times New Roman"/>
          <w:sz w:val="28"/>
          <w:szCs w:val="28"/>
          <w:color w:val="632423"/>
        </w:rPr>
        <w:t>мұғалімдерге пән тағайындауға болады.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154305</wp:posOffset>
            </wp:positionH>
            <wp:positionV relativeFrom="paragraph">
              <wp:posOffset>-197485</wp:posOffset>
            </wp:positionV>
            <wp:extent cx="5964555" cy="20447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3">
                      <a:extLst>
                        <a:ext uri="{28A0092B-C50C-407E-A947-70E740481C1C}"/>
                      </a:extLst>
                    </a:blip>
                    <a:srcRect/>
                    <a:stretch>
                      <a:fillRect/>
                    </a:stretch>
                  </pic:blipFill>
                  <pic:spPr bwMode="auto">
                    <a:xfrm>
                      <a:off x="0" y="0"/>
                      <a:ext cx="5964555" cy="204470"/>
                    </a:xfrm>
                    <a:prstGeom prst="rect">
                      <a:avLst/>
                    </a:prstGeom>
                    <a:noFill/>
                  </pic:spPr>
                </pic:pic>
              </a:graphicData>
            </a:graphic>
          </wp:anchor>
        </w:drawing>
      </w:r>
    </w:p>
    <w:p>
      <w:pPr>
        <w:spacing w:after="0" w:line="70" w:lineRule="exact"/>
        <w:rPr>
          <w:sz w:val="20"/>
          <w:szCs w:val="20"/>
          <w:color w:val="auto"/>
        </w:rPr>
      </w:pPr>
    </w:p>
    <w:p>
      <w:pPr>
        <w:ind w:left="260" w:right="640"/>
        <w:spacing w:after="0" w:line="253" w:lineRule="auto"/>
        <w:rPr>
          <w:sz w:val="20"/>
          <w:szCs w:val="20"/>
          <w:color w:val="auto"/>
        </w:rPr>
      </w:pPr>
      <w:r>
        <w:rPr>
          <w:rFonts w:ascii="Times New Roman" w:cs="Times New Roman" w:eastAsia="Times New Roman" w:hAnsi="Times New Roman"/>
          <w:sz w:val="28"/>
          <w:szCs w:val="28"/>
          <w:color w:val="auto"/>
        </w:rPr>
        <w:t>Егер мұғалімге тіл орнатылмаған болса, диалогтық терезе пайда болады. Мұғалімге пән тағайындау мүмкін емес,ол мұғалімге оқыту тілі орнатылмағаша.</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113030</wp:posOffset>
            </wp:positionV>
            <wp:extent cx="4991100" cy="331470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4">
                      <a:extLst>
                        <a:ext uri="{28A0092B-C50C-407E-A947-70E740481C1C}"/>
                      </a:extLst>
                    </a:blip>
                    <a:srcRect/>
                    <a:stretch>
                      <a:fillRect/>
                    </a:stretch>
                  </pic:blipFill>
                  <pic:spPr bwMode="auto">
                    <a:xfrm>
                      <a:off x="0" y="0"/>
                      <a:ext cx="4991100" cy="33147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8"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Ол үшін «Бас мәзірге» өтіп, «Кадрлық есеп» оынң ішінде «қызметкерлер тізімі» керек мұғалімді таңдау қажет. Ары қарай «Тілдер» қойындысында, «Қосу» батырмасына басу қажет. Енді керек тілді таңдап, «Еркін сөйлеймін» дегенді белгілеп және «Қосу» батырмасына басу керек.</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211455</wp:posOffset>
            </wp:positionV>
            <wp:extent cx="5940425" cy="1957705"/>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5">
                      <a:extLst>
                        <a:ext uri="{28A0092B-C50C-407E-A947-70E740481C1C}"/>
                      </a:extLst>
                    </a:blip>
                    <a:srcRect/>
                    <a:stretch>
                      <a:fillRect/>
                    </a:stretch>
                  </pic:blipFill>
                  <pic:spPr bwMode="auto">
                    <a:xfrm>
                      <a:off x="0" y="0"/>
                      <a:ext cx="5940425" cy="19577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Мұғалімге тағайындалған пәнді өшіру үшін, пән атауының жанындағы</w:t>
      </w:r>
    </w:p>
    <w:p>
      <w:pPr>
        <w:spacing w:after="0" w:line="25" w:lineRule="exact"/>
        <w:rPr>
          <w:sz w:val="20"/>
          <w:szCs w:val="20"/>
          <w:color w:val="auto"/>
        </w:rPr>
      </w:pPr>
    </w:p>
    <w:p>
      <w:pPr>
        <w:ind w:left="480" w:hanging="218"/>
        <w:spacing w:after="0"/>
        <w:tabs>
          <w:tab w:leader="none" w:pos="480" w:val="left"/>
        </w:tabs>
        <w:numPr>
          <w:ilvl w:val="0"/>
          <w:numId w:val="22"/>
        </w:numPr>
        <w:rPr>
          <w:rFonts w:ascii="Times New Roman" w:cs="Times New Roman" w:eastAsia="Times New Roman" w:hAnsi="Times New Roman"/>
          <w:sz w:val="28"/>
          <w:szCs w:val="28"/>
          <w:color w:val="auto"/>
        </w:rPr>
      </w:pPr>
      <w:r>
        <w:rPr>
          <w:rFonts w:ascii="Times New Roman" w:cs="Times New Roman" w:eastAsia="Times New Roman" w:hAnsi="Times New Roman"/>
          <w:sz w:val="1"/>
          <w:szCs w:val="1"/>
          <w:color w:val="auto"/>
        </w:rPr>
        <w:drawing>
          <wp:inline distT="0" distB="0" distL="0" distR="0">
            <wp:extent cx="428625" cy="31432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6">
                      <a:extLst>
                        <a:ext uri="{28A0092B-C50C-407E-A947-70E740481C1C}"/>
                      </a:extLst>
                    </a:blip>
                    <a:srcRect/>
                    <a:stretch>
                      <a:fillRect/>
                    </a:stretch>
                  </pic:blipFill>
                  <pic:spPr bwMode="auto">
                    <a:xfrm>
                      <a:off x="0" y="0"/>
                      <a:ext cx="428625" cy="314325"/>
                    </a:xfrm>
                    <a:prstGeom prst="rect">
                      <a:avLst/>
                    </a:prstGeom>
                    <a:noFill/>
                    <a:ln>
                      <a:noFill/>
                    </a:ln>
                  </pic:spPr>
                </pic:pic>
              </a:graphicData>
            </a:graphic>
          </wp:inline>
        </w:drawing>
      </w:r>
      <w:r>
        <w:rPr>
          <w:rFonts w:ascii="Times New Roman" w:cs="Times New Roman" w:eastAsia="Times New Roman" w:hAnsi="Times New Roman"/>
          <w:sz w:val="28"/>
          <w:szCs w:val="28"/>
          <w:color w:val="auto"/>
        </w:rPr>
        <w:t>» белгісіне басу керек.</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124460</wp:posOffset>
            </wp:positionV>
            <wp:extent cx="5940425" cy="1326515"/>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7">
                      <a:extLst>
                        <a:ext uri="{28A0092B-C50C-407E-A947-70E740481C1C}"/>
                      </a:extLst>
                    </a:blip>
                    <a:srcRect/>
                    <a:stretch>
                      <a:fillRect/>
                    </a:stretch>
                  </pic:blipFill>
                  <pic:spPr bwMode="auto">
                    <a:xfrm>
                      <a:off x="0" y="0"/>
                      <a:ext cx="5940425" cy="13265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8"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Сынып жетекшіні тағайындау</w:t>
      </w:r>
    </w:p>
    <w:p>
      <w:pPr>
        <w:spacing w:after="0" w:line="380"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Мұғалімдерге сынып жетекшілікті тағайындау үшін, «Оқу ісі жөніндегі директор орынбасарының кабинеті» модулінде «Мұғалімдермен жұмыс» қойындысынан, «Сынып жетекшілікті тағайындау» бөлімін таңдау қажет.</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9"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99"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0425" cy="1848485"/>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8">
                      <a:clrChange>
                        <a:clrFrom>
                          <a:srgbClr val="FFFFFF"/>
                        </a:clrFrom>
                        <a:clrTo>
                          <a:srgbClr val="FFFFFF">
                            <a:alpha val="0"/>
                          </a:srgbClr>
                        </a:clrTo>
                      </a:clrChange>
                      <a:extLst>
                        <a:ext uri="{28A0092B-C50C-407E-A947-70E740481C1C}"/>
                      </a:extLst>
                    </a:blip>
                    <a:srcRect/>
                    <a:stretch>
                      <a:fillRect/>
                    </a:stretch>
                  </pic:blipFill>
                  <pic:spPr bwMode="auto">
                    <a:xfrm>
                      <a:off x="0" y="0"/>
                      <a:ext cx="5940425" cy="184848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6"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Мұғалімге сынып тағайындау үшін, аты-жөнінің жанындағы «Қосу» белгісіне басыныз. Ашылған экран нысанында мамандықты таңданыз, («0», «1»,..., «11») және сынып («0а», «0г», «10В»..), кейін «Сақтау» батырмасына басыңыз.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210820</wp:posOffset>
            </wp:positionV>
            <wp:extent cx="5940425" cy="283972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9">
                      <a:extLst>
                        <a:ext uri="{28A0092B-C50C-407E-A947-70E740481C1C}"/>
                      </a:extLst>
                    </a:blip>
                    <a:srcRect/>
                    <a:stretch>
                      <a:fillRect/>
                    </a:stretch>
                  </pic:blipFill>
                  <pic:spPr bwMode="auto">
                    <a:xfrm>
                      <a:off x="0" y="0"/>
                      <a:ext cx="5940425" cy="283972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6" w:lineRule="exact"/>
        <w:rPr>
          <w:sz w:val="20"/>
          <w:szCs w:val="20"/>
          <w:color w:val="auto"/>
        </w:rPr>
      </w:pPr>
    </w:p>
    <w:p>
      <w:pPr>
        <w:jc w:val="both"/>
        <w:ind w:left="260" w:firstLine="425"/>
        <w:spacing w:after="0" w:line="235" w:lineRule="auto"/>
        <w:rPr>
          <w:sz w:val="20"/>
          <w:szCs w:val="20"/>
          <w:color w:val="auto"/>
        </w:rPr>
      </w:pPr>
      <w:r>
        <w:rPr>
          <w:rFonts w:ascii="Times New Roman" w:cs="Times New Roman" w:eastAsia="Times New Roman" w:hAnsi="Times New Roman"/>
          <w:sz w:val="28"/>
          <w:szCs w:val="28"/>
          <w:color w:val="auto"/>
        </w:rPr>
        <w:t>Қате қосылған сыныпты өшіру үшін немесе мұғалімге басқа сынып қосу қажет болса немесе басқа сынып жетекшінің сыныбын қосу керек болған</w:t>
      </w:r>
    </w:p>
    <w:p>
      <w:pPr>
        <w:spacing w:after="0" w:line="7" w:lineRule="exact"/>
        <w:rPr>
          <w:sz w:val="20"/>
          <w:szCs w:val="20"/>
          <w:color w:val="auto"/>
        </w:rPr>
      </w:pPr>
    </w:p>
    <w:p>
      <w:pPr>
        <w:jc w:val="both"/>
        <w:ind w:left="260"/>
        <w:spacing w:after="0" w:line="247" w:lineRule="auto"/>
        <w:rPr>
          <w:sz w:val="20"/>
          <w:szCs w:val="20"/>
          <w:color w:val="auto"/>
        </w:rPr>
      </w:pPr>
      <w:r>
        <w:rPr>
          <w:rFonts w:ascii="Times New Roman" w:cs="Times New Roman" w:eastAsia="Times New Roman" w:hAnsi="Times New Roman"/>
          <w:sz w:val="28"/>
          <w:szCs w:val="28"/>
          <w:color w:val="auto"/>
        </w:rPr>
        <w:t>жағдайда, сыныптың оң жағында орналасқан «</w:t>
      </w:r>
      <w:r>
        <w:rPr>
          <w:sz w:val="1"/>
          <w:szCs w:val="1"/>
          <w:color w:val="auto"/>
        </w:rPr>
        <w:drawing>
          <wp:inline distT="0" distB="0" distL="0" distR="0">
            <wp:extent cx="390525" cy="21907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0">
                      <a:extLst>
                        <a:ext uri="{28A0092B-C50C-407E-A947-70E740481C1C}"/>
                      </a:extLst>
                    </a:blip>
                    <a:srcRect/>
                    <a:stretch>
                      <a:fillRect/>
                    </a:stretch>
                  </pic:blipFill>
                  <pic:spPr bwMode="auto">
                    <a:xfrm>
                      <a:off x="0" y="0"/>
                      <a:ext cx="390525" cy="219075"/>
                    </a:xfrm>
                    <a:prstGeom prst="rect">
                      <a:avLst/>
                    </a:prstGeom>
                    <a:noFill/>
                    <a:ln>
                      <a:noFill/>
                    </a:ln>
                  </pic:spPr>
                </pic:pic>
              </a:graphicData>
            </a:graphic>
          </wp:inline>
        </w:drawing>
      </w:r>
      <w:r>
        <w:rPr>
          <w:rFonts w:ascii="Times New Roman" w:cs="Times New Roman" w:eastAsia="Times New Roman" w:hAnsi="Times New Roman"/>
          <w:sz w:val="28"/>
          <w:szCs w:val="28"/>
          <w:color w:val="auto"/>
        </w:rPr>
        <w:t>» батырмасына басу керек.</w:t>
      </w:r>
    </w:p>
    <w:p>
      <w:pPr>
        <w:spacing w:after="0" w:line="200" w:lineRule="exact"/>
        <w:rPr>
          <w:sz w:val="20"/>
          <w:szCs w:val="20"/>
          <w:color w:val="auto"/>
        </w:rPr>
      </w:pPr>
    </w:p>
    <w:p>
      <w:pPr>
        <w:spacing w:after="0" w:line="316"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Ауысулар</w:t>
      </w:r>
    </w:p>
    <w:p>
      <w:pPr>
        <w:spacing w:after="0" w:line="59"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8"/>
          <w:szCs w:val="28"/>
          <w:color w:val="auto"/>
        </w:rPr>
        <w:t>Бұл бөлімде мұғалімдерді ауыстыру бойынша ақпараттар орналасқан. Ауысымды тіркеу үшін, кімді ауыстыру қажет, кіммен ауыстырылады, пәнді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5"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260" w:right="20"/>
        <w:spacing w:after="0" w:line="234" w:lineRule="auto"/>
        <w:rPr>
          <w:sz w:val="20"/>
          <w:szCs w:val="20"/>
          <w:color w:val="auto"/>
        </w:rPr>
      </w:pPr>
      <w:r>
        <w:rPr>
          <w:rFonts w:ascii="Times New Roman" w:cs="Times New Roman" w:eastAsia="Times New Roman" w:hAnsi="Times New Roman"/>
          <w:sz w:val="28"/>
          <w:szCs w:val="28"/>
          <w:color w:val="auto"/>
        </w:rPr>
        <w:t>таңдау қажет және қай күннен бастап және қай күнге дейін деген барлық жиектерді толтыру қажет.</w:t>
      </w:r>
    </w:p>
    <w:p>
      <w:pPr>
        <w:sectPr>
          <w:pgSz w:w="11900" w:h="16838" w:orient="portrait"/>
          <w:cols w:equalWidth="0" w:num="1">
            <w:col w:w="9620"/>
          </w:cols>
          <w:pgMar w:left="1440" w:top="999" w:right="846" w:bottom="516" w:gutter="0" w:footer="0" w:header="0"/>
        </w:sectPr>
      </w:pPr>
    </w:p>
    <w:p>
      <w:pPr>
        <w:spacing w:after="0" w:line="2" w:lineRule="exact"/>
        <w:rPr>
          <w:sz w:val="20"/>
          <w:szCs w:val="20"/>
          <w:color w:val="auto"/>
        </w:rPr>
      </w:pPr>
    </w:p>
    <w:p>
      <w:pPr>
        <w:ind w:left="680"/>
        <w:spacing w:after="0"/>
        <w:tabs>
          <w:tab w:leader="none" w:pos="1380" w:val="left"/>
          <w:tab w:leader="none" w:pos="2620" w:val="left"/>
        </w:tabs>
        <w:rPr>
          <w:sz w:val="20"/>
          <w:szCs w:val="20"/>
          <w:color w:val="auto"/>
        </w:rPr>
      </w:pPr>
      <w:r>
        <w:rPr>
          <w:rFonts w:ascii="Times New Roman" w:cs="Times New Roman" w:eastAsia="Times New Roman" w:hAnsi="Times New Roman"/>
          <w:sz w:val="28"/>
          <w:szCs w:val="28"/>
          <w:color w:val="auto"/>
        </w:rPr>
        <w:t>Бұл</w:t>
        <w:tab/>
        <w:t>бөлімде</w:t>
      </w:r>
      <w:r>
        <w:rPr>
          <w:sz w:val="20"/>
          <w:szCs w:val="20"/>
          <w:color w:val="auto"/>
        </w:rPr>
        <w:tab/>
      </w:r>
      <w:r>
        <w:rPr>
          <w:rFonts w:ascii="Times New Roman" w:cs="Times New Roman" w:eastAsia="Times New Roman" w:hAnsi="Times New Roman"/>
          <w:sz w:val="27"/>
          <w:szCs w:val="27"/>
          <w:color w:val="auto"/>
        </w:rPr>
        <w:t>мұғалімнің</w:t>
      </w:r>
    </w:p>
    <w:p>
      <w:pPr>
        <w:spacing w:after="0" w:line="20" w:lineRule="exact"/>
        <w:rPr>
          <w:sz w:val="20"/>
          <w:szCs w:val="20"/>
          <w:color w:val="auto"/>
        </w:rPr>
      </w:pPr>
      <w:r>
        <w:rPr>
          <w:sz w:val="20"/>
          <w:szCs w:val="20"/>
          <w:color w:val="auto"/>
        </w:rPr>
        <w:br w:type="column"/>
      </w:r>
    </w:p>
    <w:p>
      <w:pPr>
        <w:spacing w:after="0"/>
        <w:rPr>
          <w:sz w:val="20"/>
          <w:szCs w:val="20"/>
          <w:color w:val="auto"/>
        </w:rPr>
      </w:pPr>
      <w:r>
        <w:rPr>
          <w:rFonts w:ascii="Times New Roman" w:cs="Times New Roman" w:eastAsia="Times New Roman" w:hAnsi="Times New Roman"/>
          <w:sz w:val="27"/>
          <w:szCs w:val="27"/>
          <w:color w:val="auto"/>
        </w:rPr>
        <w:t>уақытша</w:t>
      </w:r>
    </w:p>
    <w:p>
      <w:pPr>
        <w:spacing w:after="0" w:line="20" w:lineRule="exact"/>
        <w:rPr>
          <w:sz w:val="20"/>
          <w:szCs w:val="20"/>
          <w:color w:val="auto"/>
        </w:rPr>
      </w:pPr>
      <w:r>
        <w:rPr>
          <w:sz w:val="20"/>
          <w:szCs w:val="20"/>
          <w:color w:val="auto"/>
        </w:rPr>
        <w:br w:type="column"/>
      </w:r>
    </w:p>
    <w:p>
      <w:pPr>
        <w:jc w:val="center"/>
        <w:spacing w:after="0"/>
        <w:rPr>
          <w:sz w:val="20"/>
          <w:szCs w:val="20"/>
          <w:color w:val="auto"/>
        </w:rPr>
      </w:pPr>
      <w:r>
        <w:rPr>
          <w:rFonts w:ascii="Times New Roman" w:cs="Times New Roman" w:eastAsia="Times New Roman" w:hAnsi="Times New Roman"/>
          <w:sz w:val="28"/>
          <w:szCs w:val="28"/>
          <w:color w:val="auto"/>
        </w:rPr>
        <w:t>жоқ</w:t>
      </w:r>
    </w:p>
    <w:p>
      <w:pPr>
        <w:spacing w:after="0" w:line="20" w:lineRule="exact"/>
        <w:rPr>
          <w:sz w:val="20"/>
          <w:szCs w:val="20"/>
          <w:color w:val="auto"/>
        </w:rPr>
      </w:pPr>
      <w:r>
        <w:rPr>
          <w:sz w:val="20"/>
          <w:szCs w:val="20"/>
          <w:color w:val="auto"/>
        </w:rPr>
        <w:br w:type="column"/>
      </w:r>
    </w:p>
    <w:p>
      <w:pPr>
        <w:jc w:val="center"/>
        <w:spacing w:after="0"/>
        <w:rPr>
          <w:sz w:val="20"/>
          <w:szCs w:val="20"/>
          <w:color w:val="auto"/>
        </w:rPr>
      </w:pPr>
      <w:r>
        <w:rPr>
          <w:rFonts w:ascii="Times New Roman" w:cs="Times New Roman" w:eastAsia="Times New Roman" w:hAnsi="Times New Roman"/>
          <w:sz w:val="27"/>
          <w:szCs w:val="27"/>
          <w:color w:val="auto"/>
        </w:rPr>
        <w:t>болған</w:t>
      </w:r>
    </w:p>
    <w:p>
      <w:pPr>
        <w:spacing w:after="0" w:line="20" w:lineRule="exact"/>
        <w:rPr>
          <w:sz w:val="20"/>
          <w:szCs w:val="20"/>
          <w:color w:val="auto"/>
        </w:rPr>
      </w:pPr>
      <w:r>
        <w:rPr>
          <w:sz w:val="20"/>
          <w:szCs w:val="20"/>
          <w:color w:val="auto"/>
        </w:rPr>
        <w:br w:type="column"/>
      </w:r>
    </w:p>
    <w:p>
      <w:pPr>
        <w:jc w:val="center"/>
        <w:spacing w:after="0"/>
        <w:rPr>
          <w:sz w:val="20"/>
          <w:szCs w:val="20"/>
          <w:color w:val="auto"/>
        </w:rPr>
      </w:pPr>
      <w:r>
        <w:rPr>
          <w:rFonts w:ascii="Times New Roman" w:cs="Times New Roman" w:eastAsia="Times New Roman" w:hAnsi="Times New Roman"/>
          <w:sz w:val="28"/>
          <w:szCs w:val="28"/>
          <w:color w:val="auto"/>
        </w:rPr>
        <w:t>жағдайда</w:t>
      </w:r>
    </w:p>
    <w:p>
      <w:pPr>
        <w:spacing w:after="0" w:line="20" w:lineRule="exact"/>
        <w:rPr>
          <w:sz w:val="20"/>
          <w:szCs w:val="20"/>
          <w:color w:val="auto"/>
        </w:rPr>
      </w:pPr>
      <w:r>
        <w:rPr>
          <w:sz w:val="20"/>
          <w:szCs w:val="20"/>
          <w:color w:val="auto"/>
        </w:rPr>
        <w:br w:type="column"/>
      </w:r>
    </w:p>
    <w:p>
      <w:pPr>
        <w:spacing w:after="0"/>
        <w:rPr>
          <w:sz w:val="20"/>
          <w:szCs w:val="20"/>
          <w:color w:val="auto"/>
        </w:rPr>
      </w:pPr>
      <w:r>
        <w:rPr>
          <w:rFonts w:ascii="Times New Roman" w:cs="Times New Roman" w:eastAsia="Times New Roman" w:hAnsi="Times New Roman"/>
          <w:sz w:val="28"/>
          <w:szCs w:val="28"/>
          <w:color w:val="auto"/>
        </w:rPr>
        <w:t>ғана</w:t>
      </w:r>
    </w:p>
    <w:p>
      <w:pPr>
        <w:spacing w:after="0" w:line="11" w:lineRule="exact"/>
        <w:rPr>
          <w:sz w:val="20"/>
          <w:szCs w:val="20"/>
          <w:color w:val="auto"/>
        </w:rPr>
      </w:pPr>
    </w:p>
    <w:p>
      <w:pPr>
        <w:sectPr>
          <w:pgSz w:w="11900" w:h="16838" w:orient="portrait"/>
          <w:cols w:equalWidth="0" w:num="6">
            <w:col w:w="3960" w:space="580"/>
            <w:col w:w="1040" w:space="280"/>
            <w:col w:w="480" w:space="280"/>
            <w:col w:w="800" w:space="280"/>
            <w:col w:w="1120" w:space="280"/>
            <w:col w:w="520"/>
          </w:cols>
          <w:pgMar w:left="1440" w:top="999" w:right="846" w:bottom="516" w:gutter="0" w:footer="0" w:header="0"/>
          <w:type w:val="continuous"/>
        </w:sectPr>
      </w:pPr>
    </w:p>
    <w:p>
      <w:pPr>
        <w:ind w:left="260"/>
        <w:spacing w:after="0"/>
        <w:rPr>
          <w:sz w:val="20"/>
          <w:szCs w:val="20"/>
          <w:color w:val="auto"/>
        </w:rPr>
      </w:pPr>
      <w:r>
        <w:rPr>
          <w:rFonts w:ascii="Times New Roman" w:cs="Times New Roman" w:eastAsia="Times New Roman" w:hAnsi="Times New Roman"/>
          <w:sz w:val="27"/>
          <w:szCs w:val="27"/>
          <w:color w:val="auto"/>
        </w:rPr>
        <w:t>толтырылады.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5080</wp:posOffset>
            </wp:positionV>
            <wp:extent cx="5940425" cy="4797425"/>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1">
                      <a:extLst>
                        <a:ext uri="{28A0092B-C50C-407E-A947-70E740481C1C}"/>
                      </a:extLst>
                    </a:blip>
                    <a:srcRect/>
                    <a:stretch>
                      <a:fillRect/>
                    </a:stretch>
                  </pic:blipFill>
                  <pic:spPr bwMode="auto">
                    <a:xfrm>
                      <a:off x="0" y="0"/>
                      <a:ext cx="5940425" cy="4797425"/>
                    </a:xfrm>
                    <a:prstGeom prst="rect">
                      <a:avLst/>
                    </a:prstGeom>
                    <a:noFill/>
                  </pic:spPr>
                </pic:pic>
              </a:graphicData>
            </a:graphic>
          </wp:anchor>
        </w:drawing>
      </w:r>
    </w:p>
    <w:p>
      <w:pPr>
        <w:sectPr>
          <w:pgSz w:w="11900" w:h="16838" w:orient="portrait"/>
          <w:cols w:equalWidth="0" w:num="1">
            <w:col w:w="9620"/>
          </w:cols>
          <w:pgMar w:left="1440" w:top="999" w:right="846" w:bottom="516" w:gutter="0" w:footer="0" w:header="0"/>
          <w:type w:val="continuous"/>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1"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Егерде қате ақпарат енгізілсе немесе басқа себептермен ақпаратты өшіру</w:t>
      </w:r>
    </w:p>
    <w:p>
      <w:pPr>
        <w:spacing w:after="0" w:line="33" w:lineRule="exact"/>
        <w:rPr>
          <w:sz w:val="20"/>
          <w:szCs w:val="20"/>
          <w:color w:val="auto"/>
        </w:rPr>
      </w:pPr>
    </w:p>
    <w:p>
      <w:pPr>
        <w:ind w:left="260" w:right="400"/>
        <w:spacing w:after="0" w:line="253" w:lineRule="auto"/>
        <w:rPr>
          <w:sz w:val="20"/>
          <w:szCs w:val="20"/>
          <w:color w:val="auto"/>
        </w:rPr>
      </w:pPr>
      <w:r>
        <w:rPr>
          <w:rFonts w:ascii="Times New Roman" w:cs="Times New Roman" w:eastAsia="Times New Roman" w:hAnsi="Times New Roman"/>
          <w:sz w:val="28"/>
          <w:szCs w:val="28"/>
          <w:color w:val="auto"/>
        </w:rPr>
        <w:t>қажет болса, енгізілген ауысымның оң жағындағы «</w:t>
      </w:r>
      <w:r>
        <w:rPr>
          <w:sz w:val="1"/>
          <w:szCs w:val="1"/>
          <w:color w:val="auto"/>
        </w:rPr>
        <w:drawing>
          <wp:inline distT="0" distB="0" distL="0" distR="0">
            <wp:extent cx="390525" cy="228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2">
                      <a:extLst>
                        <a:ext uri="{28A0092B-C50C-407E-A947-70E740481C1C}"/>
                      </a:extLst>
                    </a:blip>
                    <a:srcRect/>
                    <a:stretch>
                      <a:fillRect/>
                    </a:stretch>
                  </pic:blipFill>
                  <pic:spPr bwMode="auto">
                    <a:xfrm>
                      <a:off x="0" y="0"/>
                      <a:ext cx="390525" cy="228600"/>
                    </a:xfrm>
                    <a:prstGeom prst="rect">
                      <a:avLst/>
                    </a:prstGeom>
                    <a:noFill/>
                    <a:ln>
                      <a:noFill/>
                    </a:ln>
                  </pic:spPr>
                </pic:pic>
              </a:graphicData>
            </a:graphic>
          </wp:inline>
        </w:drawing>
      </w:r>
      <w:r>
        <w:rPr>
          <w:rFonts w:ascii="Times New Roman" w:cs="Times New Roman" w:eastAsia="Times New Roman" w:hAnsi="Times New Roman"/>
          <w:sz w:val="28"/>
          <w:szCs w:val="28"/>
          <w:color w:val="auto"/>
        </w:rPr>
        <w:t>» белгісіне басу қажет.</w:t>
      </w:r>
    </w:p>
    <w:p>
      <w:pPr>
        <w:spacing w:after="0" w:line="200" w:lineRule="exact"/>
        <w:rPr>
          <w:sz w:val="20"/>
          <w:szCs w:val="20"/>
          <w:color w:val="auto"/>
        </w:rPr>
      </w:pPr>
    </w:p>
    <w:p>
      <w:pPr>
        <w:spacing w:after="0" w:line="200" w:lineRule="exact"/>
        <w:rPr>
          <w:sz w:val="20"/>
          <w:szCs w:val="20"/>
          <w:color w:val="auto"/>
        </w:rPr>
      </w:pPr>
    </w:p>
    <w:p>
      <w:pPr>
        <w:spacing w:after="0" w:line="22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Тағайындау</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123825</wp:posOffset>
            </wp:positionH>
            <wp:positionV relativeFrom="paragraph">
              <wp:posOffset>210185</wp:posOffset>
            </wp:positionV>
            <wp:extent cx="5988685" cy="1283335"/>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3">
                      <a:extLst>
                        <a:ext uri="{28A0092B-C50C-407E-A947-70E740481C1C}"/>
                      </a:extLst>
                    </a:blip>
                    <a:srcRect/>
                    <a:stretch>
                      <a:fillRect/>
                    </a:stretch>
                  </pic:blipFill>
                  <pic:spPr bwMode="auto">
                    <a:xfrm>
                      <a:off x="0" y="0"/>
                      <a:ext cx="5988685" cy="1283335"/>
                    </a:xfrm>
                    <a:prstGeom prst="rect">
                      <a:avLst/>
                    </a:prstGeom>
                    <a:noFill/>
                  </pic:spPr>
                </pic:pic>
              </a:graphicData>
            </a:graphic>
          </wp:anchor>
        </w:drawing>
      </w:r>
    </w:p>
    <w:p>
      <w:pPr>
        <w:spacing w:after="0" w:line="390" w:lineRule="exact"/>
        <w:rPr>
          <w:sz w:val="20"/>
          <w:szCs w:val="20"/>
          <w:color w:val="auto"/>
        </w:rPr>
      </w:pPr>
    </w:p>
    <w:p>
      <w:pPr>
        <w:ind w:left="260" w:right="180"/>
        <w:spacing w:after="0" w:line="256" w:lineRule="auto"/>
        <w:rPr>
          <w:sz w:val="20"/>
          <w:szCs w:val="20"/>
          <w:color w:val="auto"/>
        </w:rPr>
      </w:pPr>
      <w:r>
        <w:rPr>
          <w:rFonts w:ascii="Times New Roman" w:cs="Times New Roman" w:eastAsia="Times New Roman" w:hAnsi="Times New Roman"/>
          <w:sz w:val="28"/>
          <w:szCs w:val="28"/>
          <w:color w:val="auto"/>
          <w:shd w:val="clear" w:color="auto" w:fill="E5B8B7"/>
        </w:rPr>
        <w:t xml:space="preserve">НАЗАР АУДАР!Ауыстыратын мұғалімге, ол сыныпқа КТЖ құрудың қажеті </w:t>
      </w:r>
      <w:r>
        <w:rPr>
          <w:rFonts w:ascii="Times New Roman" w:cs="Times New Roman" w:eastAsia="Times New Roman" w:hAnsi="Times New Roman"/>
          <w:sz w:val="28"/>
          <w:szCs w:val="28"/>
          <w:color w:val="auto"/>
        </w:rPr>
        <w:t xml:space="preserve">жоқ,себебі «Ауыстыру» кезінде ол мұғалімнің жоспарлары мен бағалары </w:t>
      </w:r>
      <w:r>
        <w:rPr>
          <w:rFonts w:ascii="Times New Roman" w:cs="Times New Roman" w:eastAsia="Times New Roman" w:hAnsi="Times New Roman"/>
          <w:sz w:val="28"/>
          <w:szCs w:val="28"/>
          <w:color w:val="auto"/>
          <w:shd w:val="clear" w:color="auto" w:fill="E5B8B7"/>
        </w:rPr>
        <w:t xml:space="preserve">ауыстырып жатқан мұғалімге қол жетімді болады!Сондай-ақ олар «Кадрлық </w:t>
      </w:r>
      <w:r>
        <w:rPr>
          <w:rFonts w:ascii="Times New Roman" w:cs="Times New Roman" w:eastAsia="Times New Roman" w:hAnsi="Times New Roman"/>
          <w:sz w:val="28"/>
          <w:szCs w:val="28"/>
          <w:color w:val="auto"/>
        </w:rPr>
        <w:t>есеп» тізімінде болу керек.</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2"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99" w:right="846" w:bottom="516" w:gutter="0" w:footer="0" w:header="0"/>
          <w:type w:val="continuous"/>
        </w:sectPr>
      </w:pPr>
    </w:p>
    <w:p>
      <w:pPr>
        <w:jc w:val="both"/>
        <w:ind w:left="260"/>
        <w:spacing w:after="0" w:line="255" w:lineRule="auto"/>
        <w:rPr>
          <w:sz w:val="20"/>
          <w:szCs w:val="20"/>
          <w:color w:val="auto"/>
        </w:rPr>
      </w:pPr>
      <w:r>
        <w:rPr>
          <w:rFonts w:ascii="Times New Roman" w:cs="Times New Roman" w:eastAsia="Times New Roman" w:hAnsi="Times New Roman"/>
          <w:sz w:val="28"/>
          <w:szCs w:val="28"/>
          <w:color w:val="auto"/>
        </w:rPr>
        <w:t>Бұл бөлім егер мұғалім жұмыстан шығарылса немесе басқа себептермен бұл сыныпқа енді сабақ бермесе, оның жүктемесі мен тағайындауын басқа мұғалімге беру керек болған жағдайда толтырылады. Тағайындауды оқу ісі жөніндегі директор орынбасары немесе мектеп жүйе әкімшісі толтырады.</w:t>
      </w:r>
    </w:p>
    <w:p>
      <w:pPr>
        <w:spacing w:after="0" w:line="182" w:lineRule="exact"/>
        <w:rPr>
          <w:sz w:val="20"/>
          <w:szCs w:val="20"/>
          <w:color w:val="auto"/>
        </w:rPr>
      </w:pPr>
    </w:p>
    <w:p>
      <w:pPr>
        <w:jc w:val="both"/>
        <w:ind w:left="260"/>
        <w:spacing w:after="0" w:line="247" w:lineRule="auto"/>
        <w:rPr>
          <w:sz w:val="20"/>
          <w:szCs w:val="20"/>
          <w:color w:val="auto"/>
        </w:rPr>
      </w:pPr>
      <w:r>
        <w:rPr>
          <w:rFonts w:ascii="Times New Roman" w:cs="Times New Roman" w:eastAsia="Times New Roman" w:hAnsi="Times New Roman"/>
          <w:sz w:val="28"/>
          <w:szCs w:val="28"/>
          <w:color w:val="auto"/>
        </w:rPr>
        <w:t>Тағайындауды қосу үшін, экранның сол жағындағы «Тағайындауға қосу» деген батырманы басу қажет.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119380</wp:posOffset>
            </wp:positionV>
            <wp:extent cx="5897880" cy="202819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4">
                      <a:extLst>
                        <a:ext uri="{28A0092B-C50C-407E-A947-70E740481C1C}"/>
                      </a:extLst>
                    </a:blip>
                    <a:srcRect/>
                    <a:stretch>
                      <a:fillRect/>
                    </a:stretch>
                  </pic:blipFill>
                  <pic:spPr bwMode="auto">
                    <a:xfrm>
                      <a:off x="0" y="0"/>
                      <a:ext cx="5897880" cy="20281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7" w:lineRule="exact"/>
        <w:rPr>
          <w:sz w:val="20"/>
          <w:szCs w:val="20"/>
          <w:color w:val="auto"/>
        </w:rPr>
      </w:pPr>
    </w:p>
    <w:p>
      <w:pPr>
        <w:ind w:left="260" w:right="180"/>
        <w:spacing w:after="0" w:line="256" w:lineRule="auto"/>
        <w:rPr>
          <w:sz w:val="20"/>
          <w:szCs w:val="20"/>
          <w:color w:val="auto"/>
        </w:rPr>
      </w:pPr>
      <w:r>
        <w:rPr>
          <w:rFonts w:ascii="Times New Roman" w:cs="Times New Roman" w:eastAsia="Times New Roman" w:hAnsi="Times New Roman"/>
          <w:sz w:val="28"/>
          <w:szCs w:val="28"/>
          <w:color w:val="auto"/>
        </w:rPr>
        <w:t>Пайда болған нысанда тағайындауды толтыру үшін, қажетті мәліметтерді еңгізініз.Алдымен қай мұғалімнен тағайындау қажет мұғалімді тізімнен таңданыз. Ашылмалы тізімнен алмастыратын мұғалімді таңдаңыз. Бастау уақыты- мұғалімнен тағайындау шешілген күні. Сосын пәнді және сыныпты толтырасыз.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111125</wp:posOffset>
            </wp:positionV>
            <wp:extent cx="3615055" cy="3000375"/>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5">
                      <a:extLst>
                        <a:ext uri="{28A0092B-C50C-407E-A947-70E740481C1C}"/>
                      </a:extLst>
                    </a:blip>
                    <a:srcRect/>
                    <a:stretch>
                      <a:fillRect/>
                    </a:stretch>
                  </pic:blipFill>
                  <pic:spPr bwMode="auto">
                    <a:xfrm>
                      <a:off x="0" y="0"/>
                      <a:ext cx="3615055" cy="300037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1"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97" w:right="846" w:bottom="516" w:gutter="0" w:footer="0" w:header="0"/>
        </w:sectPr>
      </w:pPr>
    </w:p>
    <w:p>
      <w:pPr>
        <w:ind w:left="260" w:right="680"/>
        <w:spacing w:after="0" w:line="265" w:lineRule="auto"/>
        <w:rPr>
          <w:sz w:val="20"/>
          <w:szCs w:val="20"/>
          <w:color w:val="auto"/>
        </w:rPr>
      </w:pPr>
      <w:r>
        <w:rPr>
          <w:rFonts w:ascii="Times New Roman" w:cs="Times New Roman" w:eastAsia="Times New Roman" w:hAnsi="Times New Roman"/>
          <w:sz w:val="28"/>
          <w:szCs w:val="28"/>
          <w:b w:val="1"/>
          <w:bCs w:val="1"/>
          <w:color w:val="auto"/>
        </w:rPr>
        <w:t>«Директордың орынбасарының кабинеті» модуліндегі «Оқу үрдісі» бөлімі</w:t>
      </w:r>
    </w:p>
    <w:p>
      <w:pPr>
        <w:spacing w:after="0" w:line="219"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i w:val="1"/>
          <w:iCs w:val="1"/>
          <w:color w:val="auto"/>
        </w:rPr>
        <w:t>Қоңырау кестесі</w:t>
      </w:r>
    </w:p>
    <w:p>
      <w:pPr>
        <w:spacing w:after="0" w:line="323"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Оқу ісі жөніндегі директор орынбасарының кабинетінде қоңырау кестесін көруге болады. Ол жерге түсу үшін, бас мәзірден «Оқу ісі жөніндегі директор орынбасарының кабинеті» модулінде «Оқу үрдісі» бөлімінде «Қоңырау кестесі» тармағын таңдау қажет.</w:t>
      </w:r>
    </w:p>
    <w:p>
      <w:pPr>
        <w:spacing w:after="0" w:line="17"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Бұл жерде қоңырау профилін көруге болады және «Профильдер» қойындысының астында орналасқан «Қосу» батырмасына басып,жаңа профиль қосуға болады немесе сол жақ мәзірден «Жаңа профиль» опциясын таңдап, соңында «Сақтау» батырмасына басу керек.</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5715</wp:posOffset>
            </wp:positionV>
            <wp:extent cx="5940425" cy="235331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6">
                      <a:extLst>
                        <a:ext uri="{28A0092B-C50C-407E-A947-70E740481C1C}"/>
                      </a:extLst>
                    </a:blip>
                    <a:srcRect/>
                    <a:stretch>
                      <a:fillRect/>
                    </a:stretch>
                  </pic:blipFill>
                  <pic:spPr bwMode="auto">
                    <a:xfrm>
                      <a:off x="0" y="0"/>
                      <a:ext cx="5940425" cy="235331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7"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374"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782320</wp:posOffset>
            </wp:positionH>
            <wp:positionV relativeFrom="page">
              <wp:posOffset>630555</wp:posOffset>
            </wp:positionV>
            <wp:extent cx="6372225" cy="3993515"/>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7">
                      <a:clrChange>
                        <a:clrFrom>
                          <a:srgbClr val="FFFFFF"/>
                        </a:clrFrom>
                        <a:clrTo>
                          <a:srgbClr val="FFFFFF">
                            <a:alpha val="0"/>
                          </a:srgbClr>
                        </a:clrTo>
                      </a:clrChange>
                      <a:extLst>
                        <a:ext uri="{28A0092B-C50C-407E-A947-70E740481C1C}"/>
                      </a:extLst>
                    </a:blip>
                    <a:srcRect/>
                    <a:stretch>
                      <a:fillRect/>
                    </a:stretch>
                  </pic:blipFill>
                  <pic:spPr bwMode="auto">
                    <a:xfrm>
                      <a:off x="0" y="0"/>
                      <a:ext cx="6372225" cy="39935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9" w:lineRule="exact"/>
        <w:rPr>
          <w:sz w:val="20"/>
          <w:szCs w:val="20"/>
          <w:color w:val="auto"/>
        </w:rPr>
      </w:pPr>
    </w:p>
    <w:p>
      <w:pPr>
        <w:ind w:left="260" w:right="400"/>
        <w:spacing w:after="0" w:line="249" w:lineRule="auto"/>
        <w:rPr>
          <w:sz w:val="20"/>
          <w:szCs w:val="20"/>
          <w:color w:val="auto"/>
        </w:rPr>
      </w:pPr>
      <w:r>
        <w:rPr>
          <w:rFonts w:ascii="Times New Roman" w:cs="Times New Roman" w:eastAsia="Times New Roman" w:hAnsi="Times New Roman"/>
          <w:sz w:val="28"/>
          <w:szCs w:val="28"/>
          <w:color w:val="auto"/>
        </w:rPr>
        <w:t>Назар аудар! Профильдер саны мектептегі ауысым санына аспау қажет.Әр ауысымға- бір профиль қоңырау кестесімен.</w:t>
      </w:r>
    </w:p>
    <w:p>
      <w:pPr>
        <w:spacing w:after="0" w:line="189" w:lineRule="exact"/>
        <w:rPr>
          <w:sz w:val="20"/>
          <w:szCs w:val="20"/>
          <w:color w:val="auto"/>
        </w:rPr>
      </w:pPr>
    </w:p>
    <w:p>
      <w:pPr>
        <w:ind w:left="260" w:right="220"/>
        <w:spacing w:after="0" w:line="247" w:lineRule="auto"/>
        <w:rPr>
          <w:sz w:val="20"/>
          <w:szCs w:val="20"/>
          <w:color w:val="auto"/>
        </w:rPr>
      </w:pPr>
      <w:r>
        <w:rPr>
          <w:rFonts w:ascii="Times New Roman" w:cs="Times New Roman" w:eastAsia="Times New Roman" w:hAnsi="Times New Roman"/>
          <w:sz w:val="28"/>
          <w:szCs w:val="28"/>
          <w:color w:val="auto"/>
        </w:rPr>
        <w:t>Профиль туралы ақпаратты толық қарау үшін, «Жаңарту» әрекеті. Бір күнге толық кесте ашылады.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118745</wp:posOffset>
            </wp:positionV>
            <wp:extent cx="5879465" cy="1890395"/>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8">
                      <a:extLst>
                        <a:ext uri="{28A0092B-C50C-407E-A947-70E740481C1C}"/>
                      </a:extLst>
                    </a:blip>
                    <a:srcRect/>
                    <a:stretch>
                      <a:fillRect/>
                    </a:stretch>
                  </pic:blipFill>
                  <pic:spPr bwMode="auto">
                    <a:xfrm>
                      <a:off x="0" y="0"/>
                      <a:ext cx="5879465" cy="189039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5"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Ары қарай ақпаратты өзгерту терезесі ашылады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0"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4467225" cy="261874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9">
                      <a:clrChange>
                        <a:clrFrom>
                          <a:srgbClr val="FFFFFF"/>
                        </a:clrFrom>
                        <a:clrTo>
                          <a:srgbClr val="FFFFFF">
                            <a:alpha val="0"/>
                          </a:srgbClr>
                        </a:clrTo>
                      </a:clrChange>
                      <a:extLst>
                        <a:ext uri="{28A0092B-C50C-407E-A947-70E740481C1C}"/>
                      </a:extLst>
                    </a:blip>
                    <a:srcRect/>
                    <a:stretch>
                      <a:fillRect/>
                    </a:stretch>
                  </pic:blipFill>
                  <pic:spPr bwMode="auto">
                    <a:xfrm>
                      <a:off x="0" y="0"/>
                      <a:ext cx="4467225" cy="26187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9" w:lineRule="exact"/>
        <w:rPr>
          <w:sz w:val="20"/>
          <w:szCs w:val="20"/>
          <w:color w:val="auto"/>
        </w:rPr>
      </w:pPr>
    </w:p>
    <w:p>
      <w:pPr>
        <w:ind w:left="260" w:right="260"/>
        <w:spacing w:after="0" w:line="249" w:lineRule="auto"/>
        <w:rPr>
          <w:sz w:val="20"/>
          <w:szCs w:val="20"/>
          <w:color w:val="auto"/>
        </w:rPr>
      </w:pPr>
      <w:r>
        <w:rPr>
          <w:rFonts w:ascii="Times New Roman" w:cs="Times New Roman" w:eastAsia="Times New Roman" w:hAnsi="Times New Roman"/>
          <w:sz w:val="28"/>
          <w:szCs w:val="28"/>
          <w:color w:val="auto"/>
        </w:rPr>
        <w:t>Тізімде жоқ жаңа сабақтың басталу уақытымен аяқталу уақытын қосу үшін, профильдің өзінде орналасқан «Уақыт қосу » белгісіне басу керек.</w:t>
      </w:r>
    </w:p>
    <w:p>
      <w:pPr>
        <w:spacing w:after="0" w:line="186" w:lineRule="exact"/>
        <w:rPr>
          <w:sz w:val="20"/>
          <w:szCs w:val="20"/>
          <w:color w:val="auto"/>
        </w:rPr>
      </w:pPr>
    </w:p>
    <w:p>
      <w:pPr>
        <w:ind w:left="260" w:right="560"/>
        <w:spacing w:after="0" w:line="249" w:lineRule="auto"/>
        <w:rPr>
          <w:sz w:val="20"/>
          <w:szCs w:val="20"/>
          <w:color w:val="auto"/>
        </w:rPr>
      </w:pPr>
      <w:r>
        <w:rPr>
          <w:rFonts w:ascii="Times New Roman" w:cs="Times New Roman" w:eastAsia="Times New Roman" w:hAnsi="Times New Roman"/>
          <w:sz w:val="28"/>
          <w:szCs w:val="28"/>
          <w:color w:val="auto"/>
        </w:rPr>
        <w:t>Ашылған нысанда «Басталу уақыты» және «Аяқталу уақыты» жиектерін толтырып, «Сақтау» батырмасына басу қажет.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115570</wp:posOffset>
            </wp:positionV>
            <wp:extent cx="2343150" cy="2028825"/>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0">
                      <a:extLst>
                        <a:ext uri="{28A0092B-C50C-407E-A947-70E740481C1C}"/>
                      </a:extLst>
                    </a:blip>
                    <a:srcRect/>
                    <a:stretch>
                      <a:fillRect/>
                    </a:stretch>
                  </pic:blipFill>
                  <pic:spPr bwMode="auto">
                    <a:xfrm>
                      <a:off x="0" y="0"/>
                      <a:ext cx="2343150" cy="202882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1"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Теперь прописать расписание на всю неделю, нужно войти во вкладку «Расписание звонков на неделю». С помощью этой вкладки регулируются профили звонков для разных смен на разные дни недели.</w:t>
      </w:r>
    </w:p>
    <w:p>
      <w:pPr>
        <w:spacing w:after="0" w:line="13" w:lineRule="exact"/>
        <w:rPr>
          <w:sz w:val="20"/>
          <w:szCs w:val="20"/>
          <w:color w:val="auto"/>
        </w:rPr>
      </w:pPr>
    </w:p>
    <w:p>
      <w:pPr>
        <w:ind w:left="260" w:right="520"/>
        <w:spacing w:after="0" w:line="254" w:lineRule="auto"/>
        <w:rPr>
          <w:sz w:val="20"/>
          <w:szCs w:val="20"/>
          <w:color w:val="auto"/>
        </w:rPr>
      </w:pPr>
      <w:r>
        <w:rPr>
          <w:rFonts w:ascii="Times New Roman" w:cs="Times New Roman" w:eastAsia="Times New Roman" w:hAnsi="Times New Roman"/>
          <w:sz w:val="28"/>
          <w:szCs w:val="28"/>
          <w:color w:val="auto"/>
        </w:rPr>
        <w:t>Енді бір аптаға толық сабақ кестесін құру үшін, «Аптадағы қоңыраулар кестесі» қойындысына кіру қажет. Бұл қойындының көмегімен әр түрлі ауысымдарға, әр түрлі апталарға қоңырау профильдерін реттеуге болады.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9"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50585" cy="3206115"/>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1">
                      <a:clrChange>
                        <a:clrFrom>
                          <a:srgbClr val="FFFFFF"/>
                        </a:clrFrom>
                        <a:clrTo>
                          <a:srgbClr val="FFFFFF">
                            <a:alpha val="0"/>
                          </a:srgbClr>
                        </a:clrTo>
                      </a:clrChange>
                      <a:extLst>
                        <a:ext uri="{28A0092B-C50C-407E-A947-70E740481C1C}"/>
                      </a:extLst>
                    </a:blip>
                    <a:srcRect/>
                    <a:stretch>
                      <a:fillRect/>
                    </a:stretch>
                  </pic:blipFill>
                  <pic:spPr bwMode="auto">
                    <a:xfrm>
                      <a:off x="0" y="0"/>
                      <a:ext cx="5950585" cy="32061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7"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i w:val="1"/>
          <w:iCs w:val="1"/>
          <w:color w:val="auto"/>
        </w:rPr>
        <w:t>Пәндер</w:t>
      </w:r>
    </w:p>
    <w:p>
      <w:pPr>
        <w:spacing w:after="0" w:line="378" w:lineRule="exact"/>
        <w:rPr>
          <w:sz w:val="20"/>
          <w:szCs w:val="20"/>
          <w:color w:val="auto"/>
        </w:rPr>
      </w:pPr>
    </w:p>
    <w:p>
      <w:pPr>
        <w:jc w:val="both"/>
        <w:ind w:left="260" w:firstLine="494"/>
        <w:spacing w:after="0" w:line="236" w:lineRule="auto"/>
        <w:rPr>
          <w:sz w:val="20"/>
          <w:szCs w:val="20"/>
          <w:color w:val="auto"/>
        </w:rPr>
      </w:pPr>
      <w:r>
        <w:rPr>
          <w:rFonts w:ascii="Times New Roman" w:cs="Times New Roman" w:eastAsia="Times New Roman" w:hAnsi="Times New Roman"/>
          <w:sz w:val="28"/>
          <w:szCs w:val="28"/>
          <w:color w:val="auto"/>
        </w:rPr>
        <w:t>«Пәндер» қойындысында пәндер тізімі орналасқан. Оларды қарау үшін. бас мәзірден «Оқу ісі жөніндегі директор орынбасары кабинеті» модулі, «Оқу үлгерімі» «Пәндер» бөлімін таңдау қажет.</w:t>
      </w:r>
    </w:p>
    <w:p>
      <w:pPr>
        <w:spacing w:after="0" w:line="4"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Егер бұл тізімде пәндер жетіспесе, қолдау қызметіне хабарласыңыз.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3810</wp:posOffset>
            </wp:positionV>
            <wp:extent cx="5941695" cy="1934845"/>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2">
                      <a:extLst>
                        <a:ext uri="{28A0092B-C50C-407E-A947-70E740481C1C}"/>
                      </a:extLst>
                    </a:blip>
                    <a:srcRect/>
                    <a:stretch>
                      <a:fillRect/>
                    </a:stretch>
                  </pic:blipFill>
                  <pic:spPr bwMode="auto">
                    <a:xfrm>
                      <a:off x="0" y="0"/>
                      <a:ext cx="5941695" cy="193484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6"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i w:val="1"/>
          <w:iCs w:val="1"/>
          <w:color w:val="auto"/>
        </w:rPr>
        <w:t>Пәндердің тереңдетіліп оқытылуы</w:t>
      </w:r>
    </w:p>
    <w:p>
      <w:pPr>
        <w:spacing w:after="0" w:line="376" w:lineRule="exact"/>
        <w:rPr>
          <w:sz w:val="20"/>
          <w:szCs w:val="20"/>
          <w:color w:val="auto"/>
        </w:rPr>
      </w:pPr>
    </w:p>
    <w:p>
      <w:pPr>
        <w:ind w:left="260"/>
        <w:spacing w:after="0" w:line="256" w:lineRule="auto"/>
        <w:rPr>
          <w:sz w:val="20"/>
          <w:szCs w:val="20"/>
          <w:color w:val="auto"/>
        </w:rPr>
      </w:pPr>
      <w:r>
        <w:rPr>
          <w:rFonts w:ascii="Times New Roman" w:cs="Times New Roman" w:eastAsia="Times New Roman" w:hAnsi="Times New Roman"/>
          <w:sz w:val="28"/>
          <w:szCs w:val="28"/>
          <w:color w:val="auto"/>
        </w:rPr>
        <w:t>«Оқу ісі жөніндегі директор орынбасарының кабинетінде» «Пәндердің тереңдетіліп оқытылуы» қойындысы бар, оған сыныптар бойынша тереңдетіп оқытуға арналған пәндер туралы ақпарат енгізіледі.Ол қойындыны ашу үшін, бас мәзірден «Оқу ісі жөніндегі директор орынбасары кабинеті» модулі,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5"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260"/>
        <w:spacing w:after="0"/>
        <w:rPr>
          <w:sz w:val="20"/>
          <w:szCs w:val="20"/>
          <w:color w:val="auto"/>
        </w:rPr>
      </w:pPr>
      <w:r>
        <w:rPr>
          <w:rFonts w:ascii="Times New Roman" w:cs="Times New Roman" w:eastAsia="Times New Roman" w:hAnsi="Times New Roman"/>
          <w:sz w:val="28"/>
          <w:szCs w:val="28"/>
          <w:color w:val="auto"/>
        </w:rPr>
        <w:t>«Оқу үрдісі» бөлімінде «Пәндердің тереңдетіліп оқытылуы» қойындысы.</w:t>
      </w:r>
    </w:p>
    <w:p>
      <w:pPr>
        <w:spacing w:after="0" w:line="26"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Экранда мектепте бар сыныптар тізімі шығады.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123190</wp:posOffset>
            </wp:positionV>
            <wp:extent cx="5940425" cy="2032635"/>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3">
                      <a:extLst>
                        <a:ext uri="{28A0092B-C50C-407E-A947-70E740481C1C}"/>
                      </a:extLst>
                    </a:blip>
                    <a:srcRect/>
                    <a:stretch>
                      <a:fillRect/>
                    </a:stretch>
                  </pic:blipFill>
                  <pic:spPr bwMode="auto">
                    <a:xfrm>
                      <a:off x="0" y="0"/>
                      <a:ext cx="5940425" cy="203263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5" w:lineRule="exact"/>
        <w:rPr>
          <w:sz w:val="20"/>
          <w:szCs w:val="20"/>
          <w:color w:val="auto"/>
        </w:rPr>
      </w:pPr>
    </w:p>
    <w:p>
      <w:pPr>
        <w:ind w:left="260" w:right="140"/>
        <w:spacing w:after="0" w:line="255" w:lineRule="auto"/>
        <w:rPr>
          <w:sz w:val="20"/>
          <w:szCs w:val="20"/>
          <w:color w:val="auto"/>
        </w:rPr>
      </w:pPr>
      <w:r>
        <w:rPr>
          <w:rFonts w:ascii="Times New Roman" w:cs="Times New Roman" w:eastAsia="Times New Roman" w:hAnsi="Times New Roman"/>
          <w:sz w:val="28"/>
          <w:szCs w:val="28"/>
          <w:color w:val="auto"/>
        </w:rPr>
        <w:t>Кез-келген сыныпқа тереңдетіліп оқытылатын пән қосу үшін, керек сыныптың жанында орналасқан «Қосу» белгісіне басу қажет.Ашылған экран нысанында тереңдетіліп оқытылатын пәнді көрсетіп, «Сақтау» батырмасына басу қажет.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112395</wp:posOffset>
            </wp:positionV>
            <wp:extent cx="3914775" cy="1942465"/>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4">
                      <a:extLst>
                        <a:ext uri="{28A0092B-C50C-407E-A947-70E740481C1C}"/>
                      </a:extLst>
                    </a:blip>
                    <a:srcRect/>
                    <a:stretch>
                      <a:fillRect/>
                    </a:stretch>
                  </pic:blipFill>
                  <pic:spPr bwMode="auto">
                    <a:xfrm>
                      <a:off x="0" y="0"/>
                      <a:ext cx="3914775" cy="194246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2" w:lineRule="exact"/>
        <w:rPr>
          <w:sz w:val="20"/>
          <w:szCs w:val="20"/>
          <w:color w:val="auto"/>
        </w:rPr>
      </w:pPr>
    </w:p>
    <w:p>
      <w:pPr>
        <w:ind w:left="260" w:right="820"/>
        <w:spacing w:after="0" w:line="257" w:lineRule="auto"/>
        <w:rPr>
          <w:sz w:val="20"/>
          <w:szCs w:val="20"/>
          <w:color w:val="auto"/>
        </w:rPr>
      </w:pPr>
      <w:r>
        <w:rPr>
          <w:rFonts w:ascii="Times New Roman" w:cs="Times New Roman" w:eastAsia="Times New Roman" w:hAnsi="Times New Roman"/>
          <w:sz w:val="28"/>
          <w:szCs w:val="28"/>
          <w:color w:val="auto"/>
        </w:rPr>
        <w:t>Қате тағайындалған пәнді өшіру үшін, сол пәннің жанындағы «</w:t>
      </w:r>
      <w:r>
        <w:rPr>
          <w:sz w:val="1"/>
          <w:szCs w:val="1"/>
          <w:color w:val="auto"/>
        </w:rPr>
        <w:drawing>
          <wp:inline distT="0" distB="0" distL="0" distR="0">
            <wp:extent cx="400050" cy="29527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5">
                      <a:extLst>
                        <a:ext uri="{28A0092B-C50C-407E-A947-70E740481C1C}"/>
                      </a:extLst>
                    </a:blip>
                    <a:srcRect/>
                    <a:stretch>
                      <a:fillRect/>
                    </a:stretch>
                  </pic:blipFill>
                  <pic:spPr bwMode="auto">
                    <a:xfrm>
                      <a:off x="0" y="0"/>
                      <a:ext cx="400050" cy="295275"/>
                    </a:xfrm>
                    <a:prstGeom prst="rect">
                      <a:avLst/>
                    </a:prstGeom>
                    <a:noFill/>
                    <a:ln>
                      <a:noFill/>
                    </a:ln>
                  </pic:spPr>
                </pic:pic>
              </a:graphicData>
            </a:graphic>
          </wp:inline>
        </w:drawing>
      </w:r>
      <w:r>
        <w:rPr>
          <w:rFonts w:ascii="Times New Roman" w:cs="Times New Roman" w:eastAsia="Times New Roman" w:hAnsi="Times New Roman"/>
          <w:sz w:val="28"/>
          <w:szCs w:val="28"/>
          <w:color w:val="auto"/>
        </w:rPr>
        <w:t>» белгісіне басу қажет.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104775</wp:posOffset>
            </wp:positionV>
            <wp:extent cx="3914775" cy="68580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6">
                      <a:extLst>
                        <a:ext uri="{28A0092B-C50C-407E-A947-70E740481C1C}"/>
                      </a:extLst>
                    </a:blip>
                    <a:srcRect/>
                    <a:stretch>
                      <a:fillRect/>
                    </a:stretch>
                  </pic:blipFill>
                  <pic:spPr bwMode="auto">
                    <a:xfrm>
                      <a:off x="0" y="0"/>
                      <a:ext cx="3914775" cy="6858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i w:val="1"/>
          <w:iCs w:val="1"/>
          <w:color w:val="auto"/>
        </w:rPr>
        <w:t>Оқыту кезеңдері</w:t>
      </w:r>
    </w:p>
    <w:p>
      <w:pPr>
        <w:spacing w:after="0" w:line="378" w:lineRule="exact"/>
        <w:rPr>
          <w:sz w:val="20"/>
          <w:szCs w:val="20"/>
          <w:color w:val="auto"/>
        </w:rPr>
      </w:pPr>
    </w:p>
    <w:p>
      <w:pPr>
        <w:ind w:left="260" w:firstLine="494"/>
        <w:spacing w:after="0" w:line="235" w:lineRule="auto"/>
        <w:rPr>
          <w:sz w:val="20"/>
          <w:szCs w:val="20"/>
          <w:color w:val="auto"/>
        </w:rPr>
      </w:pPr>
      <w:r>
        <w:rPr>
          <w:rFonts w:ascii="Times New Roman" w:cs="Times New Roman" w:eastAsia="Times New Roman" w:hAnsi="Times New Roman"/>
          <w:sz w:val="28"/>
          <w:szCs w:val="28"/>
          <w:color w:val="auto"/>
        </w:rPr>
        <w:t>«Оқыту кезеңдері» бөлімінде тоқсандар уақыты туралы ақпарат, сондай-ақ тоқсан неден басталады: бөлгіштен немесе алымнан. Ол тармақшаны ашу</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4"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983" w:right="846" w:bottom="516" w:gutter="0" w:footer="0" w:header="0"/>
        </w:sectPr>
      </w:pPr>
    </w:p>
    <w:p>
      <w:pPr>
        <w:jc w:val="both"/>
        <w:ind w:left="260"/>
        <w:spacing w:after="0" w:line="237" w:lineRule="auto"/>
        <w:rPr>
          <w:sz w:val="20"/>
          <w:szCs w:val="20"/>
          <w:color w:val="auto"/>
        </w:rPr>
      </w:pPr>
      <w:r>
        <w:rPr>
          <w:rFonts w:ascii="Times New Roman" w:cs="Times New Roman" w:eastAsia="Times New Roman" w:hAnsi="Times New Roman"/>
          <w:sz w:val="28"/>
          <w:szCs w:val="28"/>
          <w:color w:val="auto"/>
        </w:rPr>
        <w:t>үшін, бас мәзірден «Оқу ісі жөніндегі директор орынбасары кабинеті», «Оқу үрдісі» бөлімі, «Оқыту кезеңдері» қойындысы керек оқу жылын таңдау қажет.Тоқсан кезеңдерін толтыру үшін, тінтуірдің сол жақ батырмасын басу қажет. (төмендегі суретту қарау)</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5715</wp:posOffset>
            </wp:positionV>
            <wp:extent cx="5648325" cy="2809875"/>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7">
                      <a:extLst>
                        <a:ext uri="{28A0092B-C50C-407E-A947-70E740481C1C}"/>
                      </a:extLst>
                    </a:blip>
                    <a:srcRect/>
                    <a:stretch>
                      <a:fillRect/>
                    </a:stretch>
                  </pic:blipFill>
                  <pic:spPr bwMode="auto">
                    <a:xfrm>
                      <a:off x="0" y="0"/>
                      <a:ext cx="5648325" cy="280987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6" w:lineRule="exact"/>
        <w:rPr>
          <w:sz w:val="20"/>
          <w:szCs w:val="20"/>
          <w:color w:val="auto"/>
        </w:rPr>
      </w:pPr>
    </w:p>
    <w:p>
      <w:pPr>
        <w:jc w:val="both"/>
        <w:ind w:left="260" w:firstLine="427"/>
        <w:spacing w:after="0" w:line="238" w:lineRule="auto"/>
        <w:rPr>
          <w:sz w:val="20"/>
          <w:szCs w:val="20"/>
          <w:color w:val="auto"/>
        </w:rPr>
      </w:pPr>
      <w:r>
        <w:rPr>
          <w:rFonts w:ascii="Times New Roman" w:cs="Times New Roman" w:eastAsia="Times New Roman" w:hAnsi="Times New Roman"/>
          <w:sz w:val="28"/>
          <w:szCs w:val="28"/>
          <w:color w:val="auto"/>
        </w:rPr>
        <w:t>Бұл бөлім сабақ жоспарларын және электронды журналды толтыру үшін қажет. Кезеңдер толтырылмаған жағдайда сабақ жоспарлары көрінбейді, себебі жүйе бұл сабақ жоспарын қай тоқсанда көрсету керек екенін түсінбейді.Сондай-ақ электрондық журнал көрсетілмейді,себебі оқыту кезеңдері қажет.</w:t>
      </w:r>
    </w:p>
    <w:p>
      <w:pPr>
        <w:spacing w:after="0" w:line="200" w:lineRule="exact"/>
        <w:rPr>
          <w:sz w:val="20"/>
          <w:szCs w:val="20"/>
          <w:color w:val="auto"/>
        </w:rPr>
      </w:pPr>
    </w:p>
    <w:p>
      <w:pPr>
        <w:spacing w:after="0" w:line="270" w:lineRule="exact"/>
        <w:rPr>
          <w:sz w:val="20"/>
          <w:szCs w:val="20"/>
          <w:color w:val="auto"/>
        </w:rPr>
      </w:pPr>
    </w:p>
    <w:p>
      <w:pPr>
        <w:jc w:val="both"/>
        <w:ind w:left="260" w:firstLine="494"/>
        <w:spacing w:after="0" w:line="265" w:lineRule="auto"/>
        <w:rPr>
          <w:sz w:val="20"/>
          <w:szCs w:val="20"/>
          <w:color w:val="auto"/>
        </w:rPr>
      </w:pPr>
      <w:r>
        <w:rPr>
          <w:rFonts w:ascii="Times New Roman" w:cs="Times New Roman" w:eastAsia="Times New Roman" w:hAnsi="Times New Roman"/>
          <w:sz w:val="28"/>
          <w:szCs w:val="28"/>
          <w:b w:val="1"/>
          <w:bCs w:val="1"/>
          <w:color w:val="auto"/>
        </w:rPr>
        <w:t>«Оқу ісі жөніндегі директор орынбасарының кабинеті» модулінің «Үлгерім» бөлімі</w:t>
      </w:r>
    </w:p>
    <w:p>
      <w:pPr>
        <w:spacing w:after="0" w:line="216"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i w:val="1"/>
          <w:iCs w:val="1"/>
          <w:color w:val="auto"/>
        </w:rPr>
        <w:t>Мұғалімдер</w:t>
      </w:r>
    </w:p>
    <w:p>
      <w:pPr>
        <w:spacing w:after="0" w:line="332"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8"/>
          <w:szCs w:val="28"/>
          <w:color w:val="auto"/>
        </w:rPr>
        <w:t>Бұл бөлімде барлық мұғалімдер тізімі бар, олардың қойған бағаларын көруге болады. Бұл мәліметтерді көру үшін, «Бас мәзір»- «Оқу ісі жөніндегі</w:t>
      </w:r>
    </w:p>
    <w:p>
      <w:pPr>
        <w:spacing w:after="0" w:line="15" w:lineRule="exact"/>
        <w:rPr>
          <w:sz w:val="20"/>
          <w:szCs w:val="20"/>
          <w:color w:val="auto"/>
        </w:rPr>
      </w:pPr>
    </w:p>
    <w:p>
      <w:pPr>
        <w:jc w:val="both"/>
        <w:ind w:left="260"/>
        <w:spacing w:after="0" w:line="234" w:lineRule="auto"/>
        <w:rPr>
          <w:sz w:val="20"/>
          <w:szCs w:val="20"/>
          <w:color w:val="auto"/>
        </w:rPr>
      </w:pPr>
      <w:r>
        <w:rPr>
          <w:rFonts w:ascii="Times New Roman" w:cs="Times New Roman" w:eastAsia="Times New Roman" w:hAnsi="Times New Roman"/>
          <w:sz w:val="28"/>
          <w:szCs w:val="28"/>
          <w:color w:val="auto"/>
        </w:rPr>
        <w:t>директордың орынбасары»-«Үлгерім»-«Ұстаздар». Экранда барлық мұғалімдер тізім шығады.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8"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99"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3600" cy="1429385"/>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8">
                      <a:clrChange>
                        <a:clrFrom>
                          <a:srgbClr val="FFFFFF"/>
                        </a:clrFrom>
                        <a:clrTo>
                          <a:srgbClr val="FFFFFF">
                            <a:alpha val="0"/>
                          </a:srgbClr>
                        </a:clrTo>
                      </a:clrChange>
                      <a:extLst>
                        <a:ext uri="{28A0092B-C50C-407E-A947-70E740481C1C}"/>
                      </a:extLst>
                    </a:blip>
                    <a:srcRect/>
                    <a:stretch>
                      <a:fillRect/>
                    </a:stretch>
                  </pic:blipFill>
                  <pic:spPr bwMode="auto">
                    <a:xfrm>
                      <a:off x="0" y="0"/>
                      <a:ext cx="5943600" cy="142938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4" w:lineRule="exact"/>
        <w:rPr>
          <w:sz w:val="20"/>
          <w:szCs w:val="20"/>
          <w:color w:val="auto"/>
        </w:rPr>
      </w:pPr>
    </w:p>
    <w:p>
      <w:pPr>
        <w:ind w:left="260" w:right="100"/>
        <w:spacing w:after="0" w:line="256" w:lineRule="auto"/>
        <w:rPr>
          <w:sz w:val="20"/>
          <w:szCs w:val="20"/>
          <w:color w:val="auto"/>
        </w:rPr>
      </w:pPr>
      <w:r>
        <w:rPr>
          <w:rFonts w:ascii="Times New Roman" w:cs="Times New Roman" w:eastAsia="Times New Roman" w:hAnsi="Times New Roman"/>
          <w:sz w:val="28"/>
          <w:szCs w:val="28"/>
          <w:color w:val="auto"/>
        </w:rPr>
        <w:t>Мұғалімнің аты-жөніне шерткенде, экранда Сіз таңдаған мұғалімнің енгізген бағалары пайда болады. Ол үшін мұғалімнің сабақ беретін пәнін және сыныбын таңдау қажет, сондай-ақ тоқсанды. Содан кейін экранда барлық бағалар шығады. «Тізімге оралу» батырмасының көмегімен мұғалімдер тізіміне оралуға болады.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111125</wp:posOffset>
            </wp:positionV>
            <wp:extent cx="5944235" cy="2793365"/>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9">
                      <a:extLst>
                        <a:ext uri="{28A0092B-C50C-407E-A947-70E740481C1C}"/>
                      </a:extLst>
                    </a:blip>
                    <a:srcRect/>
                    <a:stretch>
                      <a:fillRect/>
                    </a:stretch>
                  </pic:blipFill>
                  <pic:spPr bwMode="auto">
                    <a:xfrm>
                      <a:off x="0" y="0"/>
                      <a:ext cx="5944235" cy="279336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6"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i w:val="1"/>
          <w:iCs w:val="1"/>
          <w:color w:val="auto"/>
        </w:rPr>
        <w:t>Сыныптар</w:t>
      </w:r>
    </w:p>
    <w:p>
      <w:pPr>
        <w:spacing w:after="0" w:line="376" w:lineRule="exact"/>
        <w:rPr>
          <w:sz w:val="20"/>
          <w:szCs w:val="20"/>
          <w:color w:val="auto"/>
        </w:rPr>
      </w:pPr>
    </w:p>
    <w:p>
      <w:pPr>
        <w:ind w:left="260" w:right="440"/>
        <w:spacing w:after="0" w:line="255" w:lineRule="auto"/>
        <w:rPr>
          <w:sz w:val="20"/>
          <w:szCs w:val="20"/>
          <w:color w:val="auto"/>
        </w:rPr>
      </w:pPr>
      <w:r>
        <w:rPr>
          <w:rFonts w:ascii="Times New Roman" w:cs="Times New Roman" w:eastAsia="Times New Roman" w:hAnsi="Times New Roman"/>
          <w:sz w:val="28"/>
          <w:szCs w:val="28"/>
          <w:color w:val="auto"/>
        </w:rPr>
        <w:t>Бұл бөлім сынып бойынша оқушылардың үлгерімін қарауға арналған. Бұл мәліметтерді қарау үшін «Бас мәзір»-«Оқу ісі жөніндегі директордың орынбасары»-«Үлгерім»-«Сыныптар». Экранда сыныптар тізімі пайда болады.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3"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2965" cy="2153285"/>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0">
                      <a:clrChange>
                        <a:clrFrom>
                          <a:srgbClr val="FFFFFF"/>
                        </a:clrFrom>
                        <a:clrTo>
                          <a:srgbClr val="FFFFFF">
                            <a:alpha val="0"/>
                          </a:srgbClr>
                        </a:clrTo>
                      </a:clrChange>
                      <a:extLst>
                        <a:ext uri="{28A0092B-C50C-407E-A947-70E740481C1C}"/>
                      </a:extLst>
                    </a:blip>
                    <a:srcRect/>
                    <a:stretch>
                      <a:fillRect/>
                    </a:stretch>
                  </pic:blipFill>
                  <pic:spPr bwMode="auto">
                    <a:xfrm>
                      <a:off x="0" y="0"/>
                      <a:ext cx="5942965" cy="215328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4" w:lineRule="exact"/>
        <w:rPr>
          <w:sz w:val="20"/>
          <w:szCs w:val="20"/>
          <w:color w:val="auto"/>
        </w:rPr>
      </w:pPr>
    </w:p>
    <w:p>
      <w:pPr>
        <w:ind w:left="260" w:right="260"/>
        <w:spacing w:after="0" w:line="265" w:lineRule="auto"/>
        <w:rPr>
          <w:sz w:val="20"/>
          <w:szCs w:val="20"/>
          <w:color w:val="auto"/>
        </w:rPr>
      </w:pPr>
      <w:r>
        <w:rPr>
          <w:rFonts w:ascii="Times New Roman" w:cs="Times New Roman" w:eastAsia="Times New Roman" w:hAnsi="Times New Roman"/>
          <w:sz w:val="27"/>
          <w:szCs w:val="27"/>
          <w:color w:val="auto"/>
        </w:rPr>
        <w:t>Сыныбын, пәнін және тоқсанын таңдау қажет. Экранда таңдалынған сынып бойынша барлық пәндер,сондай-ақ осы сыныпқа сабақ беретін мұғалімдер.</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104775</wp:posOffset>
            </wp:positionV>
            <wp:extent cx="5941060" cy="2867025"/>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1">
                      <a:extLst>
                        <a:ext uri="{28A0092B-C50C-407E-A947-70E740481C1C}"/>
                      </a:extLst>
                    </a:blip>
                    <a:srcRect/>
                    <a:stretch>
                      <a:fillRect/>
                    </a:stretch>
                  </pic:blipFill>
                  <pic:spPr bwMode="auto">
                    <a:xfrm>
                      <a:off x="0" y="0"/>
                      <a:ext cx="5941060" cy="286702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3"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i w:val="1"/>
          <w:iCs w:val="1"/>
          <w:color w:val="auto"/>
        </w:rPr>
        <w:t>Мәртебе</w:t>
      </w:r>
    </w:p>
    <w:p>
      <w:pPr>
        <w:spacing w:after="0" w:line="378" w:lineRule="exact"/>
        <w:rPr>
          <w:sz w:val="20"/>
          <w:szCs w:val="20"/>
          <w:color w:val="auto"/>
        </w:rPr>
      </w:pPr>
    </w:p>
    <w:p>
      <w:pPr>
        <w:jc w:val="both"/>
        <w:ind w:left="260" w:firstLine="425"/>
        <w:spacing w:after="0" w:line="238" w:lineRule="auto"/>
        <w:rPr>
          <w:sz w:val="20"/>
          <w:szCs w:val="20"/>
          <w:color w:val="auto"/>
        </w:rPr>
      </w:pPr>
      <w:r>
        <w:rPr>
          <w:rFonts w:ascii="Times New Roman" w:cs="Times New Roman" w:eastAsia="Times New Roman" w:hAnsi="Times New Roman"/>
          <w:sz w:val="28"/>
          <w:szCs w:val="28"/>
          <w:color w:val="auto"/>
        </w:rPr>
        <w:t>Оқу озаттарын, оқу екпінділерін, үшке оқитындар санын қарау үшін, «Бас мәзір»-«Оқу ісі жөніндегі директор орынбасарының кабинеті»-«Үлгерім»-«Мәртебе». Оқу жылын, тоқсанын таңдағаннан кейін экранда қажет ақпарат пайда болады. Бұл мәліметті Excelге экспортауға болады. Мәртебені барлық пәндер бойынша және жеке пәндер бойынша көруге болады.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8"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2965" cy="3048635"/>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2">
                      <a:clrChange>
                        <a:clrFrom>
                          <a:srgbClr val="FFFFFF"/>
                        </a:clrFrom>
                        <a:clrTo>
                          <a:srgbClr val="FFFFFF">
                            <a:alpha val="0"/>
                          </a:srgbClr>
                        </a:clrTo>
                      </a:clrChange>
                      <a:extLst>
                        <a:ext uri="{28A0092B-C50C-407E-A947-70E740481C1C}"/>
                      </a:extLst>
                    </a:blip>
                    <a:srcRect/>
                    <a:stretch>
                      <a:fillRect/>
                    </a:stretch>
                  </pic:blipFill>
                  <pic:spPr bwMode="auto">
                    <a:xfrm>
                      <a:off x="0" y="0"/>
                      <a:ext cx="5942965" cy="304863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7"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i w:val="1"/>
          <w:iCs w:val="1"/>
          <w:color w:val="auto"/>
        </w:rPr>
        <w:t>Білім сапасы</w:t>
      </w:r>
    </w:p>
    <w:p>
      <w:pPr>
        <w:spacing w:after="0" w:line="376" w:lineRule="exact"/>
        <w:rPr>
          <w:sz w:val="20"/>
          <w:szCs w:val="20"/>
          <w:color w:val="auto"/>
        </w:rPr>
      </w:pPr>
    </w:p>
    <w:p>
      <w:pPr>
        <w:jc w:val="both"/>
        <w:ind w:left="260" w:firstLine="427"/>
        <w:spacing w:after="0" w:line="257" w:lineRule="auto"/>
        <w:rPr>
          <w:sz w:val="20"/>
          <w:szCs w:val="20"/>
          <w:color w:val="auto"/>
        </w:rPr>
      </w:pPr>
      <w:r>
        <w:rPr>
          <w:rFonts w:ascii="Times New Roman" w:cs="Times New Roman" w:eastAsia="Times New Roman" w:hAnsi="Times New Roman"/>
          <w:sz w:val="28"/>
          <w:szCs w:val="28"/>
          <w:color w:val="auto"/>
        </w:rPr>
        <w:t>«Білім сапасы» компоненті оқушылардың үлгерім жағдайын болжамдауға арналған. Ол үшін «Оқу ісі жөніндегі директор орынбасары кабинетінде» «Үлгерім» -«Білім сапасы» қойындысына өту қажет. Оқу жылын,тоқсанын және сыныбын таңдап «Көрсету» батырмасына басу қажет. Экранда кесте пайда болады. Түзету коэффициенті «оқу озаттары»/ «оқу екпінділері»/ «үштіктер» қатарында болу үшін қанша пәндерді түзету керек екенін білуге арналған. Болжамдық жағдайда жасыл түспен «тузету коэффициенті» жиегінде орналасқан пәндер санын түзетуге болады дегенді білдіреді.</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434975</wp:posOffset>
            </wp:positionV>
            <wp:extent cx="5939790" cy="209550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3">
                      <a:extLst>
                        <a:ext uri="{28A0092B-C50C-407E-A947-70E740481C1C}"/>
                      </a:extLst>
                    </a:blip>
                    <a:srcRect/>
                    <a:stretch>
                      <a:fillRect/>
                    </a:stretch>
                  </pic:blipFill>
                  <pic:spPr bwMode="auto">
                    <a:xfrm>
                      <a:off x="0" y="0"/>
                      <a:ext cx="5939790" cy="20955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4"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260"/>
        <w:spacing w:after="0"/>
        <w:rPr>
          <w:sz w:val="20"/>
          <w:szCs w:val="20"/>
          <w:color w:val="auto"/>
        </w:rPr>
      </w:pPr>
      <w:r>
        <w:rPr>
          <w:rFonts w:ascii="Times New Roman" w:cs="Times New Roman" w:eastAsia="Times New Roman" w:hAnsi="Times New Roman"/>
          <w:sz w:val="28"/>
          <w:szCs w:val="28"/>
          <w:b w:val="1"/>
          <w:bCs w:val="1"/>
          <w:color w:val="auto"/>
        </w:rPr>
        <w:t>Тәуекел тобы</w:t>
      </w:r>
    </w:p>
    <w:p>
      <w:pPr>
        <w:spacing w:after="0" w:line="193" w:lineRule="exact"/>
        <w:rPr>
          <w:sz w:val="20"/>
          <w:szCs w:val="20"/>
          <w:color w:val="auto"/>
        </w:rPr>
      </w:pPr>
    </w:p>
    <w:p>
      <w:pPr>
        <w:ind w:left="260" w:right="840"/>
        <w:spacing w:after="0" w:line="254" w:lineRule="auto"/>
        <w:rPr>
          <w:sz w:val="20"/>
          <w:szCs w:val="20"/>
          <w:color w:val="auto"/>
        </w:rPr>
      </w:pPr>
      <w:r>
        <w:rPr>
          <w:rFonts w:ascii="Times New Roman" w:cs="Times New Roman" w:eastAsia="Times New Roman" w:hAnsi="Times New Roman"/>
          <w:sz w:val="28"/>
          <w:szCs w:val="28"/>
          <w:color w:val="auto"/>
        </w:rPr>
        <w:t>Оқытушының кабинетідегі сынып жетекшіліктегідей, оқу ісі жөніндегі директордың орынбасарына «Тәуекел тобы» қол жетімді. Мұнда әр оқушының жоқ болған күндерін көруге болады.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112395</wp:posOffset>
            </wp:positionV>
            <wp:extent cx="5942330" cy="3058795"/>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4">
                      <a:extLst>
                        <a:ext uri="{28A0092B-C50C-407E-A947-70E740481C1C}"/>
                      </a:extLst>
                    </a:blip>
                    <a:srcRect/>
                    <a:stretch>
                      <a:fillRect/>
                    </a:stretch>
                  </pic:blipFill>
                  <pic:spPr bwMode="auto">
                    <a:xfrm>
                      <a:off x="0" y="0"/>
                      <a:ext cx="5942330" cy="305879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2"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ББМАЖ (білім беру мониторингінің автоматтандырылған жүйесі)</w:t>
      </w:r>
    </w:p>
    <w:p>
      <w:pPr>
        <w:spacing w:after="0" w:line="206"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b w:val="1"/>
          <w:bCs w:val="1"/>
          <w:i w:val="1"/>
          <w:iCs w:val="1"/>
          <w:color w:val="auto"/>
        </w:rPr>
        <w:t>Мониторингтік карталар</w:t>
      </w:r>
    </w:p>
    <w:p>
      <w:pPr>
        <w:spacing w:after="0" w:line="378"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Мониторингтік карталардыкөру үшін, «Бас мәзір»-«Оқу ісі жөніндегі директор орынбасарының кабинеті»- «Үлгерім»-«Мониторингтік карталар» өту керек.</w:t>
      </w:r>
    </w:p>
    <w:p>
      <w:pPr>
        <w:spacing w:after="0" w:line="15"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8"/>
          <w:szCs w:val="28"/>
          <w:color w:val="auto"/>
        </w:rPr>
        <w:t>Мониторингтік карталар оқушы бойынша, сондай-ақ пән бойыншада қалыптаса алады.</w:t>
      </w:r>
    </w:p>
    <w:p>
      <w:pPr>
        <w:spacing w:after="0" w:line="15" w:lineRule="exact"/>
        <w:rPr>
          <w:sz w:val="20"/>
          <w:szCs w:val="20"/>
          <w:color w:val="auto"/>
        </w:rPr>
      </w:pPr>
    </w:p>
    <w:p>
      <w:pPr>
        <w:jc w:val="both"/>
        <w:ind w:left="260" w:firstLine="425"/>
        <w:spacing w:after="0" w:line="238" w:lineRule="auto"/>
        <w:rPr>
          <w:sz w:val="20"/>
          <w:szCs w:val="20"/>
          <w:color w:val="auto"/>
        </w:rPr>
      </w:pPr>
      <w:r>
        <w:rPr>
          <w:rFonts w:ascii="Times New Roman" w:cs="Times New Roman" w:eastAsia="Times New Roman" w:hAnsi="Times New Roman"/>
          <w:sz w:val="28"/>
          <w:szCs w:val="28"/>
          <w:color w:val="auto"/>
        </w:rPr>
        <w:t>Пән бойынша мониторингтік карталарды көру үшін, оқу жылын, тоқсанды таңдау қажет.Ары қарай «Пән бойынша» батырмасына басып, сыныптар тізімінен пәнді таңдау қажет. Мониторингтік карта белгілі бір сыныптың пәні бойынша мұғалімдерлің ағымдық қойған бағалары бойынша қалыптасады,сондай-ақ әр оқушының үлгеремі бойынша автоматты саналған көрсеткіші бойынша.</w:t>
      </w:r>
    </w:p>
    <w:p>
      <w:pPr>
        <w:spacing w:after="0" w:line="17"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Төменде таңдалынған сыныптың үлгерімі тоқсан бойынша салыстырылған диаграмма шығады. Бұл мәліметті Excelге экспортауға болады.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7"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988"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1350010</wp:posOffset>
            </wp:positionH>
            <wp:positionV relativeFrom="page">
              <wp:posOffset>631190</wp:posOffset>
            </wp:positionV>
            <wp:extent cx="5829935" cy="252349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5">
                      <a:clrChange>
                        <a:clrFrom>
                          <a:srgbClr val="FFFFFF"/>
                        </a:clrFrom>
                        <a:clrTo>
                          <a:srgbClr val="FFFFFF">
                            <a:alpha val="0"/>
                          </a:srgbClr>
                        </a:clrTo>
                      </a:clrChange>
                      <a:extLst>
                        <a:ext uri="{28A0092B-C50C-407E-A947-70E740481C1C}"/>
                      </a:extLst>
                    </a:blip>
                    <a:srcRect/>
                    <a:stretch>
                      <a:fillRect/>
                    </a:stretch>
                  </pic:blipFill>
                  <pic:spPr bwMode="auto">
                    <a:xfrm>
                      <a:off x="0" y="0"/>
                      <a:ext cx="5829935" cy="25234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7" w:lineRule="exact"/>
        <w:rPr>
          <w:sz w:val="20"/>
          <w:szCs w:val="20"/>
          <w:color w:val="auto"/>
        </w:rPr>
      </w:pPr>
    </w:p>
    <w:p>
      <w:pPr>
        <w:jc w:val="both"/>
        <w:ind w:left="260"/>
        <w:spacing w:after="0" w:line="238" w:lineRule="auto"/>
        <w:rPr>
          <w:sz w:val="20"/>
          <w:szCs w:val="20"/>
          <w:color w:val="auto"/>
        </w:rPr>
      </w:pPr>
      <w:r>
        <w:rPr>
          <w:rFonts w:ascii="Times New Roman" w:cs="Times New Roman" w:eastAsia="Times New Roman" w:hAnsi="Times New Roman"/>
          <w:sz w:val="28"/>
          <w:szCs w:val="28"/>
          <w:color w:val="auto"/>
        </w:rPr>
        <w:t>Оқушы бойынша мониторингтік карта қалыптастыру үшін, оқу жылын,тоқсанды таңдап және «Оқушы бойынша» батырмасына басу керек. Ашылмалы терезеден сыныпты,оқушының атын таңдау қажет.Төменде оқушының пәндер бойынша үлгерімі салыстырылған диаграмма шығады. Бұл мәліметті Excelге экспортауға болады.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208915</wp:posOffset>
            </wp:positionV>
            <wp:extent cx="5943600" cy="1877695"/>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6">
                      <a:extLst>
                        <a:ext uri="{28A0092B-C50C-407E-A947-70E740481C1C}"/>
                      </a:extLst>
                    </a:blip>
                    <a:srcRect/>
                    <a:stretch>
                      <a:fillRect/>
                    </a:stretch>
                  </pic:blipFill>
                  <pic:spPr bwMode="auto">
                    <a:xfrm>
                      <a:off x="0" y="0"/>
                      <a:ext cx="5943600" cy="187769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0"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i w:val="1"/>
          <w:iCs w:val="1"/>
          <w:color w:val="auto"/>
        </w:rPr>
        <w:t>Рейтинг</w:t>
      </w:r>
    </w:p>
    <w:p>
      <w:pPr>
        <w:spacing w:after="0" w:line="54" w:lineRule="exact"/>
        <w:rPr>
          <w:sz w:val="20"/>
          <w:szCs w:val="20"/>
          <w:color w:val="auto"/>
        </w:rPr>
      </w:pPr>
    </w:p>
    <w:p>
      <w:pPr>
        <w:jc w:val="both"/>
        <w:ind w:left="260" w:firstLine="425"/>
        <w:spacing w:after="0" w:line="235" w:lineRule="auto"/>
        <w:rPr>
          <w:sz w:val="20"/>
          <w:szCs w:val="20"/>
          <w:color w:val="auto"/>
        </w:rPr>
      </w:pPr>
      <w:r>
        <w:rPr>
          <w:rFonts w:ascii="Times New Roman" w:cs="Times New Roman" w:eastAsia="Times New Roman" w:hAnsi="Times New Roman"/>
          <w:sz w:val="28"/>
          <w:szCs w:val="28"/>
          <w:color w:val="auto"/>
        </w:rPr>
        <w:t>Рейтингтікөру үшін, «Бас мәзір»-«Оқу ісі жөніндегі директор орынбасарының кабинеті»- «Үлгерім»-«Рейтинг» өту керек.</w:t>
      </w:r>
    </w:p>
    <w:p>
      <w:pPr>
        <w:spacing w:after="0" w:line="2"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Рейтингтер кезеңге және тоқсанғада қалыптаса алады.</w:t>
      </w:r>
    </w:p>
    <w:p>
      <w:pPr>
        <w:spacing w:after="0" w:line="13"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Тоқсан бойынша рейтингті көру үшін «Тоқсан бойынша» батырмасына басу қажет. Сосын оқу жылын.тоқсанды және сыныпты таңдау қажет. Жүйе автоматты түрде ағымдық бағалар негізінде рейтингтер қалыптастырады.</w:t>
      </w:r>
    </w:p>
    <w:p>
      <w:pPr>
        <w:spacing w:after="0" w:line="16"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Белгілі бір кезеңге рейтингті қарау үшін, «Кезең бойынша» батырмасына басу қажет. Кезеңді және сыныпты таңдау керек. Ары қарай «Рейтингті көрсету» батырмасына басу қажет.</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2"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1302385</wp:posOffset>
            </wp:positionV>
            <wp:extent cx="5943600" cy="1649095"/>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7">
                      <a:clrChange>
                        <a:clrFrom>
                          <a:srgbClr val="FFFFFF"/>
                        </a:clrFrom>
                        <a:clrTo>
                          <a:srgbClr val="FFFFFF">
                            <a:alpha val="0"/>
                          </a:srgbClr>
                        </a:clrTo>
                      </a:clrChange>
                      <a:extLst>
                        <a:ext uri="{28A0092B-C50C-407E-A947-70E740481C1C}"/>
                      </a:extLst>
                    </a:blip>
                    <a:srcRect/>
                    <a:stretch>
                      <a:fillRect/>
                    </a:stretch>
                  </pic:blipFill>
                  <pic:spPr bwMode="auto">
                    <a:xfrm>
                      <a:off x="0" y="0"/>
                      <a:ext cx="5943600" cy="164909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7"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2612390</wp:posOffset>
            </wp:positionH>
            <wp:positionV relativeFrom="page">
              <wp:posOffset>4654550</wp:posOffset>
            </wp:positionV>
            <wp:extent cx="2886075" cy="82804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8">
                      <a:clrChange>
                        <a:clrFrom>
                          <a:srgbClr val="FFFFFF"/>
                        </a:clrFrom>
                        <a:clrTo>
                          <a:srgbClr val="FFFFFF">
                            <a:alpha val="0"/>
                          </a:srgbClr>
                        </a:clrTo>
                      </a:clrChange>
                      <a:extLst>
                        <a:ext uri="{28A0092B-C50C-407E-A947-70E740481C1C}"/>
                      </a:extLst>
                    </a:blip>
                    <a:srcRect/>
                    <a:stretch>
                      <a:fillRect/>
                    </a:stretch>
                  </pic:blipFill>
                  <pic:spPr bwMode="auto">
                    <a:xfrm>
                      <a:off x="0" y="0"/>
                      <a:ext cx="2886075" cy="8280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2" w:lineRule="exact"/>
        <w:rPr>
          <w:sz w:val="20"/>
          <w:szCs w:val="20"/>
          <w:color w:val="auto"/>
        </w:rPr>
      </w:pPr>
    </w:p>
    <w:p>
      <w:pPr>
        <w:ind w:left="1020"/>
        <w:spacing w:after="0"/>
        <w:rPr>
          <w:sz w:val="20"/>
          <w:szCs w:val="20"/>
          <w:color w:val="auto"/>
        </w:rPr>
      </w:pPr>
      <w:r>
        <w:rPr>
          <w:rFonts w:ascii="Times New Roman" w:cs="Times New Roman" w:eastAsia="Times New Roman" w:hAnsi="Times New Roman"/>
          <w:sz w:val="28"/>
          <w:szCs w:val="28"/>
          <w:b w:val="1"/>
          <w:bCs w:val="1"/>
          <w:color w:val="auto"/>
        </w:rPr>
        <w:t>«Сабақ кестесі»модулімен жұмыс жасау бойынша нұсқаулық</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9" w:lineRule="exact"/>
        <w:rPr>
          <w:sz w:val="20"/>
          <w:szCs w:val="20"/>
          <w:color w:val="auto"/>
        </w:rPr>
      </w:pPr>
    </w:p>
    <w:p>
      <w:pPr>
        <w:ind w:left="480"/>
        <w:spacing w:after="0"/>
        <w:rPr>
          <w:sz w:val="20"/>
          <w:szCs w:val="20"/>
          <w:color w:val="auto"/>
        </w:rPr>
      </w:pPr>
      <w:r>
        <w:rPr>
          <w:rFonts w:ascii="Times New Roman" w:cs="Times New Roman" w:eastAsia="Times New Roman" w:hAnsi="Times New Roman"/>
          <w:sz w:val="24"/>
          <w:szCs w:val="24"/>
          <w:b w:val="1"/>
          <w:bCs w:val="1"/>
          <w:color w:val="auto"/>
        </w:rPr>
        <w:t xml:space="preserve">Сұрақтарыныздың жауабын Сіз мына адрестен көре аласыздар </w:t>
      </w:r>
      <w:r>
        <w:rPr>
          <w:rFonts w:ascii="Times New Roman" w:cs="Times New Roman" w:eastAsia="Times New Roman" w:hAnsi="Times New Roman"/>
          <w:sz w:val="24"/>
          <w:szCs w:val="24"/>
          <w:b w:val="1"/>
          <w:bCs w:val="1"/>
          <w:color w:val="1F497D"/>
        </w:rPr>
        <w:t>support.bilimal.kz</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7"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7"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«Сабақ кестесі» модуліндегі «Сабақ кестесі» бөлімі</w:t>
      </w:r>
    </w:p>
    <w:p>
      <w:pPr>
        <w:spacing w:after="0" w:line="194" w:lineRule="exact"/>
        <w:rPr>
          <w:sz w:val="20"/>
          <w:szCs w:val="20"/>
          <w:color w:val="auto"/>
        </w:rPr>
      </w:pPr>
    </w:p>
    <w:p>
      <w:pPr>
        <w:ind w:left="260"/>
        <w:spacing w:after="0" w:line="255" w:lineRule="auto"/>
        <w:rPr>
          <w:sz w:val="20"/>
          <w:szCs w:val="20"/>
          <w:color w:val="auto"/>
        </w:rPr>
      </w:pPr>
      <w:r>
        <w:rPr>
          <w:rFonts w:ascii="Times New Roman" w:cs="Times New Roman" w:eastAsia="Times New Roman" w:hAnsi="Times New Roman"/>
          <w:sz w:val="28"/>
          <w:szCs w:val="28"/>
          <w:color w:val="auto"/>
        </w:rPr>
        <w:t>Сыныптарға құрылған сабақ кестесін қарау үшін, «Сабақ кестесі» сілтемесіне басу қажет.Ары қарай керек сыныпты, тоқсанды және ауысымды таңдау қажет. Excelге экспорттауға болатын кесте ашылады, ол үшін «Excelге экспорттау» батырмасына басу қажет.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434975</wp:posOffset>
            </wp:positionV>
            <wp:extent cx="5515610" cy="237998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9">
                      <a:extLst>
                        <a:ext uri="{28A0092B-C50C-407E-A947-70E740481C1C}"/>
                      </a:extLst>
                    </a:blip>
                    <a:srcRect/>
                    <a:stretch>
                      <a:fillRect/>
                    </a:stretch>
                  </pic:blipFill>
                  <pic:spPr bwMode="auto">
                    <a:xfrm>
                      <a:off x="0" y="0"/>
                      <a:ext cx="5515610" cy="237998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1" w:lineRule="exact"/>
        <w:rPr>
          <w:sz w:val="20"/>
          <w:szCs w:val="20"/>
          <w:color w:val="auto"/>
        </w:rPr>
      </w:pPr>
    </w:p>
    <w:p>
      <w:pPr>
        <w:jc w:val="center"/>
        <w:spacing w:after="0"/>
        <w:rPr>
          <w:sz w:val="20"/>
          <w:szCs w:val="20"/>
          <w:color w:val="auto"/>
        </w:rPr>
      </w:pPr>
      <w:r>
        <w:rPr>
          <w:rFonts w:ascii="Times New Roman" w:cs="Times New Roman" w:eastAsia="Times New Roman" w:hAnsi="Times New Roman"/>
          <w:sz w:val="32"/>
          <w:szCs w:val="32"/>
          <w:b w:val="1"/>
          <w:bCs w:val="1"/>
          <w:color w:val="auto"/>
        </w:rPr>
        <w:t>«Сабақ кестесі» модулінің «Сабақ кестесін құру» бөлімі</w:t>
      </w:r>
    </w:p>
    <w:p>
      <w:pPr>
        <w:spacing w:after="0" w:line="385" w:lineRule="exact"/>
        <w:rPr>
          <w:sz w:val="20"/>
          <w:szCs w:val="20"/>
          <w:color w:val="auto"/>
        </w:rPr>
      </w:pPr>
    </w:p>
    <w:p>
      <w:pPr>
        <w:jc w:val="both"/>
        <w:ind w:left="260"/>
        <w:spacing w:after="0" w:line="236" w:lineRule="auto"/>
        <w:rPr>
          <w:sz w:val="20"/>
          <w:szCs w:val="20"/>
          <w:color w:val="auto"/>
        </w:rPr>
      </w:pPr>
      <w:r>
        <w:rPr>
          <w:rFonts w:ascii="Times New Roman" w:cs="Times New Roman" w:eastAsia="Times New Roman" w:hAnsi="Times New Roman"/>
          <w:sz w:val="28"/>
          <w:szCs w:val="28"/>
          <w:color w:val="auto"/>
        </w:rPr>
        <w:t>«Сабақ кестесі» модуліндегі «Сабақ кестесін құрастыру» қойындысын қарастырайық. Қай сыныпқа сабақ кестесін құрастыру керек сыныпты таңдаймыз.Мысалы 5 А сыныбын таңдаймыз.</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1"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4271645" cy="274955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50">
                      <a:clrChange>
                        <a:clrFrom>
                          <a:srgbClr val="FFFFFF"/>
                        </a:clrFrom>
                        <a:clrTo>
                          <a:srgbClr val="FFFFFF">
                            <a:alpha val="0"/>
                          </a:srgbClr>
                        </a:clrTo>
                      </a:clrChange>
                      <a:extLst>
                        <a:ext uri="{28A0092B-C50C-407E-A947-70E740481C1C}"/>
                      </a:extLst>
                    </a:blip>
                    <a:srcRect/>
                    <a:stretch>
                      <a:fillRect/>
                    </a:stretch>
                  </pic:blipFill>
                  <pic:spPr bwMode="auto">
                    <a:xfrm>
                      <a:off x="0" y="0"/>
                      <a:ext cx="4271645" cy="27495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4" w:lineRule="exact"/>
        <w:rPr>
          <w:sz w:val="20"/>
          <w:szCs w:val="20"/>
          <w:color w:val="auto"/>
        </w:rPr>
      </w:pPr>
    </w:p>
    <w:p>
      <w:pPr>
        <w:ind w:left="260"/>
        <w:spacing w:after="0" w:line="234" w:lineRule="auto"/>
        <w:rPr>
          <w:sz w:val="20"/>
          <w:szCs w:val="20"/>
          <w:color w:val="auto"/>
        </w:rPr>
      </w:pPr>
      <w:r>
        <w:rPr>
          <w:rFonts w:ascii="Times New Roman" w:cs="Times New Roman" w:eastAsia="Times New Roman" w:hAnsi="Times New Roman"/>
          <w:sz w:val="28"/>
          <w:szCs w:val="28"/>
          <w:color w:val="auto"/>
        </w:rPr>
        <w:t>Сыныпты таңдағаннан кейін, бос сабақ кестесімен кесте пайда болады.Сабақ кестесін құрастыру үшін, келесі алгоритм әрекеттерін орындау қажет:</w:t>
      </w:r>
    </w:p>
    <w:p>
      <w:pPr>
        <w:spacing w:after="0" w:line="15" w:lineRule="exact"/>
        <w:rPr>
          <w:sz w:val="20"/>
          <w:szCs w:val="20"/>
          <w:color w:val="auto"/>
        </w:rPr>
      </w:pPr>
    </w:p>
    <w:p>
      <w:pPr>
        <w:ind w:left="1800" w:hanging="359"/>
        <w:spacing w:after="0" w:line="234" w:lineRule="auto"/>
        <w:tabs>
          <w:tab w:leader="none" w:pos="1780" w:val="left"/>
        </w:tabs>
        <w:rPr>
          <w:sz w:val="20"/>
          <w:szCs w:val="20"/>
          <w:color w:val="auto"/>
        </w:rPr>
      </w:pPr>
      <w:r>
        <w:rPr>
          <w:rFonts w:ascii="Times New Roman" w:cs="Times New Roman" w:eastAsia="Times New Roman" w:hAnsi="Times New Roman"/>
          <w:sz w:val="28"/>
          <w:szCs w:val="28"/>
          <w:color w:val="auto"/>
        </w:rPr>
        <w:t>1)</w:t>
      </w:r>
      <w:r>
        <w:rPr>
          <w:sz w:val="20"/>
          <w:szCs w:val="20"/>
          <w:color w:val="auto"/>
        </w:rPr>
        <w:tab/>
      </w:r>
      <w:r>
        <w:rPr>
          <w:rFonts w:ascii="Times New Roman" w:cs="Times New Roman" w:eastAsia="Times New Roman" w:hAnsi="Times New Roman"/>
          <w:sz w:val="28"/>
          <w:szCs w:val="28"/>
          <w:color w:val="auto"/>
        </w:rPr>
        <w:t>сабақ кестесі құрастырылып жатқан кезеңді көрсету қажет.(мысалы, 1 тоқсан);</w:t>
      </w:r>
    </w:p>
    <w:p>
      <w:pPr>
        <w:spacing w:after="0" w:line="2" w:lineRule="exact"/>
        <w:rPr>
          <w:sz w:val="20"/>
          <w:szCs w:val="20"/>
          <w:color w:val="auto"/>
        </w:rPr>
      </w:pPr>
    </w:p>
    <w:p>
      <w:pPr>
        <w:ind w:left="1800" w:hanging="352"/>
        <w:spacing w:after="0"/>
        <w:tabs>
          <w:tab w:leader="none" w:pos="1800" w:val="left"/>
        </w:tabs>
        <w:numPr>
          <w:ilvl w:val="0"/>
          <w:numId w:val="2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сыныптың оқыту ауысымын көрсету керек;</w:t>
      </w:r>
    </w:p>
    <w:p>
      <w:pPr>
        <w:spacing w:after="0" w:line="15" w:lineRule="exact"/>
        <w:rPr>
          <w:rFonts w:ascii="Times New Roman" w:cs="Times New Roman" w:eastAsia="Times New Roman" w:hAnsi="Times New Roman"/>
          <w:sz w:val="28"/>
          <w:szCs w:val="28"/>
          <w:color w:val="auto"/>
        </w:rPr>
      </w:pPr>
    </w:p>
    <w:p>
      <w:pPr>
        <w:ind w:left="1800" w:hanging="352"/>
        <w:spacing w:after="0" w:line="234" w:lineRule="auto"/>
        <w:tabs>
          <w:tab w:leader="none" w:pos="1800" w:val="left"/>
        </w:tabs>
        <w:numPr>
          <w:ilvl w:val="0"/>
          <w:numId w:val="2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пәнді қосу үшін ұяшықтың оң жағындағы қосу белгісі түріндегі қосу белгісіне басу керек;</w:t>
      </w:r>
    </w:p>
    <w:p>
      <w:pPr>
        <w:spacing w:after="0" w:line="2" w:lineRule="exact"/>
        <w:rPr>
          <w:rFonts w:ascii="Times New Roman" w:cs="Times New Roman" w:eastAsia="Times New Roman" w:hAnsi="Times New Roman"/>
          <w:sz w:val="28"/>
          <w:szCs w:val="28"/>
          <w:color w:val="auto"/>
        </w:rPr>
      </w:pPr>
    </w:p>
    <w:p>
      <w:pPr>
        <w:ind w:left="1800" w:hanging="352"/>
        <w:spacing w:after="0"/>
        <w:tabs>
          <w:tab w:leader="none" w:pos="1800" w:val="left"/>
        </w:tabs>
        <w:numPr>
          <w:ilvl w:val="0"/>
          <w:numId w:val="2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жазбаны сақтау қажет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3810</wp:posOffset>
            </wp:positionV>
            <wp:extent cx="5597525" cy="3419475"/>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51">
                      <a:extLst>
                        <a:ext uri="{28A0092B-C50C-407E-A947-70E740481C1C}"/>
                      </a:extLst>
                    </a:blip>
                    <a:srcRect/>
                    <a:stretch>
                      <a:fillRect/>
                    </a:stretch>
                  </pic:blipFill>
                  <pic:spPr bwMode="auto">
                    <a:xfrm>
                      <a:off x="0" y="0"/>
                      <a:ext cx="5597525" cy="341947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9"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64" w:lineRule="exact"/>
        <w:rPr>
          <w:sz w:val="20"/>
          <w:szCs w:val="20"/>
          <w:color w:val="auto"/>
        </w:rPr>
      </w:pPr>
    </w:p>
    <w:p>
      <w:pPr>
        <w:jc w:val="both"/>
        <w:ind w:left="260" w:firstLine="427"/>
        <w:spacing w:after="0" w:line="254" w:lineRule="auto"/>
        <w:rPr>
          <w:sz w:val="20"/>
          <w:szCs w:val="20"/>
          <w:color w:val="auto"/>
        </w:rPr>
      </w:pPr>
      <w:r>
        <w:rPr>
          <w:rFonts w:ascii="Times New Roman" w:cs="Times New Roman" w:eastAsia="Times New Roman" w:hAnsi="Times New Roman"/>
          <w:sz w:val="28"/>
          <w:szCs w:val="28"/>
          <w:color w:val="auto"/>
        </w:rPr>
        <w:t>Егер тоқсан ішінде сабақ кестесі өзгеретін болса, онда тоқсанның алдынғы апталарындағы сабақ кестесі өзгерілмейді. Ол модуль электронды журналды экспорттағанда әсер етеді.</w:t>
      </w:r>
    </w:p>
    <w:p>
      <w:pPr>
        <w:spacing w:after="0" w:line="174"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«Сабақ кестесі» модулінің «Баптаулар» бөлімі</w:t>
      </w:r>
    </w:p>
    <w:p>
      <w:pPr>
        <w:spacing w:after="0" w:line="56" w:lineRule="exact"/>
        <w:rPr>
          <w:sz w:val="20"/>
          <w:szCs w:val="20"/>
          <w:color w:val="auto"/>
        </w:rPr>
      </w:pPr>
    </w:p>
    <w:p>
      <w:pPr>
        <w:jc w:val="both"/>
        <w:ind w:left="260" w:firstLine="425"/>
        <w:spacing w:after="0" w:line="235" w:lineRule="auto"/>
        <w:rPr>
          <w:sz w:val="20"/>
          <w:szCs w:val="20"/>
          <w:color w:val="auto"/>
        </w:rPr>
      </w:pPr>
      <w:r>
        <w:rPr>
          <w:rFonts w:ascii="Times New Roman" w:cs="Times New Roman" w:eastAsia="Times New Roman" w:hAnsi="Times New Roman"/>
          <w:sz w:val="28"/>
          <w:szCs w:val="28"/>
          <w:color w:val="auto"/>
        </w:rPr>
        <w:t>Бұл модульде: оқыту ауысымын таңдап, алымы/бөлімі бар ма екенін белгілеу керек.</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175895</wp:posOffset>
            </wp:positionV>
            <wp:extent cx="5887085" cy="214122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52">
                      <a:extLst>
                        <a:ext uri="{28A0092B-C50C-407E-A947-70E740481C1C}"/>
                      </a:extLst>
                    </a:blip>
                    <a:srcRect/>
                    <a:stretch>
                      <a:fillRect/>
                    </a:stretch>
                  </pic:blipFill>
                  <pic:spPr bwMode="auto">
                    <a:xfrm>
                      <a:off x="0" y="0"/>
                      <a:ext cx="5887085" cy="214122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1" w:lineRule="exact"/>
        <w:rPr>
          <w:sz w:val="20"/>
          <w:szCs w:val="20"/>
          <w:color w:val="auto"/>
        </w:rPr>
      </w:pPr>
    </w:p>
    <w:p>
      <w:pPr>
        <w:ind w:left="680" w:firstLine="70"/>
        <w:spacing w:after="0" w:line="263" w:lineRule="auto"/>
        <w:rPr>
          <w:sz w:val="20"/>
          <w:szCs w:val="20"/>
          <w:color w:val="auto"/>
        </w:rPr>
      </w:pPr>
      <w:r>
        <w:rPr>
          <w:rFonts w:ascii="Times New Roman" w:cs="Times New Roman" w:eastAsia="Times New Roman" w:hAnsi="Times New Roman"/>
          <w:sz w:val="28"/>
          <w:szCs w:val="28"/>
          <w:b w:val="1"/>
          <w:bCs w:val="1"/>
          <w:color w:val="auto"/>
        </w:rPr>
        <w:t xml:space="preserve">«Сабақ кестесі» модулінің «Топ бөліктерін қалыптастыру» бөлімі </w:t>
      </w:r>
      <w:r>
        <w:rPr>
          <w:rFonts w:ascii="Times New Roman" w:cs="Times New Roman" w:eastAsia="Times New Roman" w:hAnsi="Times New Roman"/>
          <w:sz w:val="28"/>
          <w:szCs w:val="28"/>
          <w:color w:val="auto"/>
        </w:rPr>
        <w:t>Бұл модульде топ бөліктері қалыптасады. Бірақ егер де «Мұғалімдерді</w:t>
      </w:r>
    </w:p>
    <w:p>
      <w:pPr>
        <w:spacing w:after="0" w:line="31" w:lineRule="exact"/>
        <w:rPr>
          <w:sz w:val="20"/>
          <w:szCs w:val="20"/>
          <w:color w:val="auto"/>
        </w:rPr>
      </w:pPr>
    </w:p>
    <w:p>
      <w:pPr>
        <w:ind w:left="260"/>
        <w:spacing w:after="0" w:line="265" w:lineRule="auto"/>
        <w:rPr>
          <w:sz w:val="20"/>
          <w:szCs w:val="20"/>
          <w:color w:val="auto"/>
        </w:rPr>
      </w:pPr>
      <w:r>
        <w:rPr>
          <w:rFonts w:ascii="Times New Roman" w:cs="Times New Roman" w:eastAsia="Times New Roman" w:hAnsi="Times New Roman"/>
          <w:sz w:val="28"/>
          <w:szCs w:val="28"/>
          <w:color w:val="auto"/>
        </w:rPr>
        <w:t>сынып бойынша тағайындау» қойындысында тағайындау жоқ болса, бұл бөлім қол жетімді болмайды.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8"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828030" cy="305689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3">
                      <a:clrChange>
                        <a:clrFrom>
                          <a:srgbClr val="FFFFFF"/>
                        </a:clrFrom>
                        <a:clrTo>
                          <a:srgbClr val="FFFFFF">
                            <a:alpha val="0"/>
                          </a:srgbClr>
                        </a:clrTo>
                      </a:clrChange>
                      <a:extLst>
                        <a:ext uri="{28A0092B-C50C-407E-A947-70E740481C1C}"/>
                      </a:extLst>
                    </a:blip>
                    <a:srcRect/>
                    <a:stretch>
                      <a:fillRect/>
                    </a:stretch>
                  </pic:blipFill>
                  <pic:spPr bwMode="auto">
                    <a:xfrm>
                      <a:off x="0" y="0"/>
                      <a:ext cx="5828030" cy="30568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7" w:lineRule="exact"/>
        <w:rPr>
          <w:sz w:val="20"/>
          <w:szCs w:val="20"/>
          <w:color w:val="auto"/>
        </w:rPr>
      </w:pPr>
    </w:p>
    <w:p>
      <w:pPr>
        <w:jc w:val="both"/>
        <w:ind w:left="260" w:firstLine="425"/>
        <w:spacing w:after="0" w:line="238" w:lineRule="auto"/>
        <w:rPr>
          <w:sz w:val="20"/>
          <w:szCs w:val="20"/>
          <w:color w:val="auto"/>
        </w:rPr>
      </w:pPr>
      <w:r>
        <w:rPr>
          <w:rFonts w:ascii="Times New Roman" w:cs="Times New Roman" w:eastAsia="Times New Roman" w:hAnsi="Times New Roman"/>
          <w:sz w:val="28"/>
          <w:szCs w:val="28"/>
          <w:color w:val="auto"/>
        </w:rPr>
        <w:t>Мысалы 7 а сыныбына топ бөліктерін қалыптастырып көрейік. Сыныпты таңдағаннан кейін, экранда осы сынып оқушылылар тізімі шығады және пәндер тізімі.(жоғарыдағы суретті қарау). Керек пәнді таңдаймыз ол қалың қаріп болып жеке болып шығады,оң жағында жаңа топ бөліктерін қалыптастыру үшін, «Жаңа кіші топты құру» батырмасы пайда болады.2 ші кіші топты құрайық.</w:t>
      </w:r>
    </w:p>
    <w:p>
      <w:pPr>
        <w:spacing w:after="0" w:line="324"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Шаг 1: нажать на кнопку «Создать подгруппу»</w:t>
      </w:r>
    </w:p>
    <w:p>
      <w:pPr>
        <w:spacing w:after="0" w:line="14" w:lineRule="exact"/>
        <w:rPr>
          <w:sz w:val="20"/>
          <w:szCs w:val="20"/>
          <w:color w:val="auto"/>
        </w:rPr>
      </w:pPr>
    </w:p>
    <w:p>
      <w:pPr>
        <w:jc w:val="both"/>
        <w:ind w:left="260" w:firstLine="427"/>
        <w:spacing w:after="0" w:line="235" w:lineRule="auto"/>
        <w:rPr>
          <w:sz w:val="20"/>
          <w:szCs w:val="20"/>
          <w:color w:val="auto"/>
        </w:rPr>
      </w:pPr>
      <w:r>
        <w:rPr>
          <w:rFonts w:ascii="Times New Roman" w:cs="Times New Roman" w:eastAsia="Times New Roman" w:hAnsi="Times New Roman"/>
          <w:sz w:val="28"/>
          <w:szCs w:val="28"/>
          <w:color w:val="auto"/>
        </w:rPr>
        <w:t>Топ бөліктерін толтыру үшін, келесі алгоритм әрекеттерін орындау қажет (төменде орналасқан суретті қарау):</w:t>
      </w:r>
    </w:p>
    <w:p>
      <w:pPr>
        <w:spacing w:after="0" w:line="2"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1 қадам: «Жаңа кіші топты құру» батырмасына басу керек</w:t>
      </w:r>
    </w:p>
    <w:p>
      <w:pPr>
        <w:spacing w:after="0" w:line="13" w:lineRule="exact"/>
        <w:rPr>
          <w:sz w:val="20"/>
          <w:szCs w:val="20"/>
          <w:color w:val="auto"/>
        </w:rPr>
      </w:pPr>
    </w:p>
    <w:p>
      <w:pPr>
        <w:jc w:val="both"/>
        <w:ind w:left="260" w:firstLine="427"/>
        <w:spacing w:after="0" w:line="234" w:lineRule="auto"/>
        <w:rPr>
          <w:sz w:val="20"/>
          <w:szCs w:val="20"/>
          <w:color w:val="auto"/>
        </w:rPr>
      </w:pPr>
      <w:r>
        <w:rPr>
          <w:rFonts w:ascii="Times New Roman" w:cs="Times New Roman" w:eastAsia="Times New Roman" w:hAnsi="Times New Roman"/>
          <w:sz w:val="28"/>
          <w:szCs w:val="28"/>
          <w:color w:val="auto"/>
        </w:rPr>
        <w:t>2 қадам: Осы топ бөлігінің кезенің толтыру қажет. Егер жыл ішінде топ бөліктері біріктірілсе,топ бөлігінің кезені өзгереді.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0"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1350645</wp:posOffset>
            </wp:positionH>
            <wp:positionV relativeFrom="page">
              <wp:posOffset>631190</wp:posOffset>
            </wp:positionV>
            <wp:extent cx="5810250" cy="2266315"/>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54">
                      <a:clrChange>
                        <a:clrFrom>
                          <a:srgbClr val="FFFFFF"/>
                        </a:clrFrom>
                        <a:clrTo>
                          <a:srgbClr val="FFFFFF">
                            <a:alpha val="0"/>
                          </a:srgbClr>
                        </a:clrTo>
                      </a:clrChange>
                      <a:extLst>
                        <a:ext uri="{28A0092B-C50C-407E-A947-70E740481C1C}"/>
                      </a:extLst>
                    </a:blip>
                    <a:srcRect/>
                    <a:stretch>
                      <a:fillRect/>
                    </a:stretch>
                  </pic:blipFill>
                  <pic:spPr bwMode="auto">
                    <a:xfrm>
                      <a:off x="0" y="0"/>
                      <a:ext cx="5810250" cy="22663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3 қадам: Сіз таңдаған топ бөлігіне оқушыларды белгілеу қажет,енгізу үшін;</w:t>
      </w:r>
    </w:p>
    <w:p>
      <w:pPr>
        <w:spacing w:after="0" w:line="311"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4 қадам: «Қосу ... топ бөлігіне» батырмасына басыңыз.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208280</wp:posOffset>
            </wp:positionV>
            <wp:extent cx="5942965" cy="385699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5">
                      <a:extLst>
                        <a:ext uri="{28A0092B-C50C-407E-A947-70E740481C1C}"/>
                      </a:extLst>
                    </a:blip>
                    <a:srcRect/>
                    <a:stretch>
                      <a:fillRect/>
                    </a:stretch>
                  </pic:blipFill>
                  <pic:spPr bwMode="auto">
                    <a:xfrm>
                      <a:off x="0" y="0"/>
                      <a:ext cx="5942965" cy="38569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7"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Ары қарай белгіленген оқушылар 1 топ бөлігіне тізімінде пайда болады.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2"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53760" cy="3676015"/>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6">
                      <a:clrChange>
                        <a:clrFrom>
                          <a:srgbClr val="FFFFFF"/>
                        </a:clrFrom>
                        <a:clrTo>
                          <a:srgbClr val="FFFFFF">
                            <a:alpha val="0"/>
                          </a:srgbClr>
                        </a:clrTo>
                      </a:clrChange>
                      <a:extLst>
                        <a:ext uri="{28A0092B-C50C-407E-A947-70E740481C1C}"/>
                      </a:extLst>
                    </a:blip>
                    <a:srcRect/>
                    <a:stretch>
                      <a:fillRect/>
                    </a:stretch>
                  </pic:blipFill>
                  <pic:spPr bwMode="auto">
                    <a:xfrm>
                      <a:off x="0" y="0"/>
                      <a:ext cx="5953760" cy="36760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9"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8"/>
          <w:szCs w:val="28"/>
          <w:color w:val="auto"/>
        </w:rPr>
        <w:t>Топ бөлігін өшіру үшін, оны таңдап, «Топ бөлігін жою» батырмасына басу қажет.(топ атауына басу)</w:t>
      </w:r>
    </w:p>
    <w:p>
      <w:pPr>
        <w:spacing w:after="0" w:line="18"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Оқушыны топ бөлігінен өшіру үшін, топ бөлігін таңдап, ішінен артық оқушыны белгілеп, «Оқушыны өшіру» батырмасына басу керек,содан кейін оқушы жалпы оқушылар тізіміне ауыстырылады.</w:t>
      </w:r>
    </w:p>
    <w:p>
      <w:pPr>
        <w:spacing w:after="0" w:line="15" w:lineRule="exact"/>
        <w:rPr>
          <w:sz w:val="20"/>
          <w:szCs w:val="20"/>
          <w:color w:val="auto"/>
        </w:rPr>
      </w:pPr>
    </w:p>
    <w:p>
      <w:pPr>
        <w:jc w:val="both"/>
        <w:ind w:left="260" w:firstLine="425"/>
        <w:spacing w:after="0" w:line="238" w:lineRule="auto"/>
        <w:rPr>
          <w:sz w:val="20"/>
          <w:szCs w:val="20"/>
          <w:color w:val="auto"/>
        </w:rPr>
      </w:pPr>
      <w:r>
        <w:rPr>
          <w:rFonts w:ascii="Times New Roman" w:cs="Times New Roman" w:eastAsia="Times New Roman" w:hAnsi="Times New Roman"/>
          <w:sz w:val="28"/>
          <w:szCs w:val="28"/>
          <w:color w:val="auto"/>
        </w:rPr>
        <w:t>Келесі жағдайды қарастырайық. Мысалы 7 а 2 кіші топқа бөлінеді:біріншісі- ағылшын тілін оқиды, екіншісі- неміс тілін. Ол үшін ағылшын топ бөлігін құрып,оған ағылшын тілін оқитын оқушыларды қосу қажет.Сол сияқты неміс тілі топ бөлігінеде солай істеу керек. Неміс тілі бойынша 1 топ бөлігін құрып, оқушыларды сол топ бөлігіне қосу керек.</w:t>
      </w:r>
    </w:p>
    <w:p>
      <w:pPr>
        <w:spacing w:after="0" w:line="389" w:lineRule="exact"/>
        <w:rPr>
          <w:sz w:val="20"/>
          <w:szCs w:val="20"/>
          <w:color w:val="auto"/>
        </w:rPr>
      </w:pPr>
    </w:p>
    <w:p>
      <w:pPr>
        <w:jc w:val="both"/>
        <w:ind w:left="260" w:firstLine="494"/>
        <w:spacing w:after="0" w:line="265" w:lineRule="auto"/>
        <w:rPr>
          <w:sz w:val="20"/>
          <w:szCs w:val="20"/>
          <w:color w:val="auto"/>
        </w:rPr>
      </w:pPr>
      <w:r>
        <w:rPr>
          <w:rFonts w:ascii="Times New Roman" w:cs="Times New Roman" w:eastAsia="Times New Roman" w:hAnsi="Times New Roman"/>
          <w:sz w:val="28"/>
          <w:szCs w:val="28"/>
          <w:b w:val="1"/>
          <w:bCs w:val="1"/>
          <w:color w:val="auto"/>
        </w:rPr>
        <w:t>«Сабақ кестесі» модуліндегі «Мұғалімдерді сынып бойынша тағайындау» бөлімі</w:t>
      </w:r>
    </w:p>
    <w:p>
      <w:pPr>
        <w:spacing w:after="0" w:line="26"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8"/>
          <w:szCs w:val="28"/>
          <w:color w:val="auto"/>
        </w:rPr>
        <w:t>Бұл бөлімде барлық әрекеттерді оқу ісі жөніндегі директордың орынбасары орындайды.</w:t>
      </w:r>
    </w:p>
    <w:p>
      <w:pPr>
        <w:spacing w:after="0" w:line="15"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Мұғалімдерге оқытатын сыныптарды тағайындау үшін, «Сабақ кестесі» бөлімінен «Мұғалімдерді сынып бойынша тағайындау» қойындысын таңдау қажет.</w:t>
      </w:r>
    </w:p>
    <w:p>
      <w:pPr>
        <w:spacing w:after="0" w:line="2"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 xml:space="preserve">Мұғалімге сынып тағайындау үшін, оқыту </w:t>
      </w:r>
      <w:r>
        <w:rPr>
          <w:rFonts w:ascii="Times New Roman" w:cs="Times New Roman" w:eastAsia="Times New Roman" w:hAnsi="Times New Roman"/>
          <w:sz w:val="28"/>
          <w:szCs w:val="28"/>
          <w:b w:val="1"/>
          <w:bCs w:val="1"/>
          <w:color w:val="auto"/>
        </w:rPr>
        <w:t>тілін</w:t>
      </w:r>
      <w:r>
        <w:rPr>
          <w:rFonts w:ascii="Times New Roman" w:cs="Times New Roman" w:eastAsia="Times New Roman" w:hAnsi="Times New Roman"/>
          <w:sz w:val="28"/>
          <w:szCs w:val="28"/>
          <w:color w:val="auto"/>
        </w:rPr>
        <w:t xml:space="preserve"> таңданыз.</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8"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4870" cy="160909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7">
                      <a:clrChange>
                        <a:clrFrom>
                          <a:srgbClr val="FFFFFF"/>
                        </a:clrFrom>
                        <a:clrTo>
                          <a:srgbClr val="FFFFFF">
                            <a:alpha val="0"/>
                          </a:srgbClr>
                        </a:clrTo>
                      </a:clrChange>
                      <a:extLst>
                        <a:ext uri="{28A0092B-C50C-407E-A947-70E740481C1C}"/>
                      </a:extLst>
                    </a:blip>
                    <a:srcRect/>
                    <a:stretch>
                      <a:fillRect/>
                    </a:stretch>
                  </pic:blipFill>
                  <pic:spPr bwMode="auto">
                    <a:xfrm>
                      <a:off x="0" y="0"/>
                      <a:ext cx="5944870" cy="16090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1" w:lineRule="exact"/>
        <w:rPr>
          <w:sz w:val="20"/>
          <w:szCs w:val="20"/>
          <w:color w:val="auto"/>
        </w:rPr>
      </w:pPr>
    </w:p>
    <w:p>
      <w:pPr>
        <w:ind w:left="540"/>
        <w:spacing w:after="0"/>
        <w:rPr>
          <w:sz w:val="20"/>
          <w:szCs w:val="20"/>
          <w:color w:val="auto"/>
        </w:rPr>
      </w:pPr>
      <w:r>
        <w:rPr>
          <w:rFonts w:ascii="Times New Roman" w:cs="Times New Roman" w:eastAsia="Times New Roman" w:hAnsi="Times New Roman"/>
          <w:sz w:val="28"/>
          <w:szCs w:val="28"/>
          <w:color w:val="auto"/>
        </w:rPr>
        <w:t>Содан соң пәнді таңдаңыз.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4445</wp:posOffset>
            </wp:positionV>
            <wp:extent cx="5941695" cy="191389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8">
                      <a:extLst>
                        <a:ext uri="{28A0092B-C50C-407E-A947-70E740481C1C}"/>
                      </a:extLst>
                    </a:blip>
                    <a:srcRect/>
                    <a:stretch>
                      <a:fillRect/>
                    </a:stretch>
                  </pic:blipFill>
                  <pic:spPr bwMode="auto">
                    <a:xfrm>
                      <a:off x="0" y="0"/>
                      <a:ext cx="5941695" cy="19138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8" w:lineRule="exact"/>
        <w:rPr>
          <w:sz w:val="20"/>
          <w:szCs w:val="20"/>
          <w:color w:val="auto"/>
        </w:rPr>
      </w:pPr>
    </w:p>
    <w:p>
      <w:pPr>
        <w:jc w:val="both"/>
        <w:ind w:left="260"/>
        <w:spacing w:after="0" w:line="237" w:lineRule="auto"/>
        <w:rPr>
          <w:sz w:val="20"/>
          <w:szCs w:val="20"/>
          <w:color w:val="auto"/>
        </w:rPr>
      </w:pPr>
      <w:r>
        <w:rPr>
          <w:rFonts w:ascii="Times New Roman" w:cs="Times New Roman" w:eastAsia="Times New Roman" w:hAnsi="Times New Roman"/>
          <w:sz w:val="28"/>
          <w:szCs w:val="28"/>
          <w:color w:val="auto"/>
        </w:rPr>
        <w:t>Ары қарай мұғалімді таңдаңыз. Содан кейін, таңдалынған тілде оқытылатын сыныптар тізімі шығады.Мұғалімге сынып тағайындау үшін, тінтуірдің сол жақ батырмасымен оған басыңыз.</w:t>
      </w:r>
      <w:r>
        <w:rPr>
          <w:rFonts w:ascii="Times New Roman" w:cs="Times New Roman" w:eastAsia="Times New Roman" w:hAnsi="Times New Roman"/>
          <w:sz w:val="28"/>
          <w:szCs w:val="28"/>
          <w:b w:val="1"/>
          <w:bCs w:val="1"/>
          <w:color w:val="auto"/>
        </w:rPr>
        <w:t>Тағайындалған сыныптар жалаушамен</w:t>
      </w:r>
    </w:p>
    <w:p>
      <w:pPr>
        <w:spacing w:after="0" w:line="5"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белгіленеді.</w:t>
      </w:r>
    </w:p>
    <w:p>
      <w:pPr>
        <w:ind w:left="260"/>
        <w:spacing w:after="0" w:line="236" w:lineRule="auto"/>
        <w:rPr>
          <w:sz w:val="20"/>
          <w:szCs w:val="20"/>
          <w:color w:val="auto"/>
        </w:rPr>
      </w:pPr>
      <w:r>
        <w:rPr>
          <w:rFonts w:ascii="Times New Roman" w:cs="Times New Roman" w:eastAsia="Times New Roman" w:hAnsi="Times New Roman"/>
          <w:sz w:val="28"/>
          <w:szCs w:val="28"/>
          <w:color w:val="auto"/>
        </w:rPr>
        <w:t>Тінтуірдің белгіленген сыныпқа шертсе, тағайындауды болдырмайды.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4445</wp:posOffset>
            </wp:positionV>
            <wp:extent cx="5940425" cy="2346325"/>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59">
                      <a:extLst>
                        <a:ext uri="{28A0092B-C50C-407E-A947-70E740481C1C}"/>
                      </a:extLst>
                    </a:blip>
                    <a:srcRect/>
                    <a:stretch>
                      <a:fillRect/>
                    </a:stretch>
                  </pic:blipFill>
                  <pic:spPr bwMode="auto">
                    <a:xfrm>
                      <a:off x="0" y="0"/>
                      <a:ext cx="5940425" cy="234632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7"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2364740</wp:posOffset>
            </wp:positionH>
            <wp:positionV relativeFrom="page">
              <wp:posOffset>2807335</wp:posOffset>
            </wp:positionV>
            <wp:extent cx="3371850" cy="981075"/>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60">
                      <a:clrChange>
                        <a:clrFrom>
                          <a:srgbClr val="FFFFFF"/>
                        </a:clrFrom>
                        <a:clrTo>
                          <a:srgbClr val="FFFFFF">
                            <a:alpha val="0"/>
                          </a:srgbClr>
                        </a:clrTo>
                      </a:clrChange>
                      <a:extLst>
                        <a:ext uri="{28A0092B-C50C-407E-A947-70E740481C1C}"/>
                      </a:extLst>
                    </a:blip>
                    <a:srcRect/>
                    <a:stretch>
                      <a:fillRect/>
                    </a:stretch>
                  </pic:blipFill>
                  <pic:spPr bwMode="auto">
                    <a:xfrm>
                      <a:off x="0" y="0"/>
                      <a:ext cx="3371850" cy="98107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6" w:lineRule="exact"/>
        <w:rPr>
          <w:sz w:val="20"/>
          <w:szCs w:val="20"/>
          <w:color w:val="auto"/>
        </w:rPr>
      </w:pPr>
    </w:p>
    <w:p>
      <w:pPr>
        <w:jc w:val="center"/>
        <w:ind w:right="-339"/>
        <w:spacing w:after="0"/>
        <w:rPr>
          <w:sz w:val="20"/>
          <w:szCs w:val="20"/>
          <w:color w:val="auto"/>
        </w:rPr>
      </w:pPr>
      <w:r>
        <w:rPr>
          <w:rFonts w:ascii="Times New Roman" w:cs="Times New Roman" w:eastAsia="Times New Roman" w:hAnsi="Times New Roman"/>
          <w:sz w:val="32"/>
          <w:szCs w:val="32"/>
          <w:b w:val="1"/>
          <w:bCs w:val="1"/>
          <w:color w:val="auto"/>
        </w:rPr>
        <w:t>«Оқытушының кабинеті» модулімен жұмыс жасау</w:t>
      </w:r>
    </w:p>
    <w:p>
      <w:pPr>
        <w:jc w:val="center"/>
        <w:ind w:right="-259"/>
        <w:spacing w:after="0"/>
        <w:rPr>
          <w:sz w:val="20"/>
          <w:szCs w:val="20"/>
          <w:color w:val="auto"/>
        </w:rPr>
      </w:pPr>
      <w:r>
        <w:rPr>
          <w:rFonts w:ascii="Times New Roman" w:cs="Times New Roman" w:eastAsia="Times New Roman" w:hAnsi="Times New Roman"/>
          <w:sz w:val="32"/>
          <w:szCs w:val="32"/>
          <w:b w:val="1"/>
          <w:bCs w:val="1"/>
          <w:color w:val="auto"/>
        </w:rPr>
        <w:t>нұсқаулығы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1" w:lineRule="exact"/>
        <w:rPr>
          <w:sz w:val="20"/>
          <w:szCs w:val="20"/>
          <w:color w:val="auto"/>
        </w:rPr>
      </w:pPr>
    </w:p>
    <w:p>
      <w:pPr>
        <w:ind w:left="480"/>
        <w:spacing w:after="0"/>
        <w:rPr>
          <w:sz w:val="20"/>
          <w:szCs w:val="20"/>
          <w:color w:val="auto"/>
        </w:rPr>
      </w:pPr>
      <w:r>
        <w:rPr>
          <w:rFonts w:ascii="Times New Roman" w:cs="Times New Roman" w:eastAsia="Times New Roman" w:hAnsi="Times New Roman"/>
          <w:sz w:val="24"/>
          <w:szCs w:val="24"/>
          <w:b w:val="1"/>
          <w:bCs w:val="1"/>
          <w:color w:val="auto"/>
        </w:rPr>
        <w:t xml:space="preserve">Сұрақтарыныздың жауабын Сіз мына адрестен көре аласыздар </w:t>
      </w:r>
      <w:r>
        <w:rPr>
          <w:rFonts w:ascii="Times New Roman" w:cs="Times New Roman" w:eastAsia="Times New Roman" w:hAnsi="Times New Roman"/>
          <w:sz w:val="24"/>
          <w:szCs w:val="24"/>
          <w:b w:val="1"/>
          <w:bCs w:val="1"/>
          <w:color w:val="1F497D"/>
        </w:rPr>
        <w:t>support.bilimal.kz</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7"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260" w:right="1260"/>
        <w:spacing w:after="0" w:line="256" w:lineRule="auto"/>
        <w:rPr>
          <w:sz w:val="20"/>
          <w:szCs w:val="20"/>
          <w:color w:val="auto"/>
        </w:rPr>
      </w:pPr>
      <w:r>
        <w:rPr>
          <w:rFonts w:ascii="Times New Roman" w:cs="Times New Roman" w:eastAsia="Times New Roman" w:hAnsi="Times New Roman"/>
          <w:sz w:val="28"/>
          <w:szCs w:val="28"/>
          <w:color w:val="632423"/>
        </w:rPr>
        <w:drawing>
          <wp:anchor simplePos="0" relativeHeight="251657728" behindDoc="1" locked="0" layoutInCell="0" allowOverlap="1">
            <wp:simplePos x="0" y="0"/>
            <wp:positionH relativeFrom="page">
              <wp:posOffset>1038225</wp:posOffset>
            </wp:positionH>
            <wp:positionV relativeFrom="page">
              <wp:posOffset>486410</wp:posOffset>
            </wp:positionV>
            <wp:extent cx="5808980" cy="130048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61">
                      <a:clrChange>
                        <a:clrFrom>
                          <a:srgbClr val="FFFFFF"/>
                        </a:clrFrom>
                        <a:clrTo>
                          <a:srgbClr val="FFFFFF">
                            <a:alpha val="0"/>
                          </a:srgbClr>
                        </a:clrTo>
                      </a:clrChange>
                      <a:extLst>
                        <a:ext uri="{28A0092B-C50C-407E-A947-70E740481C1C}"/>
                      </a:extLst>
                    </a:blip>
                    <a:srcRect/>
                    <a:stretch>
                      <a:fillRect/>
                    </a:stretch>
                  </pic:blipFill>
                  <pic:spPr bwMode="auto">
                    <a:xfrm>
                      <a:off x="0" y="0"/>
                      <a:ext cx="5808980" cy="1300480"/>
                    </a:xfrm>
                    <a:prstGeom prst="rect">
                      <a:avLst/>
                    </a:prstGeom>
                    <a:noFill/>
                  </pic:spPr>
                </pic:pic>
              </a:graphicData>
            </a:graphic>
          </wp:anchor>
        </w:drawing>
        <w:t>Егерде пән таңдағанда керек мұғалім көрінбесе, «Оқу ісі жөніндегі директор орынбасарының кабинеті» бөлімінде ол мұғалімге пәндер тағайындалғанба тексеру қажет. («Оқу ісі жөніндегі директор орынбасарының кабинеті», «Мұғалімдермен жұмыс» тарауы, «Мұғалімдердің пәндері» тармақшасы нұсқаулығын қарау)</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4"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Оқытушының кабинеті</w:t>
      </w:r>
    </w:p>
    <w:p>
      <w:pPr>
        <w:spacing w:after="0" w:line="333" w:lineRule="exact"/>
        <w:rPr>
          <w:sz w:val="20"/>
          <w:szCs w:val="20"/>
          <w:color w:val="auto"/>
        </w:rPr>
      </w:pPr>
    </w:p>
    <w:p>
      <w:pPr>
        <w:ind w:left="260"/>
        <w:spacing w:after="0" w:line="234" w:lineRule="auto"/>
        <w:rPr>
          <w:sz w:val="20"/>
          <w:szCs w:val="20"/>
          <w:color w:val="auto"/>
        </w:rPr>
      </w:pPr>
      <w:r>
        <w:rPr>
          <w:rFonts w:ascii="Times New Roman" w:cs="Times New Roman" w:eastAsia="Times New Roman" w:hAnsi="Times New Roman"/>
          <w:sz w:val="24"/>
          <w:szCs w:val="24"/>
          <w:b w:val="1"/>
          <w:bCs w:val="1"/>
          <w:color w:val="auto"/>
        </w:rPr>
        <w:t>Бұл бөлімде барлық әрекеттерді мұғалімдер орындайды, сондай-ақ әр мұғалім өз жоспарларын,сынып жетекшілікті толтыра алады.</w:t>
      </w:r>
    </w:p>
    <w:p>
      <w:pPr>
        <w:ind w:left="680"/>
        <w:spacing w:after="0" w:line="237" w:lineRule="auto"/>
        <w:tabs>
          <w:tab w:leader="none" w:pos="3900" w:val="left"/>
          <w:tab w:leader="none" w:pos="4940" w:val="left"/>
          <w:tab w:leader="none" w:pos="5440" w:val="left"/>
          <w:tab w:leader="none" w:pos="6140" w:val="left"/>
          <w:tab w:leader="none" w:pos="7280" w:val="left"/>
          <w:tab w:leader="none" w:pos="8200" w:val="left"/>
        </w:tabs>
        <w:rPr>
          <w:sz w:val="20"/>
          <w:szCs w:val="20"/>
          <w:color w:val="auto"/>
        </w:rPr>
      </w:pPr>
      <w:r>
        <w:rPr>
          <w:rFonts w:ascii="Times New Roman" w:cs="Times New Roman" w:eastAsia="Times New Roman" w:hAnsi="Times New Roman"/>
          <w:sz w:val="24"/>
          <w:szCs w:val="24"/>
          <w:b w:val="1"/>
          <w:bCs w:val="1"/>
          <w:color w:val="auto"/>
        </w:rPr>
        <w:t>«Оқытушының  кабинеті»</w:t>
      </w:r>
      <w:r>
        <w:rPr>
          <w:sz w:val="20"/>
          <w:szCs w:val="20"/>
          <w:color w:val="auto"/>
        </w:rPr>
        <w:tab/>
      </w:r>
      <w:r>
        <w:rPr>
          <w:rFonts w:ascii="Times New Roman" w:cs="Times New Roman" w:eastAsia="Times New Roman" w:hAnsi="Times New Roman"/>
          <w:sz w:val="24"/>
          <w:szCs w:val="24"/>
          <w:color w:val="auto"/>
        </w:rPr>
        <w:t>бөліміне</w:t>
        <w:tab/>
        <w:t>өту</w:t>
        <w:tab/>
        <w:t>үшін,</w:t>
        <w:tab/>
        <w:t>экранның</w:t>
        <w:tab/>
        <w:t>жоғары</w:t>
        <w:tab/>
        <w:t>жағында</w:t>
      </w:r>
      <w:r>
        <w:rPr>
          <w:rFonts w:ascii="Times New Roman" w:cs="Times New Roman" w:eastAsia="Times New Roman" w:hAnsi="Times New Roman"/>
          <w:sz w:val="24"/>
          <w:szCs w:val="24"/>
          <w:b w:val="1"/>
          <w:bCs w:val="1"/>
          <w:color w:val="auto"/>
        </w:rPr>
        <w:t>«Бас</w:t>
      </w:r>
    </w:p>
    <w:p>
      <w:pPr>
        <w:spacing w:after="0" w:line="13" w:lineRule="exact"/>
        <w:rPr>
          <w:sz w:val="20"/>
          <w:szCs w:val="20"/>
          <w:color w:val="auto"/>
        </w:rPr>
      </w:pPr>
    </w:p>
    <w:p>
      <w:pPr>
        <w:ind w:left="260"/>
        <w:spacing w:after="0" w:line="234" w:lineRule="auto"/>
        <w:rPr>
          <w:sz w:val="20"/>
          <w:szCs w:val="20"/>
          <w:color w:val="auto"/>
        </w:rPr>
      </w:pPr>
      <w:r>
        <w:rPr>
          <w:rFonts w:ascii="Times New Roman" w:cs="Times New Roman" w:eastAsia="Times New Roman" w:hAnsi="Times New Roman"/>
          <w:sz w:val="24"/>
          <w:szCs w:val="24"/>
          <w:b w:val="1"/>
          <w:bCs w:val="1"/>
          <w:color w:val="auto"/>
        </w:rPr>
        <w:t xml:space="preserve">мәзір» </w:t>
      </w:r>
      <w:r>
        <w:rPr>
          <w:rFonts w:ascii="Times New Roman" w:cs="Times New Roman" w:eastAsia="Times New Roman" w:hAnsi="Times New Roman"/>
          <w:sz w:val="24"/>
          <w:szCs w:val="24"/>
          <w:color w:val="auto"/>
        </w:rPr>
        <w:t>сілтемесіне тінтуірдің сол жақ батырмасымен өтіп,</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ашылған терезеден</w:t>
      </w:r>
      <w:r>
        <w:rPr>
          <w:rFonts w:ascii="Times New Roman" w:cs="Times New Roman" w:eastAsia="Times New Roman" w:hAnsi="Times New Roman"/>
          <w:sz w:val="24"/>
          <w:szCs w:val="24"/>
          <w:b w:val="1"/>
          <w:bCs w:val="1"/>
          <w:color w:val="auto"/>
        </w:rPr>
        <w:t xml:space="preserve"> «Оқытушының кабинеті» </w:t>
      </w:r>
      <w:r>
        <w:rPr>
          <w:rFonts w:ascii="Times New Roman" w:cs="Times New Roman" w:eastAsia="Times New Roman" w:hAnsi="Times New Roman"/>
          <w:sz w:val="24"/>
          <w:szCs w:val="24"/>
          <w:color w:val="auto"/>
        </w:rPr>
        <w:t>модулін таңдау қажет.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435610</wp:posOffset>
            </wp:positionH>
            <wp:positionV relativeFrom="paragraph">
              <wp:posOffset>182245</wp:posOffset>
            </wp:positionV>
            <wp:extent cx="5819775" cy="1856105"/>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62">
                      <a:extLst>
                        <a:ext uri="{28A0092B-C50C-407E-A947-70E740481C1C}"/>
                      </a:extLst>
                    </a:blip>
                    <a:srcRect/>
                    <a:stretch>
                      <a:fillRect/>
                    </a:stretch>
                  </pic:blipFill>
                  <pic:spPr bwMode="auto">
                    <a:xfrm>
                      <a:off x="0" y="0"/>
                      <a:ext cx="5819775" cy="18561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7"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4"/>
          <w:szCs w:val="24"/>
          <w:color w:val="auto"/>
        </w:rPr>
        <w:t>«Оқытушыныңкабинеті» модулікелесібөлімдердентұрады:</w:t>
      </w:r>
    </w:p>
    <w:p>
      <w:pPr>
        <w:ind w:left="680"/>
        <w:spacing w:after="0"/>
        <w:rPr>
          <w:sz w:val="20"/>
          <w:szCs w:val="20"/>
          <w:color w:val="auto"/>
        </w:rPr>
      </w:pPr>
      <w:r>
        <w:rPr>
          <w:rFonts w:ascii="Times New Roman" w:cs="Times New Roman" w:eastAsia="Times New Roman" w:hAnsi="Times New Roman"/>
          <w:sz w:val="24"/>
          <w:szCs w:val="24"/>
          <w:color w:val="auto"/>
        </w:rPr>
        <w:t>-«Сабақкестесі»</w:t>
      </w:r>
    </w:p>
    <w:p>
      <w:pPr>
        <w:ind w:left="680"/>
        <w:spacing w:after="0"/>
        <w:rPr>
          <w:sz w:val="20"/>
          <w:szCs w:val="20"/>
          <w:color w:val="auto"/>
        </w:rPr>
      </w:pPr>
      <w:r>
        <w:rPr>
          <w:rFonts w:ascii="Times New Roman" w:cs="Times New Roman" w:eastAsia="Times New Roman" w:hAnsi="Times New Roman"/>
          <w:sz w:val="24"/>
          <w:szCs w:val="24"/>
          <w:color w:val="auto"/>
        </w:rPr>
        <w:t>-«Сыныпжетекшілік»</w:t>
      </w:r>
    </w:p>
    <w:p>
      <w:pPr>
        <w:ind w:left="680"/>
        <w:spacing w:after="0"/>
        <w:rPr>
          <w:sz w:val="20"/>
          <w:szCs w:val="20"/>
          <w:color w:val="auto"/>
        </w:rPr>
      </w:pPr>
      <w:r>
        <w:rPr>
          <w:rFonts w:ascii="Times New Roman" w:cs="Times New Roman" w:eastAsia="Times New Roman" w:hAnsi="Times New Roman"/>
          <w:sz w:val="24"/>
          <w:szCs w:val="24"/>
          <w:color w:val="auto"/>
        </w:rPr>
        <w:t>-«Жоспарлар»</w:t>
      </w:r>
    </w:p>
    <w:p>
      <w:pPr>
        <w:ind w:left="680"/>
        <w:spacing w:after="0"/>
        <w:rPr>
          <w:sz w:val="20"/>
          <w:szCs w:val="20"/>
          <w:color w:val="auto"/>
        </w:rPr>
      </w:pPr>
      <w:r>
        <w:rPr>
          <w:rFonts w:ascii="Times New Roman" w:cs="Times New Roman" w:eastAsia="Times New Roman" w:hAnsi="Times New Roman"/>
          <w:sz w:val="24"/>
          <w:szCs w:val="24"/>
          <w:color w:val="auto"/>
        </w:rPr>
        <w:t>-«ББМАЖ»</w:t>
      </w:r>
    </w:p>
    <w:p>
      <w:pPr>
        <w:ind w:left="680"/>
        <w:spacing w:after="0"/>
        <w:rPr>
          <w:sz w:val="20"/>
          <w:szCs w:val="20"/>
          <w:color w:val="auto"/>
        </w:rPr>
      </w:pPr>
      <w:r>
        <w:rPr>
          <w:rFonts w:ascii="Times New Roman" w:cs="Times New Roman" w:eastAsia="Times New Roman" w:hAnsi="Times New Roman"/>
          <w:sz w:val="24"/>
          <w:szCs w:val="24"/>
          <w:color w:val="auto"/>
        </w:rPr>
        <w:t>-«Есептемелер»</w:t>
      </w:r>
    </w:p>
    <w:p>
      <w:pPr>
        <w:ind w:left="680"/>
        <w:spacing w:after="0"/>
        <w:rPr>
          <w:sz w:val="20"/>
          <w:szCs w:val="20"/>
          <w:color w:val="auto"/>
        </w:rPr>
      </w:pPr>
      <w:r>
        <w:rPr>
          <w:rFonts w:ascii="Times New Roman" w:cs="Times New Roman" w:eastAsia="Times New Roman" w:hAnsi="Times New Roman"/>
          <w:sz w:val="24"/>
          <w:szCs w:val="24"/>
          <w:color w:val="auto"/>
        </w:rPr>
        <w:t>-«Меніңмәлімдемелерім»</w:t>
      </w:r>
    </w:p>
    <w:p>
      <w:pPr>
        <w:ind w:left="680"/>
        <w:spacing w:after="0"/>
        <w:rPr>
          <w:sz w:val="20"/>
          <w:szCs w:val="20"/>
          <w:color w:val="auto"/>
        </w:rPr>
      </w:pPr>
      <w:r>
        <w:rPr>
          <w:rFonts w:ascii="Times New Roman" w:cs="Times New Roman" w:eastAsia="Times New Roman" w:hAnsi="Times New Roman"/>
          <w:sz w:val="24"/>
          <w:szCs w:val="24"/>
          <w:color w:val="auto"/>
        </w:rPr>
        <w:t>-«Меніңпрофилім»</w:t>
      </w:r>
    </w:p>
    <w:p>
      <w:pPr>
        <w:spacing w:after="0" w:line="283" w:lineRule="exact"/>
        <w:rPr>
          <w:sz w:val="20"/>
          <w:szCs w:val="20"/>
          <w:color w:val="auto"/>
        </w:rPr>
      </w:pPr>
    </w:p>
    <w:p>
      <w:pPr>
        <w:ind w:left="760"/>
        <w:spacing w:after="0"/>
        <w:rPr>
          <w:sz w:val="20"/>
          <w:szCs w:val="20"/>
          <w:color w:val="auto"/>
        </w:rPr>
      </w:pPr>
      <w:r>
        <w:rPr>
          <w:rFonts w:ascii="Times New Roman" w:cs="Times New Roman" w:eastAsia="Times New Roman" w:hAnsi="Times New Roman"/>
          <w:sz w:val="28"/>
          <w:szCs w:val="28"/>
          <w:b w:val="1"/>
          <w:bCs w:val="1"/>
          <w:color w:val="auto"/>
        </w:rPr>
        <w:t>«Оқытушының кабинеті» модуліндегі «Сабақ кестесі» бөлімі</w:t>
      </w:r>
    </w:p>
    <w:p>
      <w:pPr>
        <w:spacing w:after="0" w:line="8"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Бұл бөлімде мұғалімнің осы аптаға құрылған сабақ кестесі шығады, ал бүгінгі күн көгілдір түспен бөлініп көрініп тұрады.Және де егер мұғалім сынып жетекші болса, онда бөлек қойындыда сыныптың сабақ кестесі көрінеді.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2"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843"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865505</wp:posOffset>
            </wp:positionV>
            <wp:extent cx="5706745" cy="305308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3">
                      <a:clrChange>
                        <a:clrFrom>
                          <a:srgbClr val="FFFFFF"/>
                        </a:clrFrom>
                        <a:clrTo>
                          <a:srgbClr val="FFFFFF">
                            <a:alpha val="0"/>
                          </a:srgbClr>
                        </a:clrTo>
                      </a:clrChange>
                      <a:extLst>
                        <a:ext uri="{28A0092B-C50C-407E-A947-70E740481C1C}"/>
                      </a:extLst>
                    </a:blip>
                    <a:srcRect/>
                    <a:stretch>
                      <a:fillRect/>
                    </a:stretch>
                  </pic:blipFill>
                  <pic:spPr bwMode="auto">
                    <a:xfrm>
                      <a:off x="0" y="0"/>
                      <a:ext cx="5706745" cy="305308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9" w:lineRule="exact"/>
        <w:rPr>
          <w:sz w:val="20"/>
          <w:szCs w:val="20"/>
          <w:color w:val="auto"/>
        </w:rPr>
      </w:pPr>
    </w:p>
    <w:p>
      <w:pPr>
        <w:ind w:left="260" w:right="280"/>
        <w:spacing w:after="0" w:line="247" w:lineRule="auto"/>
        <w:rPr>
          <w:sz w:val="20"/>
          <w:szCs w:val="20"/>
          <w:color w:val="auto"/>
        </w:rPr>
      </w:pPr>
      <w:r>
        <w:rPr>
          <w:rFonts w:ascii="Times New Roman" w:cs="Times New Roman" w:eastAsia="Times New Roman" w:hAnsi="Times New Roman"/>
          <w:sz w:val="28"/>
          <w:szCs w:val="28"/>
          <w:color w:val="auto"/>
        </w:rPr>
        <w:t>Сары үшбұрыш осы күнге бұл пән бойынша сабақ жоспарлары құрылмаған дегенді білдіреді.</w:t>
      </w:r>
    </w:p>
    <w:p>
      <w:pPr>
        <w:spacing w:after="0" w:line="18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«Оқытушының кабинеті» модулінің «Сынып жетекшілік» бөлімі</w:t>
      </w:r>
    </w:p>
    <w:p>
      <w:pPr>
        <w:spacing w:after="0" w:line="193" w:lineRule="exact"/>
        <w:rPr>
          <w:sz w:val="20"/>
          <w:szCs w:val="20"/>
          <w:color w:val="auto"/>
        </w:rPr>
      </w:pPr>
    </w:p>
    <w:p>
      <w:pPr>
        <w:ind w:left="260" w:right="720"/>
        <w:spacing w:after="0" w:line="249" w:lineRule="auto"/>
        <w:rPr>
          <w:sz w:val="20"/>
          <w:szCs w:val="20"/>
          <w:color w:val="auto"/>
        </w:rPr>
      </w:pPr>
      <w:r>
        <w:rPr>
          <w:rFonts w:ascii="Times New Roman" w:cs="Times New Roman" w:eastAsia="Times New Roman" w:hAnsi="Times New Roman"/>
          <w:sz w:val="28"/>
          <w:szCs w:val="28"/>
          <w:color w:val="auto"/>
        </w:rPr>
        <w:t>Егер мұғалім сынып жетекші болса, онда ол мұғалімде сынып бойынша «Сынып жетекшілік» бөлімі көрініп тұрады.</w:t>
      </w:r>
    </w:p>
    <w:p>
      <w:pPr>
        <w:spacing w:after="0" w:line="178"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Оқушылар тізімі</w:t>
      </w:r>
    </w:p>
    <w:p>
      <w:pPr>
        <w:spacing w:after="0" w:line="18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Бұл қойындыда Сіздің сыныбыныздың оқушылар тізімі шығады.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123190</wp:posOffset>
            </wp:positionV>
            <wp:extent cx="5942330" cy="173482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4">
                      <a:extLst>
                        <a:ext uri="{28A0092B-C50C-407E-A947-70E740481C1C}"/>
                      </a:extLst>
                    </a:blip>
                    <a:srcRect/>
                    <a:stretch>
                      <a:fillRect/>
                    </a:stretch>
                  </pic:blipFill>
                  <pic:spPr bwMode="auto">
                    <a:xfrm>
                      <a:off x="0" y="0"/>
                      <a:ext cx="5942330" cy="173482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6"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Сынып сағаттары</w:t>
      </w:r>
    </w:p>
    <w:p>
      <w:pPr>
        <w:spacing w:after="0" w:line="18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Бұл қойындыда сынып сағаттары бойынша ақпарат көрінеді.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2"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952500</wp:posOffset>
            </wp:positionV>
            <wp:extent cx="5934075" cy="434340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5">
                      <a:clrChange>
                        <a:clrFrom>
                          <a:srgbClr val="FFFFFF"/>
                        </a:clrFrom>
                        <a:clrTo>
                          <a:srgbClr val="FFFFFF">
                            <a:alpha val="0"/>
                          </a:srgbClr>
                        </a:clrTo>
                      </a:clrChange>
                      <a:extLst>
                        <a:ext uri="{28A0092B-C50C-407E-A947-70E740481C1C}"/>
                      </a:extLst>
                    </a:blip>
                    <a:srcRect/>
                    <a:stretch>
                      <a:fillRect/>
                    </a:stretch>
                  </pic:blipFill>
                  <pic:spPr bwMode="auto">
                    <a:xfrm>
                      <a:off x="0" y="0"/>
                      <a:ext cx="5934075" cy="43434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Тәуекел тобы</w:t>
      </w:r>
    </w:p>
    <w:p>
      <w:pPr>
        <w:spacing w:after="0" w:line="193" w:lineRule="exact"/>
        <w:rPr>
          <w:sz w:val="20"/>
          <w:szCs w:val="20"/>
          <w:color w:val="auto"/>
        </w:rPr>
      </w:pPr>
    </w:p>
    <w:p>
      <w:pPr>
        <w:ind w:left="260" w:right="760"/>
        <w:spacing w:after="0" w:line="249" w:lineRule="auto"/>
        <w:rPr>
          <w:sz w:val="20"/>
          <w:szCs w:val="20"/>
          <w:color w:val="auto"/>
        </w:rPr>
      </w:pPr>
      <w:r>
        <w:rPr>
          <w:rFonts w:ascii="Times New Roman" w:cs="Times New Roman" w:eastAsia="Times New Roman" w:hAnsi="Times New Roman"/>
          <w:sz w:val="28"/>
          <w:szCs w:val="28"/>
          <w:color w:val="auto"/>
        </w:rPr>
        <w:t>Бұл қойындыда тәуекел тобына түсуі мүмкін оқушылар туралы ақпарат сақталады.</w:t>
      </w:r>
    </w:p>
    <w:p>
      <w:pPr>
        <w:spacing w:after="0" w:line="189" w:lineRule="exact"/>
        <w:rPr>
          <w:sz w:val="20"/>
          <w:szCs w:val="20"/>
          <w:color w:val="auto"/>
        </w:rPr>
      </w:pPr>
    </w:p>
    <w:p>
      <w:pPr>
        <w:ind w:left="260" w:right="540"/>
        <w:spacing w:after="0" w:line="255" w:lineRule="auto"/>
        <w:rPr>
          <w:sz w:val="20"/>
          <w:szCs w:val="20"/>
          <w:color w:val="auto"/>
        </w:rPr>
      </w:pPr>
      <w:r>
        <w:rPr>
          <w:rFonts w:ascii="Times New Roman" w:cs="Times New Roman" w:eastAsia="Times New Roman" w:hAnsi="Times New Roman"/>
          <w:sz w:val="28"/>
          <w:szCs w:val="28"/>
          <w:color w:val="auto"/>
        </w:rPr>
        <w:t>Мысалы бірінші «Босатулар» кестесінде осы тоқсанда сабақты өткізген оқушылар тізімі шығады. Босатулар сандық және пайыздық түрде көрсетіледі. Босатулар проценті олардың санына тәуелді түстерге боялуы мүмкін:</w:t>
      </w:r>
    </w:p>
    <w:p>
      <w:pPr>
        <w:spacing w:after="0" w:line="166"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-жасыл (босатулар саны аз)</w:t>
      </w:r>
    </w:p>
    <w:p>
      <w:pPr>
        <w:spacing w:after="0" w:line="187"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-қызғылт сары түс (босатулар саны орташа)</w:t>
      </w:r>
    </w:p>
    <w:p>
      <w:pPr>
        <w:spacing w:after="0" w:line="18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-қызыл (босатулар саны көп, бұл оқушыға мән беру керек)</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1"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1060" cy="4295775"/>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66">
                      <a:clrChange>
                        <a:clrFrom>
                          <a:srgbClr val="FFFFFF"/>
                        </a:clrFrom>
                        <a:clrTo>
                          <a:srgbClr val="FFFFFF">
                            <a:alpha val="0"/>
                          </a:srgbClr>
                        </a:clrTo>
                      </a:clrChange>
                      <a:extLst>
                        <a:ext uri="{28A0092B-C50C-407E-A947-70E740481C1C}"/>
                      </a:extLst>
                    </a:blip>
                    <a:srcRect/>
                    <a:stretch>
                      <a:fillRect/>
                    </a:stretch>
                  </pic:blipFill>
                  <pic:spPr bwMode="auto">
                    <a:xfrm>
                      <a:off x="0" y="0"/>
                      <a:ext cx="5941060" cy="429577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9" w:lineRule="exact"/>
        <w:rPr>
          <w:sz w:val="20"/>
          <w:szCs w:val="20"/>
          <w:color w:val="auto"/>
        </w:rPr>
      </w:pPr>
    </w:p>
    <w:p>
      <w:pPr>
        <w:ind w:left="260" w:right="320"/>
        <w:spacing w:after="0" w:line="256" w:lineRule="auto"/>
        <w:rPr>
          <w:sz w:val="20"/>
          <w:szCs w:val="20"/>
          <w:color w:val="auto"/>
        </w:rPr>
      </w:pPr>
      <w:r>
        <w:rPr>
          <w:rFonts w:ascii="Times New Roman" w:cs="Times New Roman" w:eastAsia="Times New Roman" w:hAnsi="Times New Roman"/>
          <w:sz w:val="28"/>
          <w:szCs w:val="28"/>
          <w:color w:val="auto"/>
        </w:rPr>
        <w:t>Екінші «Қанағатсыз бағалар» бағалар кестесінде қанағатсыз бағалар алған саны оқушылар тізімі шығады. Соңғы бағанда оқушы қай күні, қай пәннен, қандай тақырыптан екі немесе басқа баға алғаны туралы толық ақпарат көрсетіледі. Бұл ақпаратты иемдене отырып, сыныпта оқушылардың үлгерімін жоғарлатуға болады.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111125</wp:posOffset>
            </wp:positionV>
            <wp:extent cx="5944235" cy="196342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67">
                      <a:extLst>
                        <a:ext uri="{28A0092B-C50C-407E-A947-70E740481C1C}"/>
                      </a:extLst>
                    </a:blip>
                    <a:srcRect/>
                    <a:stretch>
                      <a:fillRect/>
                    </a:stretch>
                  </pic:blipFill>
                  <pic:spPr bwMode="auto">
                    <a:xfrm>
                      <a:off x="0" y="0"/>
                      <a:ext cx="5944235" cy="196342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0"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55"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Үлгерім</w:t>
      </w:r>
    </w:p>
    <w:p>
      <w:pPr>
        <w:spacing w:after="0" w:line="196" w:lineRule="exact"/>
        <w:rPr>
          <w:sz w:val="20"/>
          <w:szCs w:val="20"/>
          <w:color w:val="auto"/>
        </w:rPr>
      </w:pPr>
    </w:p>
    <w:p>
      <w:pPr>
        <w:ind w:left="260" w:right="80"/>
        <w:spacing w:after="0" w:line="255" w:lineRule="auto"/>
        <w:rPr>
          <w:sz w:val="20"/>
          <w:szCs w:val="20"/>
          <w:color w:val="auto"/>
        </w:rPr>
      </w:pPr>
      <w:r>
        <w:rPr>
          <w:rFonts w:ascii="Times New Roman" w:cs="Times New Roman" w:eastAsia="Times New Roman" w:hAnsi="Times New Roman"/>
          <w:sz w:val="28"/>
          <w:szCs w:val="28"/>
          <w:color w:val="auto"/>
        </w:rPr>
        <w:t>Бұл бөлімде сыныптағы оқушылардың пәндер бойынша үлгерімі туралы ақпарат көрінеді.Сондай-ақ пән бойынша үлгерімі өткен тоқсанмен салыстырғанда жоғарыладыма немесе төмендедіме көруге болады.Ағымдағы тоқсанның ағымдық бағалары көрінеді және белсенді орташа баллы.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434340</wp:posOffset>
            </wp:positionV>
            <wp:extent cx="5768340" cy="6096635"/>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68">
                      <a:extLst>
                        <a:ext uri="{28A0092B-C50C-407E-A947-70E740481C1C}"/>
                      </a:extLst>
                    </a:blip>
                    <a:srcRect/>
                    <a:stretch>
                      <a:fillRect/>
                    </a:stretch>
                  </pic:blipFill>
                  <pic:spPr bwMode="auto">
                    <a:xfrm>
                      <a:off x="0" y="0"/>
                      <a:ext cx="5768340" cy="609663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4"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260" w:right="640"/>
        <w:spacing w:after="0" w:line="253" w:lineRule="auto"/>
        <w:rPr>
          <w:sz w:val="20"/>
          <w:szCs w:val="20"/>
          <w:color w:val="auto"/>
        </w:rPr>
      </w:pPr>
      <w:r>
        <w:rPr>
          <w:rFonts w:ascii="Times New Roman" w:cs="Times New Roman" w:eastAsia="Times New Roman" w:hAnsi="Times New Roman"/>
          <w:sz w:val="28"/>
          <w:szCs w:val="28"/>
          <w:color w:val="auto"/>
        </w:rPr>
        <w:t>Бағалар алған кезеңді нұсқап, «Бағалардың көшірмесі» батырмасына басып,сынып жетекшісі оқушының бағаларымен дайын құжат ала алады және оны қиып алып немесе күнделікке жабыстыра алады.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114935</wp:posOffset>
            </wp:positionV>
            <wp:extent cx="5941695" cy="5840095"/>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69">
                      <a:extLst>
                        <a:ext uri="{28A0092B-C50C-407E-A947-70E740481C1C}"/>
                      </a:extLst>
                    </a:blip>
                    <a:srcRect/>
                    <a:stretch>
                      <a:fillRect/>
                    </a:stretch>
                  </pic:blipFill>
                  <pic:spPr bwMode="auto">
                    <a:xfrm>
                      <a:off x="0" y="0"/>
                      <a:ext cx="5941695" cy="584009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4" w:lineRule="exact"/>
        <w:rPr>
          <w:sz w:val="20"/>
          <w:szCs w:val="20"/>
          <w:color w:val="auto"/>
        </w:rPr>
      </w:pPr>
    </w:p>
    <w:p>
      <w:pPr>
        <w:ind w:left="260" w:right="760"/>
        <w:spacing w:after="0" w:line="247" w:lineRule="auto"/>
        <w:rPr>
          <w:sz w:val="20"/>
          <w:szCs w:val="20"/>
          <w:color w:val="auto"/>
        </w:rPr>
      </w:pPr>
      <w:r>
        <w:rPr>
          <w:rFonts w:ascii="Times New Roman" w:cs="Times New Roman" w:eastAsia="Times New Roman" w:hAnsi="Times New Roman"/>
          <w:sz w:val="28"/>
          <w:szCs w:val="28"/>
          <w:b w:val="1"/>
          <w:bCs w:val="1"/>
          <w:color w:val="auto"/>
        </w:rPr>
        <w:t xml:space="preserve">Білім сапасы </w:t>
      </w:r>
      <w:r>
        <w:rPr>
          <w:rFonts w:ascii="Times New Roman" w:cs="Times New Roman" w:eastAsia="Times New Roman" w:hAnsi="Times New Roman"/>
          <w:sz w:val="28"/>
          <w:szCs w:val="28"/>
          <w:color w:val="auto"/>
        </w:rPr>
        <w:t>сынып жетекшіге қай оқушыға үлгерімін жақсарту қажет</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екенін көрсетіп жібереді.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4"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97"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3600" cy="2906395"/>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70">
                      <a:clrChange>
                        <a:clrFrom>
                          <a:srgbClr val="FFFFFF"/>
                        </a:clrFrom>
                        <a:clrTo>
                          <a:srgbClr val="FFFFFF">
                            <a:alpha val="0"/>
                          </a:srgbClr>
                        </a:clrTo>
                      </a:clrChange>
                      <a:extLst>
                        <a:ext uri="{28A0092B-C50C-407E-A947-70E740481C1C}"/>
                      </a:extLst>
                    </a:blip>
                    <a:srcRect/>
                    <a:stretch>
                      <a:fillRect/>
                    </a:stretch>
                  </pic:blipFill>
                  <pic:spPr bwMode="auto">
                    <a:xfrm>
                      <a:off x="0" y="0"/>
                      <a:ext cx="5943600" cy="290639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0" w:lineRule="exact"/>
        <w:rPr>
          <w:sz w:val="20"/>
          <w:szCs w:val="20"/>
          <w:color w:val="auto"/>
        </w:rPr>
      </w:pPr>
    </w:p>
    <w:p>
      <w:pPr>
        <w:jc w:val="both"/>
        <w:ind w:left="260" w:right="320"/>
        <w:spacing w:after="0" w:line="237" w:lineRule="auto"/>
        <w:rPr>
          <w:sz w:val="20"/>
          <w:szCs w:val="20"/>
          <w:color w:val="auto"/>
        </w:rPr>
      </w:pPr>
      <w:r>
        <w:rPr>
          <w:rFonts w:ascii="Times New Roman" w:cs="Times New Roman" w:eastAsia="Times New Roman" w:hAnsi="Times New Roman"/>
          <w:sz w:val="28"/>
          <w:szCs w:val="28"/>
          <w:color w:val="auto"/>
        </w:rPr>
        <w:t>Бұл кестеде ағымдық жағдайды көрсетеді, неше оқу озаты, оқу екпінділері, үшке оқитындар, үлгермейтіндер сандарын көрсетеді (сол жақ баған) және болжамдық жағдайда- неше оқу озаттары, оқу екпінділерін ары қарай т.б.</w:t>
      </w:r>
    </w:p>
    <w:p>
      <w:pPr>
        <w:ind w:left="260"/>
        <w:spacing w:after="0" w:line="238" w:lineRule="auto"/>
        <w:rPr>
          <w:sz w:val="20"/>
          <w:szCs w:val="20"/>
          <w:color w:val="auto"/>
        </w:rPr>
      </w:pPr>
      <w:r>
        <w:rPr>
          <w:rFonts w:ascii="Times New Roman" w:cs="Times New Roman" w:eastAsia="Times New Roman" w:hAnsi="Times New Roman"/>
          <w:sz w:val="28"/>
          <w:szCs w:val="28"/>
          <w:color w:val="auto"/>
        </w:rPr>
        <w:t>егер оқушылар бірнеше бағаларын жоғары (коэффициент түзетуі) өзгертсе.</w:t>
      </w:r>
    </w:p>
    <w:p>
      <w:pPr>
        <w:spacing w:after="0" w:line="176" w:lineRule="exact"/>
        <w:rPr>
          <w:sz w:val="20"/>
          <w:szCs w:val="20"/>
          <w:color w:val="auto"/>
        </w:rPr>
      </w:pPr>
    </w:p>
    <w:p>
      <w:pPr>
        <w:ind w:left="260" w:right="760"/>
        <w:spacing w:after="0" w:line="233" w:lineRule="auto"/>
        <w:rPr>
          <w:sz w:val="20"/>
          <w:szCs w:val="20"/>
          <w:color w:val="auto"/>
        </w:rPr>
      </w:pPr>
      <w:r>
        <w:rPr>
          <w:rFonts w:ascii="Times New Roman" w:cs="Times New Roman" w:eastAsia="Times New Roman" w:hAnsi="Times New Roman"/>
          <w:sz w:val="28"/>
          <w:szCs w:val="28"/>
          <w:color w:val="auto"/>
        </w:rPr>
        <w:t>Бұл жағдайда потенциалды оқу озаттары, оқу екпінділері жасыл түспен белгіленген болады.</w:t>
      </w:r>
    </w:p>
    <w:p>
      <w:pPr>
        <w:spacing w:after="0" w:line="16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Мысалы: 6 а сыныбының оқушысыСтюф Полинаны қарастырайық.</w:t>
      </w:r>
    </w:p>
    <w:p>
      <w:pPr>
        <w:spacing w:after="0" w:line="174" w:lineRule="exact"/>
        <w:rPr>
          <w:sz w:val="20"/>
          <w:szCs w:val="20"/>
          <w:color w:val="auto"/>
        </w:rPr>
      </w:pPr>
    </w:p>
    <w:p>
      <w:pPr>
        <w:ind w:left="260" w:right="520"/>
        <w:spacing w:after="0" w:line="236" w:lineRule="auto"/>
        <w:rPr>
          <w:sz w:val="20"/>
          <w:szCs w:val="20"/>
          <w:color w:val="auto"/>
        </w:rPr>
      </w:pPr>
      <w:r>
        <w:rPr>
          <w:rFonts w:ascii="Times New Roman" w:cs="Times New Roman" w:eastAsia="Times New Roman" w:hAnsi="Times New Roman"/>
          <w:sz w:val="28"/>
          <w:szCs w:val="28"/>
          <w:color w:val="auto"/>
        </w:rPr>
        <w:t>Бұл оқушы оқу озаттары болжамында 1 пән бойынша тұр. Оқушыға басқанда оқушының мониторингтік картасы ашылады, ол жерден қай пән сапасын жақсартуға кедергі болып тұрғанын көруге болады.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108585</wp:posOffset>
            </wp:positionV>
            <wp:extent cx="5941060" cy="259080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71">
                      <a:extLst>
                        <a:ext uri="{28A0092B-C50C-407E-A947-70E740481C1C}"/>
                      </a:extLst>
                    </a:blip>
                    <a:srcRect/>
                    <a:stretch>
                      <a:fillRect/>
                    </a:stretch>
                  </pic:blipFill>
                  <pic:spPr bwMode="auto">
                    <a:xfrm>
                      <a:off x="0" y="0"/>
                      <a:ext cx="5941060" cy="25908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2"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88" w:lineRule="exact"/>
        <w:rPr>
          <w:sz w:val="20"/>
          <w:szCs w:val="20"/>
          <w:color w:val="auto"/>
        </w:rPr>
      </w:pPr>
    </w:p>
    <w:p>
      <w:pPr>
        <w:jc w:val="both"/>
        <w:ind w:left="260"/>
        <w:spacing w:after="0" w:line="236" w:lineRule="auto"/>
        <w:rPr>
          <w:sz w:val="20"/>
          <w:szCs w:val="20"/>
          <w:color w:val="auto"/>
        </w:rPr>
      </w:pPr>
      <w:r>
        <w:rPr>
          <w:rFonts w:ascii="Times New Roman" w:cs="Times New Roman" w:eastAsia="Times New Roman" w:hAnsi="Times New Roman"/>
          <w:sz w:val="28"/>
          <w:szCs w:val="28"/>
          <w:color w:val="auto"/>
        </w:rPr>
        <w:t>Тағыда қай пәндер және тақырыптар бойынша бағаны өзгерту керек екенін «Білім сапасын жоғарлату бойынша бағдарлама» қойындысынан көруге болады.</w:t>
      </w:r>
    </w:p>
    <w:p>
      <w:pPr>
        <w:spacing w:after="0" w:line="15" w:lineRule="exact"/>
        <w:rPr>
          <w:sz w:val="20"/>
          <w:szCs w:val="20"/>
          <w:color w:val="auto"/>
        </w:rPr>
      </w:pPr>
    </w:p>
    <w:p>
      <w:pPr>
        <w:jc w:val="both"/>
        <w:ind w:left="260"/>
        <w:spacing w:after="0" w:line="234" w:lineRule="auto"/>
        <w:rPr>
          <w:sz w:val="20"/>
          <w:szCs w:val="20"/>
          <w:color w:val="auto"/>
        </w:rPr>
      </w:pPr>
      <w:r>
        <w:rPr>
          <w:rFonts w:ascii="Times New Roman" w:cs="Times New Roman" w:eastAsia="Times New Roman" w:hAnsi="Times New Roman"/>
          <w:sz w:val="28"/>
          <w:szCs w:val="28"/>
          <w:color w:val="auto"/>
        </w:rPr>
        <w:t>«Тоқсан бойынша есебінде» сынып жетекшінің есебі жиналады, оны ол басып шығара алады және оқу ісі жөніндегі орынбасарына тапсыра алады.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6985</wp:posOffset>
            </wp:positionV>
            <wp:extent cx="5942965" cy="220980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72">
                      <a:extLst>
                        <a:ext uri="{28A0092B-C50C-407E-A947-70E740481C1C}"/>
                      </a:extLst>
                    </a:blip>
                    <a:srcRect/>
                    <a:stretch>
                      <a:fillRect/>
                    </a:stretch>
                  </pic:blipFill>
                  <pic:spPr bwMode="auto">
                    <a:xfrm>
                      <a:off x="0" y="0"/>
                      <a:ext cx="5942965" cy="22098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2" w:lineRule="exact"/>
        <w:rPr>
          <w:sz w:val="20"/>
          <w:szCs w:val="20"/>
          <w:color w:val="auto"/>
        </w:rPr>
      </w:pPr>
    </w:p>
    <w:p>
      <w:pPr>
        <w:ind w:left="260" w:right="580"/>
        <w:spacing w:after="0" w:line="249" w:lineRule="auto"/>
        <w:rPr>
          <w:sz w:val="20"/>
          <w:szCs w:val="20"/>
          <w:color w:val="auto"/>
        </w:rPr>
      </w:pPr>
      <w:r>
        <w:rPr>
          <w:rFonts w:ascii="Times New Roman" w:cs="Times New Roman" w:eastAsia="Times New Roman" w:hAnsi="Times New Roman"/>
          <w:sz w:val="28"/>
          <w:szCs w:val="28"/>
          <w:color w:val="auto"/>
        </w:rPr>
        <w:t>Үйірмелер (секциялар, клубтар), Факультативтерде «Қосу» батырмасына басып, толтыруға болады.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115570</wp:posOffset>
            </wp:positionV>
            <wp:extent cx="5928995" cy="2101215"/>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73">
                      <a:extLst>
                        <a:ext uri="{28A0092B-C50C-407E-A947-70E740481C1C}"/>
                      </a:extLst>
                    </a:blip>
                    <a:srcRect/>
                    <a:stretch>
                      <a:fillRect/>
                    </a:stretch>
                  </pic:blipFill>
                  <pic:spPr bwMode="auto">
                    <a:xfrm>
                      <a:off x="0" y="0"/>
                      <a:ext cx="5928995" cy="21012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8"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Ашылған нысанда сай мәліметтерді толтыру қажет.</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5"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2330" cy="274320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74">
                      <a:clrChange>
                        <a:clrFrom>
                          <a:srgbClr val="FFFFFF"/>
                        </a:clrFrom>
                        <a:clrTo>
                          <a:srgbClr val="FFFFFF">
                            <a:alpha val="0"/>
                          </a:srgbClr>
                        </a:clrTo>
                      </a:clrChange>
                      <a:extLst>
                        <a:ext uri="{28A0092B-C50C-407E-A947-70E740481C1C}"/>
                      </a:extLst>
                    </a:blip>
                    <a:srcRect/>
                    <a:stretch>
                      <a:fillRect/>
                    </a:stretch>
                  </pic:blipFill>
                  <pic:spPr bwMode="auto">
                    <a:xfrm>
                      <a:off x="0" y="0"/>
                      <a:ext cx="5942330" cy="27432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9"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ЕСКЕРТУ</w:t>
      </w:r>
      <w:r>
        <w:rPr>
          <w:rFonts w:ascii="Times New Roman" w:cs="Times New Roman" w:eastAsia="Times New Roman" w:hAnsi="Times New Roman"/>
          <w:sz w:val="28"/>
          <w:szCs w:val="28"/>
          <w:color w:val="auto"/>
        </w:rPr>
        <w:t>! *</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белгіленген жиектер толтыруға міндетті.</w:t>
      </w:r>
    </w:p>
    <w:p>
      <w:pPr>
        <w:spacing w:after="0" w:line="340" w:lineRule="exact"/>
        <w:rPr>
          <w:sz w:val="20"/>
          <w:szCs w:val="20"/>
          <w:color w:val="auto"/>
        </w:rPr>
      </w:pPr>
    </w:p>
    <w:p>
      <w:pPr>
        <w:ind w:left="680" w:firstLine="70"/>
        <w:spacing w:after="0" w:line="256" w:lineRule="auto"/>
        <w:rPr>
          <w:sz w:val="20"/>
          <w:szCs w:val="20"/>
          <w:color w:val="auto"/>
        </w:rPr>
      </w:pPr>
      <w:r>
        <w:rPr>
          <w:rFonts w:ascii="Times New Roman" w:cs="Times New Roman" w:eastAsia="Times New Roman" w:hAnsi="Times New Roman"/>
          <w:sz w:val="28"/>
          <w:szCs w:val="28"/>
          <w:b w:val="1"/>
          <w:bCs w:val="1"/>
          <w:color w:val="auto"/>
        </w:rPr>
        <w:t xml:space="preserve">«Оқытушының кабинеті» модулінің «Жоспарлар» бөлімі </w:t>
      </w:r>
      <w:r>
        <w:rPr>
          <w:rFonts w:ascii="Times New Roman" w:cs="Times New Roman" w:eastAsia="Times New Roman" w:hAnsi="Times New Roman"/>
          <w:sz w:val="28"/>
          <w:szCs w:val="28"/>
          <w:color w:val="auto"/>
        </w:rPr>
        <w:t xml:space="preserve">Жоспарлармен жұмысты бастау үшін, </w:t>
      </w:r>
      <w:r>
        <w:rPr>
          <w:rFonts w:ascii="Times New Roman" w:cs="Times New Roman" w:eastAsia="Times New Roman" w:hAnsi="Times New Roman"/>
          <w:sz w:val="28"/>
          <w:szCs w:val="28"/>
          <w:b w:val="1"/>
          <w:bCs w:val="1"/>
          <w:color w:val="auto"/>
        </w:rPr>
        <w:t>«Бас мәзір»</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b w:val="1"/>
          <w:bCs w:val="1"/>
          <w:color w:val="auto"/>
        </w:rPr>
        <w:t>-&gt;«Оқытушы</w:t>
      </w:r>
    </w:p>
    <w:p>
      <w:pPr>
        <w:ind w:left="260"/>
        <w:spacing w:after="0" w:line="231" w:lineRule="auto"/>
        <w:rPr>
          <w:sz w:val="20"/>
          <w:szCs w:val="20"/>
          <w:color w:val="auto"/>
        </w:rPr>
      </w:pPr>
      <w:r>
        <w:rPr>
          <w:rFonts w:ascii="Times New Roman" w:cs="Times New Roman" w:eastAsia="Times New Roman" w:hAnsi="Times New Roman"/>
          <w:sz w:val="28"/>
          <w:szCs w:val="28"/>
          <w:b w:val="1"/>
          <w:bCs w:val="1"/>
          <w:color w:val="auto"/>
        </w:rPr>
        <w:t xml:space="preserve">кабинеті» </w:t>
      </w:r>
      <w:r>
        <w:rPr>
          <w:rFonts w:ascii="Times New Roman" w:cs="Times New Roman" w:eastAsia="Times New Roman" w:hAnsi="Times New Roman"/>
          <w:sz w:val="28"/>
          <w:szCs w:val="28"/>
          <w:color w:val="auto"/>
        </w:rPr>
        <w:t>модулі-&gt;</w:t>
      </w:r>
      <w:r>
        <w:rPr>
          <w:rFonts w:ascii="Times New Roman" w:cs="Times New Roman" w:eastAsia="Times New Roman" w:hAnsi="Times New Roman"/>
          <w:sz w:val="28"/>
          <w:szCs w:val="28"/>
          <w:b w:val="1"/>
          <w:bCs w:val="1"/>
          <w:color w:val="auto"/>
        </w:rPr>
        <w:t xml:space="preserve">«Жоспарлар» </w:t>
      </w:r>
      <w:r>
        <w:rPr>
          <w:rFonts w:ascii="Times New Roman" w:cs="Times New Roman" w:eastAsia="Times New Roman" w:hAnsi="Times New Roman"/>
          <w:sz w:val="28"/>
          <w:szCs w:val="28"/>
          <w:color w:val="auto"/>
        </w:rPr>
        <w:t>қойындысы сілтемесіне өту қажет.</w:t>
      </w:r>
    </w:p>
    <w:p>
      <w:pPr>
        <w:spacing w:after="0" w:line="14"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Бұл бөлімде жоспарлармен өнімді жұмыс істеу үшін, ауқымды функциялар бар. Жүйеде жаңа күнтізбелік-тақырыптық жоспар құруға болады, жүйеде бар КТЖ-ні параллель сыныпқа көшіруге болады немесе белсенді өткен жылдың КТЖ-сін осы жылға көшіруге болады.</w:t>
      </w:r>
    </w:p>
    <w:p>
      <w:pPr>
        <w:spacing w:after="0" w:line="15" w:lineRule="exact"/>
        <w:rPr>
          <w:sz w:val="20"/>
          <w:szCs w:val="20"/>
          <w:color w:val="auto"/>
        </w:rPr>
      </w:pPr>
    </w:p>
    <w:p>
      <w:pPr>
        <w:jc w:val="both"/>
        <w:ind w:left="260" w:firstLine="425"/>
        <w:spacing w:after="0" w:line="238" w:lineRule="auto"/>
        <w:rPr>
          <w:sz w:val="20"/>
          <w:szCs w:val="20"/>
          <w:color w:val="auto"/>
        </w:rPr>
      </w:pPr>
      <w:r>
        <w:rPr>
          <w:rFonts w:ascii="Times New Roman" w:cs="Times New Roman" w:eastAsia="Times New Roman" w:hAnsi="Times New Roman"/>
          <w:sz w:val="28"/>
          <w:szCs w:val="28"/>
          <w:color w:val="auto"/>
        </w:rPr>
        <w:t>КТЖ-ге тақырыптарды қолмен немесе Excel-ден мазмұнын импорттау функциясын қолданып енгізуге болады. Сондай-ақ мұғалімдер «Жоспар жалпыға қолжетімді» функциясын пайдаланып басқа мұғалімдермен бөлісе алады. Яғни, мұғалім басқа біреудің КТЖ қолдана алады, автордың рұқсатымен.КТЖ бар болғанда баға қоюға, барлық есептемелерді қалыптастыруға мүмкіндік береді, сондай-ақ талдау үшін және мониторингтік карталарға мүмкіндік береді.</w:t>
      </w:r>
    </w:p>
    <w:p>
      <w:pPr>
        <w:spacing w:after="0" w:line="8"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Бөлімді толығырақ қарастырайық.</w:t>
      </w:r>
    </w:p>
    <w:p>
      <w:pPr>
        <w:ind w:left="680"/>
        <w:spacing w:after="0"/>
        <w:rPr>
          <w:sz w:val="20"/>
          <w:szCs w:val="20"/>
          <w:color w:val="auto"/>
        </w:rPr>
      </w:pPr>
      <w:r>
        <w:rPr>
          <w:rFonts w:ascii="Times New Roman" w:cs="Times New Roman" w:eastAsia="Times New Roman" w:hAnsi="Times New Roman"/>
          <w:sz w:val="28"/>
          <w:szCs w:val="28"/>
          <w:color w:val="auto"/>
        </w:rPr>
        <w:t>Жаңа КТЖ-ні құру</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3"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8680" cy="294259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75">
                      <a:clrChange>
                        <a:clrFrom>
                          <a:srgbClr val="FFFFFF"/>
                        </a:clrFrom>
                        <a:clrTo>
                          <a:srgbClr val="FFFFFF">
                            <a:alpha val="0"/>
                          </a:srgbClr>
                        </a:clrTo>
                      </a:clrChange>
                      <a:extLst>
                        <a:ext uri="{28A0092B-C50C-407E-A947-70E740481C1C}"/>
                      </a:extLst>
                    </a:blip>
                    <a:srcRect/>
                    <a:stretch>
                      <a:fillRect/>
                    </a:stretch>
                  </pic:blipFill>
                  <pic:spPr bwMode="auto">
                    <a:xfrm>
                      <a:off x="0" y="0"/>
                      <a:ext cx="5948680" cy="29425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1"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Ашылған нысанда міндетті түрде таңдау қажет:</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1.Оқу жылын;</w:t>
      </w:r>
    </w:p>
    <w:p>
      <w:pPr>
        <w:ind w:left="260"/>
        <w:spacing w:after="0"/>
        <w:rPr>
          <w:sz w:val="20"/>
          <w:szCs w:val="20"/>
          <w:color w:val="auto"/>
        </w:rPr>
      </w:pPr>
      <w:r>
        <w:rPr>
          <w:rFonts w:ascii="Times New Roman" w:cs="Times New Roman" w:eastAsia="Times New Roman" w:hAnsi="Times New Roman"/>
          <w:sz w:val="28"/>
          <w:szCs w:val="28"/>
          <w:b w:val="1"/>
          <w:bCs w:val="1"/>
          <w:color w:val="auto"/>
        </w:rPr>
        <w:t>2.Пән;</w:t>
      </w:r>
    </w:p>
    <w:p>
      <w:pPr>
        <w:ind w:left="260"/>
        <w:spacing w:after="0"/>
        <w:rPr>
          <w:sz w:val="20"/>
          <w:szCs w:val="20"/>
          <w:color w:val="auto"/>
        </w:rPr>
      </w:pPr>
      <w:r>
        <w:rPr>
          <w:rFonts w:ascii="Times New Roman" w:cs="Times New Roman" w:eastAsia="Times New Roman" w:hAnsi="Times New Roman"/>
          <w:sz w:val="28"/>
          <w:szCs w:val="28"/>
          <w:b w:val="1"/>
          <w:bCs w:val="1"/>
          <w:color w:val="auto"/>
        </w:rPr>
        <w:t>3.Сынып;</w:t>
      </w:r>
    </w:p>
    <w:p>
      <w:pPr>
        <w:spacing w:after="0" w:line="10" w:lineRule="exact"/>
        <w:rPr>
          <w:sz w:val="20"/>
          <w:szCs w:val="20"/>
          <w:color w:val="auto"/>
        </w:rPr>
      </w:pPr>
    </w:p>
    <w:p>
      <w:pPr>
        <w:jc w:val="both"/>
        <w:ind w:left="260"/>
        <w:spacing w:after="0" w:line="236" w:lineRule="auto"/>
        <w:rPr>
          <w:sz w:val="20"/>
          <w:szCs w:val="20"/>
          <w:color w:val="auto"/>
        </w:rPr>
      </w:pPr>
      <w:r>
        <w:rPr>
          <w:rFonts w:ascii="Times New Roman" w:cs="Times New Roman" w:eastAsia="Times New Roman" w:hAnsi="Times New Roman"/>
          <w:sz w:val="28"/>
          <w:szCs w:val="28"/>
          <w:b w:val="1"/>
          <w:bCs w:val="1"/>
          <w:color w:val="auto"/>
        </w:rPr>
        <w:t xml:space="preserve">4.Шкаланы </w:t>
      </w:r>
      <w:r>
        <w:rPr>
          <w:rFonts w:ascii="Times New Roman" w:cs="Times New Roman" w:eastAsia="Times New Roman" w:hAnsi="Times New Roman"/>
          <w:sz w:val="28"/>
          <w:szCs w:val="28"/>
          <w:color w:val="auto"/>
        </w:rPr>
        <w:t>(дифферинцияланданған шкала ол қорытынды бағалары-«5»,</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«4», «3», «2», дифферинцияланданбаған шкала- қорытынды бағалары «сынақ»/ «сынақ емес»);</w:t>
      </w:r>
    </w:p>
    <w:p>
      <w:pPr>
        <w:spacing w:after="0" w:line="1"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5.</w:t>
      </w:r>
      <w:r>
        <w:rPr>
          <w:rFonts w:ascii="Times New Roman" w:cs="Times New Roman" w:eastAsia="Times New Roman" w:hAnsi="Times New Roman"/>
          <w:sz w:val="28"/>
          <w:szCs w:val="28"/>
          <w:b w:val="1"/>
          <w:bCs w:val="1"/>
          <w:color w:val="auto"/>
        </w:rPr>
        <w:t>Бағаларды қою мерзімі</w:t>
      </w:r>
      <w:r>
        <w:rPr>
          <w:rFonts w:ascii="Times New Roman" w:cs="Times New Roman" w:eastAsia="Times New Roman" w:hAnsi="Times New Roman"/>
          <w:sz w:val="28"/>
          <w:szCs w:val="28"/>
          <w:color w:val="auto"/>
        </w:rPr>
        <w:t>- «Тоқсан» немесе «Жартыжылдық»;</w:t>
      </w:r>
    </w:p>
    <w:p>
      <w:pPr>
        <w:spacing w:after="0" w:line="13" w:lineRule="exact"/>
        <w:rPr>
          <w:sz w:val="20"/>
          <w:szCs w:val="20"/>
          <w:color w:val="auto"/>
        </w:rPr>
      </w:pPr>
    </w:p>
    <w:p>
      <w:pPr>
        <w:jc w:val="both"/>
        <w:ind w:left="260" w:firstLine="2"/>
        <w:spacing w:after="0" w:line="237" w:lineRule="auto"/>
        <w:tabs>
          <w:tab w:leader="none" w:pos="555" w:val="left"/>
        </w:tabs>
        <w:numPr>
          <w:ilvl w:val="0"/>
          <w:numId w:val="2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xml:space="preserve">Сынып және пән бойынша сабақ өткізу </w:t>
      </w:r>
      <w:r>
        <w:rPr>
          <w:rFonts w:ascii="Times New Roman" w:cs="Times New Roman" w:eastAsia="Times New Roman" w:hAnsi="Times New Roman"/>
          <w:sz w:val="28"/>
          <w:szCs w:val="28"/>
          <w:b w:val="1"/>
          <w:bCs w:val="1"/>
          <w:color w:val="auto"/>
        </w:rPr>
        <w:t>сабақ кестесі</w:t>
      </w:r>
      <w:r>
        <w:rPr>
          <w:rFonts w:ascii="Times New Roman" w:cs="Times New Roman" w:eastAsia="Times New Roman" w:hAnsi="Times New Roman"/>
          <w:sz w:val="28"/>
          <w:szCs w:val="28"/>
          <w:color w:val="auto"/>
        </w:rPr>
        <w:t>. Бұл тармақ КТЖ-ні сақтауға міндетті емес. Бірақ, ол пән қай күндері өтетітін белгілеп,сондай-ақ сағат сандарын белгілеп, жүйе автоматты түрде КТЖ құрғанда күндерді ұсынады.( тақырыптар қосқанда).</w:t>
      </w:r>
    </w:p>
    <w:p>
      <w:pPr>
        <w:spacing w:after="0" w:line="17" w:lineRule="exact"/>
        <w:rPr>
          <w:rFonts w:ascii="Times New Roman" w:cs="Times New Roman" w:eastAsia="Times New Roman" w:hAnsi="Times New Roman"/>
          <w:sz w:val="28"/>
          <w:szCs w:val="28"/>
          <w:color w:val="auto"/>
        </w:rPr>
      </w:pPr>
    </w:p>
    <w:p>
      <w:pPr>
        <w:ind w:left="260"/>
        <w:spacing w:after="0" w:line="234"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xml:space="preserve">КТЖ-нің барлық парамертлерін белгілегеннен кейін, </w:t>
      </w:r>
      <w:r>
        <w:rPr>
          <w:rFonts w:ascii="Times New Roman" w:cs="Times New Roman" w:eastAsia="Times New Roman" w:hAnsi="Times New Roman"/>
          <w:sz w:val="28"/>
          <w:szCs w:val="28"/>
          <w:b w:val="1"/>
          <w:bCs w:val="1"/>
          <w:color w:val="auto"/>
        </w:rPr>
        <w:t>«Сақтау»</w:t>
      </w:r>
      <w:r>
        <w:rPr>
          <w:rFonts w:ascii="Times New Roman" w:cs="Times New Roman" w:eastAsia="Times New Roman" w:hAnsi="Times New Roman"/>
          <w:sz w:val="28"/>
          <w:szCs w:val="28"/>
          <w:color w:val="auto"/>
        </w:rPr>
        <w:t xml:space="preserve"> батырмасына басу қажет.</w:t>
      </w:r>
    </w:p>
    <w:p>
      <w:pPr>
        <w:spacing w:after="0" w:line="2" w:lineRule="exact"/>
        <w:rPr>
          <w:rFonts w:ascii="Times New Roman" w:cs="Times New Roman" w:eastAsia="Times New Roman" w:hAnsi="Times New Roman"/>
          <w:sz w:val="28"/>
          <w:szCs w:val="28"/>
          <w:color w:val="auto"/>
        </w:rPr>
      </w:pPr>
    </w:p>
    <w:p>
      <w:pPr>
        <w:ind w:left="26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Жоспарды құру үлгісі төменгі суретте көрсетілген.</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5"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835015" cy="400939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76">
                      <a:clrChange>
                        <a:clrFrom>
                          <a:srgbClr val="FFFFFF"/>
                        </a:clrFrom>
                        <a:clrTo>
                          <a:srgbClr val="FFFFFF">
                            <a:alpha val="0"/>
                          </a:srgbClr>
                        </a:clrTo>
                      </a:clrChange>
                      <a:extLst>
                        <a:ext uri="{28A0092B-C50C-407E-A947-70E740481C1C}"/>
                      </a:extLst>
                    </a:blip>
                    <a:srcRect/>
                    <a:stretch>
                      <a:fillRect/>
                    </a:stretch>
                  </pic:blipFill>
                  <pic:spPr bwMode="auto">
                    <a:xfrm>
                      <a:off x="0" y="0"/>
                      <a:ext cx="5835015" cy="40093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5" w:lineRule="exact"/>
        <w:rPr>
          <w:sz w:val="20"/>
          <w:szCs w:val="20"/>
          <w:color w:val="auto"/>
        </w:rPr>
      </w:pPr>
    </w:p>
    <w:p>
      <w:pPr>
        <w:ind w:left="260"/>
        <w:spacing w:after="0" w:line="234" w:lineRule="auto"/>
        <w:rPr>
          <w:sz w:val="20"/>
          <w:szCs w:val="20"/>
          <w:color w:val="auto"/>
        </w:rPr>
      </w:pPr>
      <w:r>
        <w:rPr>
          <w:rFonts w:ascii="Times New Roman" w:cs="Times New Roman" w:eastAsia="Times New Roman" w:hAnsi="Times New Roman"/>
          <w:sz w:val="28"/>
          <w:szCs w:val="28"/>
          <w:color w:val="auto"/>
        </w:rPr>
        <w:t>Сақтағаннан кейін, экранда құрылған парақша пайда болады, әлі бос жоспарлармен.</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Мазмұнын толтыру үшін, «Сабақ жоспарын құру» батырмасына басыныз.</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9"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505450" cy="378079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77">
                      <a:clrChange>
                        <a:clrFrom>
                          <a:srgbClr val="FFFFFF"/>
                        </a:clrFrom>
                        <a:clrTo>
                          <a:srgbClr val="FFFFFF">
                            <a:alpha val="0"/>
                          </a:srgbClr>
                        </a:clrTo>
                      </a:clrChange>
                      <a:extLst>
                        <a:ext uri="{28A0092B-C50C-407E-A947-70E740481C1C}"/>
                      </a:extLst>
                    </a:blip>
                    <a:srcRect/>
                    <a:stretch>
                      <a:fillRect/>
                    </a:stretch>
                  </pic:blipFill>
                  <pic:spPr bwMode="auto">
                    <a:xfrm>
                      <a:off x="0" y="0"/>
                      <a:ext cx="5505450" cy="37807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5" w:lineRule="exact"/>
        <w:rPr>
          <w:sz w:val="20"/>
          <w:szCs w:val="20"/>
          <w:color w:val="auto"/>
        </w:rPr>
      </w:pPr>
    </w:p>
    <w:p>
      <w:pPr>
        <w:jc w:val="both"/>
        <w:ind w:left="260"/>
        <w:spacing w:after="0" w:line="236" w:lineRule="auto"/>
        <w:rPr>
          <w:sz w:val="20"/>
          <w:szCs w:val="20"/>
          <w:color w:val="auto"/>
        </w:rPr>
      </w:pPr>
      <w:r>
        <w:rPr>
          <w:rFonts w:ascii="Times New Roman" w:cs="Times New Roman" w:eastAsia="Times New Roman" w:hAnsi="Times New Roman"/>
          <w:sz w:val="28"/>
          <w:szCs w:val="28"/>
          <w:color w:val="auto"/>
        </w:rPr>
        <w:t>Күнді енгізу үшін, күнтізбені қолданып белгілеуге болады, «Күні» жиегіне бассаныз. Сабақ жоспарын енгізгеннен кейін, «Сақтау» батырмасына басу қажет.</w:t>
      </w:r>
    </w:p>
    <w:p>
      <w:pPr>
        <w:spacing w:after="0" w:line="333"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i w:val="1"/>
          <w:iCs w:val="1"/>
          <w:color w:val="auto"/>
        </w:rPr>
        <w:t>КТЖ құрылымы</w:t>
      </w:r>
    </w:p>
    <w:p>
      <w:pPr>
        <w:spacing w:after="0" w:line="314"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КТЖ-ні ашу үшін, оны осы оқу жылынан КТЖ тізімдерінен таңдау қажет.</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0"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0425" cy="304800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78">
                      <a:clrChange>
                        <a:clrFrom>
                          <a:srgbClr val="FFFFFF"/>
                        </a:clrFrom>
                        <a:clrTo>
                          <a:srgbClr val="FFFFFF">
                            <a:alpha val="0"/>
                          </a:srgbClr>
                        </a:clrTo>
                      </a:clrChange>
                      <a:extLst>
                        <a:ext uri="{28A0092B-C50C-407E-A947-70E740481C1C}"/>
                      </a:extLst>
                    </a:blip>
                    <a:srcRect/>
                    <a:stretch>
                      <a:fillRect/>
                    </a:stretch>
                  </pic:blipFill>
                  <pic:spPr bwMode="auto">
                    <a:xfrm>
                      <a:off x="0" y="0"/>
                      <a:ext cx="5940425" cy="30480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9"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Жоспардың құрылымын толығырақ қарастырайық (төмендегі сурет)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3810</wp:posOffset>
            </wp:positionV>
            <wp:extent cx="5941060" cy="336296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79">
                      <a:extLst>
                        <a:ext uri="{28A0092B-C50C-407E-A947-70E740481C1C}"/>
                      </a:extLst>
                    </a:blip>
                    <a:srcRect/>
                    <a:stretch>
                      <a:fillRect/>
                    </a:stretch>
                  </pic:blipFill>
                  <pic:spPr bwMode="auto">
                    <a:xfrm>
                      <a:off x="0" y="0"/>
                      <a:ext cx="5941060" cy="336296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1" w:lineRule="exact"/>
        <w:rPr>
          <w:sz w:val="20"/>
          <w:szCs w:val="20"/>
          <w:color w:val="auto"/>
        </w:rPr>
      </w:pPr>
    </w:p>
    <w:p>
      <w:pPr>
        <w:ind w:left="620" w:right="20"/>
        <w:spacing w:after="0" w:line="237" w:lineRule="auto"/>
        <w:rPr>
          <w:sz w:val="20"/>
          <w:szCs w:val="20"/>
          <w:color w:val="auto"/>
        </w:rPr>
      </w:pPr>
      <w:r>
        <w:rPr>
          <w:rFonts w:ascii="Times New Roman" w:cs="Times New Roman" w:eastAsia="Times New Roman" w:hAnsi="Times New Roman"/>
          <w:sz w:val="28"/>
          <w:szCs w:val="28"/>
          <w:color w:val="auto"/>
        </w:rPr>
        <w:t>Парақтың жоғарғы жағында нөмір 1 астында пән атауы, сыныбы және оқу жылы көрсетілген. Сол бетте «Тізімге оралу» батырмасын басса, Сіз КТЖ тізіміне қайтып ораласыз және КТЖ-нің мәртебе белгісі бар. КТЖ-дың мәртебесінің екі түрі бар: - КТЖ оқу-ісі жөніндегі директордың</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2"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620" w:right="540"/>
        <w:spacing w:after="0" w:line="245" w:lineRule="auto"/>
        <w:rPr>
          <w:sz w:val="20"/>
          <w:szCs w:val="20"/>
          <w:color w:val="auto"/>
        </w:rPr>
      </w:pPr>
      <w:r>
        <w:rPr>
          <w:rFonts w:ascii="Times New Roman" w:cs="Times New Roman" w:eastAsia="Times New Roman" w:hAnsi="Times New Roman"/>
          <w:sz w:val="28"/>
          <w:szCs w:val="28"/>
          <w:color w:val="auto"/>
        </w:rPr>
        <w:t>орынбасарымен қаралмаған (</w:t>
      </w:r>
      <w:r>
        <w:rPr>
          <w:sz w:val="1"/>
          <w:szCs w:val="1"/>
          <w:color w:val="auto"/>
        </w:rPr>
        <w:drawing>
          <wp:inline distT="0" distB="0" distL="0" distR="0">
            <wp:extent cx="228600" cy="219075"/>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80">
                      <a:extLst>
                        <a:ext uri="{28A0092B-C50C-407E-A947-70E740481C1C}"/>
                      </a:extLst>
                    </a:blip>
                    <a:srcRect/>
                    <a:stretch>
                      <a:fillRect/>
                    </a:stretch>
                  </pic:blipFill>
                  <pic:spPr bwMode="auto">
                    <a:xfrm>
                      <a:off x="0" y="0"/>
                      <a:ext cx="228600" cy="219075"/>
                    </a:xfrm>
                    <a:prstGeom prst="rect">
                      <a:avLst/>
                    </a:prstGeom>
                    <a:noFill/>
                    <a:ln>
                      <a:noFill/>
                    </a:ln>
                  </pic:spPr>
                </pic:pic>
              </a:graphicData>
            </a:graphic>
          </wp:inline>
        </w:drawing>
      </w:r>
      <w:r>
        <w:rPr>
          <w:rFonts w:ascii="Times New Roman" w:cs="Times New Roman" w:eastAsia="Times New Roman" w:hAnsi="Times New Roman"/>
          <w:sz w:val="28"/>
          <w:szCs w:val="28"/>
          <w:color w:val="auto"/>
        </w:rPr>
        <w:t>), КТЖ оқу-ісі жөніндегі директордың орынбасарымен қаралды (</w:t>
      </w:r>
      <w:r>
        <w:rPr>
          <w:sz w:val="1"/>
          <w:szCs w:val="1"/>
          <w:color w:val="auto"/>
        </w:rPr>
        <w:drawing>
          <wp:inline distT="0" distB="0" distL="0" distR="0">
            <wp:extent cx="180975" cy="17145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1">
                      <a:extLst>
                        <a:ext uri="{28A0092B-C50C-407E-A947-70E740481C1C}"/>
                      </a:extLst>
                    </a:blip>
                    <a:srcRect/>
                    <a:stretch>
                      <a:fillRect/>
                    </a:stretch>
                  </pic:blipFill>
                  <pic:spPr bwMode="auto">
                    <a:xfrm>
                      <a:off x="0" y="0"/>
                      <a:ext cx="180975" cy="171450"/>
                    </a:xfrm>
                    <a:prstGeom prst="rect">
                      <a:avLst/>
                    </a:prstGeom>
                    <a:noFill/>
                    <a:ln>
                      <a:noFill/>
                    </a:ln>
                  </pic:spPr>
                </pic:pic>
              </a:graphicData>
            </a:graphic>
          </wp:inline>
        </w:drawing>
      </w:r>
      <w:r>
        <w:rPr>
          <w:rFonts w:ascii="Times New Roman" w:cs="Times New Roman" w:eastAsia="Times New Roman" w:hAnsi="Times New Roman"/>
          <w:sz w:val="28"/>
          <w:szCs w:val="28"/>
          <w:color w:val="auto"/>
        </w:rPr>
        <w:t>).</w:t>
      </w:r>
    </w:p>
    <w:p>
      <w:pPr>
        <w:spacing w:after="0" w:line="200" w:lineRule="exact"/>
        <w:rPr>
          <w:sz w:val="20"/>
          <w:szCs w:val="20"/>
          <w:color w:val="auto"/>
        </w:rPr>
      </w:pPr>
    </w:p>
    <w:p>
      <w:pPr>
        <w:spacing w:after="0" w:line="205"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 xml:space="preserve">Келесі жолда (2 номер астында) негізгі КТЖ туралы ақпаратты өзгертуге арналған батырма орналасқан, жоғарыда сипатталған </w:t>
      </w:r>
      <w:r>
        <w:rPr>
          <w:rFonts w:ascii="Times New Roman" w:cs="Times New Roman" w:eastAsia="Times New Roman" w:hAnsi="Times New Roman"/>
          <w:sz w:val="28"/>
          <w:szCs w:val="28"/>
          <w:b w:val="1"/>
          <w:bCs w:val="1"/>
          <w:color w:val="auto"/>
        </w:rPr>
        <w:t>(«Өзгерту»</w:t>
      </w:r>
      <w:r>
        <w:rPr>
          <w:rFonts w:ascii="Times New Roman" w:cs="Times New Roman" w:eastAsia="Times New Roman" w:hAnsi="Times New Roman"/>
          <w:sz w:val="28"/>
          <w:szCs w:val="28"/>
          <w:color w:val="auto"/>
        </w:rPr>
        <w:t xml:space="preserve"> батырмасы), паралель сыныпқа және өткен жылдың КТЖ-ын осы жылға көшіру үшін (</w:t>
      </w:r>
      <w:r>
        <w:rPr>
          <w:rFonts w:ascii="Times New Roman" w:cs="Times New Roman" w:eastAsia="Times New Roman" w:hAnsi="Times New Roman"/>
          <w:sz w:val="28"/>
          <w:szCs w:val="28"/>
          <w:b w:val="1"/>
          <w:bCs w:val="1"/>
          <w:color w:val="auto"/>
        </w:rPr>
        <w:t>«КТЖ көшіру»</w:t>
      </w:r>
      <w:r>
        <w:rPr>
          <w:rFonts w:ascii="Times New Roman" w:cs="Times New Roman" w:eastAsia="Times New Roman" w:hAnsi="Times New Roman"/>
          <w:sz w:val="28"/>
          <w:szCs w:val="28"/>
          <w:color w:val="auto"/>
        </w:rPr>
        <w:t xml:space="preserve"> батырмасы).</w:t>
      </w:r>
    </w:p>
    <w:p>
      <w:pPr>
        <w:spacing w:after="0" w:line="17"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b w:val="1"/>
          <w:bCs w:val="1"/>
          <w:color w:val="auto"/>
        </w:rPr>
        <w:t xml:space="preserve">«Жалпы қолжетімділікті ашу» </w:t>
      </w:r>
      <w:r>
        <w:rPr>
          <w:rFonts w:ascii="Times New Roman" w:cs="Times New Roman" w:eastAsia="Times New Roman" w:hAnsi="Times New Roman"/>
          <w:sz w:val="28"/>
          <w:szCs w:val="28"/>
          <w:color w:val="auto"/>
        </w:rPr>
        <w:t>батырмасына басқан кезде Сіз басқа</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мұғалімдерге өзіңіздің КТЖ-ыңызды көруге және көшіруге мүмкіндік бересіз.</w:t>
      </w:r>
    </w:p>
    <w:p>
      <w:pPr>
        <w:spacing w:after="0" w:line="15" w:lineRule="exact"/>
        <w:rPr>
          <w:sz w:val="20"/>
          <w:szCs w:val="20"/>
          <w:color w:val="auto"/>
        </w:rPr>
      </w:pPr>
    </w:p>
    <w:p>
      <w:pPr>
        <w:jc w:val="both"/>
        <w:ind w:left="260" w:firstLine="494"/>
        <w:spacing w:after="0" w:line="234" w:lineRule="auto"/>
        <w:rPr>
          <w:sz w:val="20"/>
          <w:szCs w:val="20"/>
          <w:color w:val="auto"/>
        </w:rPr>
      </w:pPr>
      <w:r>
        <w:rPr>
          <w:rFonts w:ascii="Times New Roman" w:cs="Times New Roman" w:eastAsia="Times New Roman" w:hAnsi="Times New Roman"/>
          <w:sz w:val="28"/>
          <w:szCs w:val="28"/>
          <w:b w:val="1"/>
          <w:bCs w:val="1"/>
          <w:color w:val="auto"/>
        </w:rPr>
        <w:t xml:space="preserve">«Қағаз бетіне шығару» </w:t>
      </w:r>
      <w:r>
        <w:rPr>
          <w:rFonts w:ascii="Times New Roman" w:cs="Times New Roman" w:eastAsia="Times New Roman" w:hAnsi="Times New Roman"/>
          <w:sz w:val="28"/>
          <w:szCs w:val="28"/>
          <w:color w:val="auto"/>
        </w:rPr>
        <w:t>батырмасы-Сіздің компьютеріңізге сол КТЖ-ды</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Microsoft Word құжатында сақтайды.</w:t>
      </w:r>
    </w:p>
    <w:p>
      <w:pPr>
        <w:spacing w:after="0" w:line="18"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b w:val="1"/>
          <w:bCs w:val="1"/>
          <w:color w:val="auto"/>
        </w:rPr>
        <w:t>«КТЖ жою (толығымен</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батырмасы-</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бұл батырмаға басқан кезде</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таңдалынған КТЖ тақырыптарымен, күндерімен және «Үлгерім журналы» бағаларымен толығымен өшіріледі.</w:t>
      </w:r>
    </w:p>
    <w:p>
      <w:pPr>
        <w:spacing w:after="0" w:line="16" w:lineRule="exact"/>
        <w:rPr>
          <w:sz w:val="20"/>
          <w:szCs w:val="20"/>
          <w:color w:val="auto"/>
        </w:rPr>
      </w:pPr>
    </w:p>
    <w:p>
      <w:pPr>
        <w:jc w:val="both"/>
        <w:ind w:left="260"/>
        <w:spacing w:after="0" w:line="236" w:lineRule="auto"/>
        <w:rPr>
          <w:sz w:val="20"/>
          <w:szCs w:val="20"/>
          <w:color w:val="auto"/>
        </w:rPr>
      </w:pPr>
      <w:r>
        <w:rPr>
          <w:rFonts w:ascii="Times New Roman" w:cs="Times New Roman" w:eastAsia="Times New Roman" w:hAnsi="Times New Roman"/>
          <w:sz w:val="28"/>
          <w:szCs w:val="28"/>
          <w:b w:val="1"/>
          <w:bCs w:val="1"/>
          <w:color w:val="auto"/>
        </w:rPr>
        <w:t xml:space="preserve">«Excel-ден мазмұнын импорттау» </w:t>
      </w:r>
      <w:r>
        <w:rPr>
          <w:rFonts w:ascii="Times New Roman" w:cs="Times New Roman" w:eastAsia="Times New Roman" w:hAnsi="Times New Roman"/>
          <w:sz w:val="28"/>
          <w:szCs w:val="28"/>
          <w:color w:val="auto"/>
        </w:rPr>
        <w:t>батырмасы-</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бұл функцияның көмегімен</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жүйеге Microsoft Excel құжатынан дайын КТЖ-ды импорттауға болады, бағандарды файлда жиекке сәйкес қойып.</w:t>
      </w:r>
    </w:p>
    <w:p>
      <w:pPr>
        <w:spacing w:after="0" w:line="15"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Суреттегі 3 нөмердің астында КТЖ туралы негізгі ақпарат көрсетілген, ол КТЖ құрғанда енгізілетін ақпараттар- шкала, бағаларды қою мерзімі,сабақ жоспарлары құрылған саны,жүйеде қойылған бағалар саны.</w:t>
      </w:r>
    </w:p>
    <w:p>
      <w:pPr>
        <w:spacing w:after="0" w:line="13" w:lineRule="exact"/>
        <w:rPr>
          <w:sz w:val="20"/>
          <w:szCs w:val="20"/>
          <w:color w:val="auto"/>
        </w:rPr>
      </w:pPr>
    </w:p>
    <w:p>
      <w:pPr>
        <w:jc w:val="both"/>
        <w:ind w:left="260" w:firstLine="425"/>
        <w:spacing w:after="0" w:line="238" w:lineRule="auto"/>
        <w:rPr>
          <w:sz w:val="20"/>
          <w:szCs w:val="20"/>
          <w:color w:val="auto"/>
        </w:rPr>
      </w:pPr>
      <w:r>
        <w:rPr>
          <w:rFonts w:ascii="Times New Roman" w:cs="Times New Roman" w:eastAsia="Times New Roman" w:hAnsi="Times New Roman"/>
          <w:sz w:val="28"/>
          <w:szCs w:val="28"/>
          <w:color w:val="auto"/>
        </w:rPr>
        <w:t xml:space="preserve">Төмендегі жолда (4 нөмерінің астында), </w:t>
      </w:r>
      <w:r>
        <w:rPr>
          <w:rFonts w:ascii="Times New Roman" w:cs="Times New Roman" w:eastAsia="Times New Roman" w:hAnsi="Times New Roman"/>
          <w:sz w:val="28"/>
          <w:szCs w:val="28"/>
          <w:b w:val="1"/>
          <w:bCs w:val="1"/>
          <w:color w:val="auto"/>
        </w:rPr>
        <w:t>«Сабақ жоспарын қосу»</w:t>
      </w:r>
      <w:r>
        <w:rPr>
          <w:rFonts w:ascii="Times New Roman" w:cs="Times New Roman" w:eastAsia="Times New Roman" w:hAnsi="Times New Roman"/>
          <w:sz w:val="28"/>
          <w:szCs w:val="28"/>
          <w:color w:val="auto"/>
        </w:rPr>
        <w:t xml:space="preserve"> және </w:t>
      </w:r>
      <w:r>
        <w:rPr>
          <w:rFonts w:ascii="Times New Roman" w:cs="Times New Roman" w:eastAsia="Times New Roman" w:hAnsi="Times New Roman"/>
          <w:sz w:val="28"/>
          <w:szCs w:val="28"/>
          <w:b w:val="1"/>
          <w:bCs w:val="1"/>
          <w:color w:val="auto"/>
        </w:rPr>
        <w:t>«Сабақ жоспарларын көшіру»</w:t>
      </w:r>
      <w:r>
        <w:rPr>
          <w:rFonts w:ascii="Times New Roman" w:cs="Times New Roman" w:eastAsia="Times New Roman" w:hAnsi="Times New Roman"/>
          <w:sz w:val="28"/>
          <w:szCs w:val="28"/>
          <w:color w:val="auto"/>
        </w:rPr>
        <w:t>батырмалары орналасқан.</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Бірінші батырма</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жаңа сабақ жоспарын құру үшін арналған (сабақ тақырыбын, күнін және т.б.). Екінші батырма таңдалынған сабақ жоспарларынан КТЖ басқаға көшіруге арналған. Мысалы паралель сыныпқа.</w:t>
      </w:r>
    </w:p>
    <w:p>
      <w:pPr>
        <w:spacing w:after="0" w:line="14"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Нөмір 5 астында осы КТЖ-ында бар сабақ жоспарлырының тізімі көрсетілген (КТЖ тақырыптары) оқу кезеңдері бойынша (1-4 тоқсан, 1-2 жартыжылдық). Егер тақырыптар тізімі жоқ болса, бұл КТЖ-ында бірде-бір сабақ жоспары құрылмаған деген хабарлама пайда болады және қай батырманың көмегімен құруға болатыны көрсетілген.</w:t>
      </w:r>
    </w:p>
    <w:p>
      <w:pPr>
        <w:spacing w:after="0" w:line="336"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i w:val="1"/>
          <w:iCs w:val="1"/>
          <w:color w:val="auto"/>
        </w:rPr>
        <w:t>Жоспарды өзгерту</w:t>
      </w:r>
    </w:p>
    <w:p>
      <w:pPr>
        <w:spacing w:after="0" w:line="6"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8"/>
          <w:szCs w:val="28"/>
          <w:color w:val="auto"/>
        </w:rPr>
        <w:t xml:space="preserve">Сабақ жоспарына жазба қосу үшін, оны ашып, </w:t>
      </w:r>
      <w:r>
        <w:rPr>
          <w:rFonts w:ascii="Times New Roman" w:cs="Times New Roman" w:eastAsia="Times New Roman" w:hAnsi="Times New Roman"/>
          <w:sz w:val="28"/>
          <w:szCs w:val="28"/>
          <w:b w:val="1"/>
          <w:bCs w:val="1"/>
          <w:color w:val="auto"/>
        </w:rPr>
        <w:t>«Өзгерту»</w:t>
      </w:r>
      <w:r>
        <w:rPr>
          <w:rFonts w:ascii="Times New Roman" w:cs="Times New Roman" w:eastAsia="Times New Roman" w:hAnsi="Times New Roman"/>
          <w:sz w:val="28"/>
          <w:szCs w:val="28"/>
          <w:color w:val="auto"/>
        </w:rPr>
        <w:t xml:space="preserve"> батырмасына басу қажет.</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1"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992"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1350010</wp:posOffset>
            </wp:positionH>
            <wp:positionV relativeFrom="page">
              <wp:posOffset>631190</wp:posOffset>
            </wp:positionV>
            <wp:extent cx="5869940" cy="1047115"/>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82">
                      <a:clrChange>
                        <a:clrFrom>
                          <a:srgbClr val="FFFFFF"/>
                        </a:clrFrom>
                        <a:clrTo>
                          <a:srgbClr val="FFFFFF">
                            <a:alpha val="0"/>
                          </a:srgbClr>
                        </a:clrTo>
                      </a:clrChange>
                      <a:extLst>
                        <a:ext uri="{28A0092B-C50C-407E-A947-70E740481C1C}"/>
                      </a:extLst>
                    </a:blip>
                    <a:srcRect/>
                    <a:stretch>
                      <a:fillRect/>
                    </a:stretch>
                  </pic:blipFill>
                  <pic:spPr bwMode="auto">
                    <a:xfrm>
                      <a:off x="0" y="0"/>
                      <a:ext cx="5869940" cy="10471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4"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i w:val="1"/>
          <w:iCs w:val="1"/>
          <w:color w:val="auto"/>
        </w:rPr>
        <w:t>Өткен жылдың жоспарын көшіру</w:t>
      </w:r>
    </w:p>
    <w:p>
      <w:pPr>
        <w:spacing w:after="0" w:line="8"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Егерде сізде осы жылға КТЖ жоқ болса,Сіз өткен жылдың жоспарын көшіріп ала аласыз. Сізге ол үшін, КТЖ-дың негізгі ақпаратына кіріп, «Сабақ жоспарын көшіру» батырмасына басу қажет.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5715</wp:posOffset>
            </wp:positionV>
            <wp:extent cx="5940425" cy="2136775"/>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83">
                      <a:extLst>
                        <a:ext uri="{28A0092B-C50C-407E-A947-70E740481C1C}"/>
                      </a:extLst>
                    </a:blip>
                    <a:srcRect/>
                    <a:stretch>
                      <a:fillRect/>
                    </a:stretch>
                  </pic:blipFill>
                  <pic:spPr bwMode="auto">
                    <a:xfrm>
                      <a:off x="0" y="0"/>
                      <a:ext cx="5940425" cy="213677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7"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Сыныпты таңдап, ары қарай растау қажет.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3810</wp:posOffset>
            </wp:positionV>
            <wp:extent cx="5940425" cy="1638935"/>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84">
                      <a:extLst>
                        <a:ext uri="{28A0092B-C50C-407E-A947-70E740481C1C}"/>
                      </a:extLst>
                    </a:blip>
                    <a:srcRect/>
                    <a:stretch>
                      <a:fillRect/>
                    </a:stretch>
                  </pic:blipFill>
                  <pic:spPr bwMode="auto">
                    <a:xfrm>
                      <a:off x="0" y="0"/>
                      <a:ext cx="5940425" cy="163893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Сосын оң жақ бұрышта сәтті көшірілді деген хабарлама шығады.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3810</wp:posOffset>
            </wp:positionV>
            <wp:extent cx="4019550" cy="1237615"/>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85">
                      <a:extLst>
                        <a:ext uri="{28A0092B-C50C-407E-A947-70E740481C1C}"/>
                      </a:extLst>
                    </a:blip>
                    <a:srcRect/>
                    <a:stretch>
                      <a:fillRect/>
                    </a:stretch>
                  </pic:blipFill>
                  <pic:spPr bwMode="auto">
                    <a:xfrm>
                      <a:off x="0" y="0"/>
                      <a:ext cx="4019550" cy="12376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3" w:lineRule="exact"/>
        <w:rPr>
          <w:sz w:val="20"/>
          <w:szCs w:val="20"/>
          <w:color w:val="auto"/>
        </w:rPr>
      </w:pPr>
    </w:p>
    <w:p>
      <w:pPr>
        <w:jc w:val="both"/>
        <w:ind w:left="260"/>
        <w:spacing w:after="0" w:line="234" w:lineRule="auto"/>
        <w:rPr>
          <w:sz w:val="20"/>
          <w:szCs w:val="20"/>
          <w:color w:val="auto"/>
        </w:rPr>
      </w:pPr>
      <w:r>
        <w:rPr>
          <w:rFonts w:ascii="Times New Roman" w:cs="Times New Roman" w:eastAsia="Times New Roman" w:hAnsi="Times New Roman"/>
          <w:sz w:val="28"/>
          <w:szCs w:val="28"/>
          <w:color w:val="auto"/>
        </w:rPr>
        <w:t>Егерде осы оқу жылына, Сізге пән тағайындалмаса немесе басқа паралелль сынып, онда КТЖ-ды көшіре алмайсыз.</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9"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jc w:val="both"/>
        <w:ind w:left="260"/>
        <w:spacing w:after="0" w:line="234" w:lineRule="auto"/>
        <w:rPr>
          <w:sz w:val="20"/>
          <w:szCs w:val="20"/>
          <w:color w:val="auto"/>
        </w:rPr>
      </w:pPr>
      <w:r>
        <w:rPr>
          <w:rFonts w:ascii="Times New Roman" w:cs="Times New Roman" w:eastAsia="Times New Roman" w:hAnsi="Times New Roman"/>
          <w:sz w:val="28"/>
          <w:szCs w:val="28"/>
          <w:color w:val="auto"/>
        </w:rPr>
        <w:t>Жоспар осы оқу жылына көшіріледі де, «</w:t>
      </w:r>
      <w:r>
        <w:rPr>
          <w:sz w:val="1"/>
          <w:szCs w:val="1"/>
          <w:color w:val="auto"/>
        </w:rPr>
        <w:drawing>
          <wp:inline distT="0" distB="0" distL="0" distR="0">
            <wp:extent cx="219075" cy="15240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86">
                      <a:extLst>
                        <a:ext uri="{28A0092B-C50C-407E-A947-70E740481C1C}"/>
                      </a:extLst>
                    </a:blip>
                    <a:srcRect/>
                    <a:stretch>
                      <a:fillRect/>
                    </a:stretch>
                  </pic:blipFill>
                  <pic:spPr bwMode="auto">
                    <a:xfrm>
                      <a:off x="0" y="0"/>
                      <a:ext cx="219075" cy="152400"/>
                    </a:xfrm>
                    <a:prstGeom prst="rect">
                      <a:avLst/>
                    </a:prstGeom>
                    <a:noFill/>
                    <a:ln>
                      <a:noFill/>
                    </a:ln>
                  </pic:spPr>
                </pic:pic>
              </a:graphicData>
            </a:graphic>
          </wp:inline>
        </w:drawing>
      </w:r>
      <w:r>
        <w:rPr>
          <w:rFonts w:ascii="Times New Roman" w:cs="Times New Roman" w:eastAsia="Times New Roman" w:hAnsi="Times New Roman"/>
          <w:sz w:val="28"/>
          <w:szCs w:val="28"/>
          <w:color w:val="auto"/>
        </w:rPr>
        <w:t>» белгісімен белгіленеді (қаралмаған жоспар оқу ісі жөніндегі орынбасарымен)</w:t>
      </w:r>
    </w:p>
    <w:p>
      <w:pPr>
        <w:spacing w:after="0" w:line="16" w:lineRule="exact"/>
        <w:rPr>
          <w:sz w:val="20"/>
          <w:szCs w:val="20"/>
          <w:color w:val="auto"/>
        </w:rPr>
      </w:pPr>
    </w:p>
    <w:p>
      <w:pPr>
        <w:jc w:val="both"/>
        <w:ind w:left="260"/>
        <w:spacing w:after="0" w:line="236" w:lineRule="auto"/>
        <w:rPr>
          <w:sz w:val="20"/>
          <w:szCs w:val="20"/>
          <w:color w:val="auto"/>
        </w:rPr>
      </w:pPr>
      <w:r>
        <w:rPr>
          <w:rFonts w:ascii="Times New Roman" w:cs="Times New Roman" w:eastAsia="Times New Roman" w:hAnsi="Times New Roman"/>
          <w:sz w:val="28"/>
          <w:szCs w:val="28"/>
          <w:color w:val="auto"/>
        </w:rPr>
        <w:t>Сондай-ақ жоспарды басқа мұғалімнен көшіру әдісі бар, егер ол өз КТЖ-ын жалпы қолжетімді қылдырса. Мұндай жоспарлардың тізімін Сіз «Жалпы қолжетімді» қойындысынан көре аласыз.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6985</wp:posOffset>
            </wp:positionV>
            <wp:extent cx="5942330" cy="2152015"/>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87">
                      <a:extLst>
                        <a:ext uri="{28A0092B-C50C-407E-A947-70E740481C1C}"/>
                      </a:extLst>
                    </a:blip>
                    <a:srcRect/>
                    <a:stretch>
                      <a:fillRect/>
                    </a:stretch>
                  </pic:blipFill>
                  <pic:spPr bwMode="auto">
                    <a:xfrm>
                      <a:off x="0" y="0"/>
                      <a:ext cx="5942330" cy="21520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7" w:lineRule="exact"/>
        <w:rPr>
          <w:sz w:val="20"/>
          <w:szCs w:val="20"/>
          <w:color w:val="auto"/>
        </w:rPr>
      </w:pPr>
    </w:p>
    <w:p>
      <w:pPr>
        <w:jc w:val="both"/>
        <w:ind w:left="260"/>
        <w:spacing w:after="0" w:line="234" w:lineRule="auto"/>
        <w:rPr>
          <w:sz w:val="20"/>
          <w:szCs w:val="20"/>
          <w:color w:val="auto"/>
        </w:rPr>
      </w:pPr>
      <w:r>
        <w:rPr>
          <w:rFonts w:ascii="Times New Roman" w:cs="Times New Roman" w:eastAsia="Times New Roman" w:hAnsi="Times New Roman"/>
          <w:sz w:val="28"/>
          <w:szCs w:val="28"/>
          <w:color w:val="auto"/>
        </w:rPr>
        <w:t>Сізге керекті таңдап, оны ашыңыз. Осы КТЖ-ының негізгі ақпаратында қай сыныпқа Сізге жоспар құру керек сол сыныпты белгіленіз. Егерде сізге</w:t>
      </w:r>
    </w:p>
    <w:p>
      <w:pPr>
        <w:spacing w:after="0" w:line="15" w:lineRule="exact"/>
        <w:rPr>
          <w:sz w:val="20"/>
          <w:szCs w:val="20"/>
          <w:color w:val="auto"/>
        </w:rPr>
      </w:pPr>
    </w:p>
    <w:p>
      <w:pPr>
        <w:jc w:val="both"/>
        <w:ind w:left="260"/>
        <w:spacing w:after="0" w:line="234" w:lineRule="auto"/>
        <w:rPr>
          <w:sz w:val="20"/>
          <w:szCs w:val="20"/>
          <w:color w:val="auto"/>
        </w:rPr>
      </w:pPr>
      <w:r>
        <w:rPr>
          <w:rFonts w:ascii="Times New Roman" w:cs="Times New Roman" w:eastAsia="Times New Roman" w:hAnsi="Times New Roman"/>
          <w:sz w:val="28"/>
          <w:szCs w:val="28"/>
          <w:color w:val="auto"/>
        </w:rPr>
        <w:t>тағайындалған барлық сыныптар шықпаса, бұл сыныптар Сізге тағайындалмаған немесе бұл КТЖ паралелль сыныпқа сай келмейді.</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123825</wp:posOffset>
            </wp:positionH>
            <wp:positionV relativeFrom="paragraph">
              <wp:posOffset>1233170</wp:posOffset>
            </wp:positionV>
            <wp:extent cx="5982335" cy="2597785"/>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88">
                      <a:extLst>
                        <a:ext uri="{28A0092B-C50C-407E-A947-70E740481C1C}"/>
                      </a:extLst>
                    </a:blip>
                    <a:srcRect/>
                    <a:stretch>
                      <a:fillRect/>
                    </a:stretch>
                  </pic:blipFill>
                  <pic:spPr bwMode="auto">
                    <a:xfrm>
                      <a:off x="0" y="0"/>
                      <a:ext cx="5982335" cy="259778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400" w:lineRule="exact"/>
        <w:rPr>
          <w:sz w:val="20"/>
          <w:szCs w:val="20"/>
          <w:color w:val="auto"/>
        </w:rPr>
      </w:pPr>
    </w:p>
    <w:p>
      <w:pPr>
        <w:jc w:val="both"/>
        <w:ind w:left="260" w:right="880"/>
        <w:spacing w:after="0" w:line="253" w:lineRule="auto"/>
        <w:rPr>
          <w:sz w:val="20"/>
          <w:szCs w:val="20"/>
          <w:color w:val="auto"/>
        </w:rPr>
      </w:pPr>
      <w:r>
        <w:rPr>
          <w:rFonts w:ascii="Times New Roman" w:cs="Times New Roman" w:eastAsia="Times New Roman" w:hAnsi="Times New Roman"/>
          <w:sz w:val="28"/>
          <w:szCs w:val="28"/>
          <w:color w:val="632423"/>
        </w:rPr>
        <w:t>НАЗАР АУДАР! Егерде бұл қойындыда ештене көрсетілмесе, мұғалім өзінің КТЖ-ына қолжекізу ашылған жоқ немесе Сізде әр түрлі пәндер немесе сабақ беретін сыныптар.</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8"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999" w:right="846" w:bottom="516" w:gutter="0" w:footer="0" w:header="0"/>
        </w:sectPr>
      </w:pPr>
    </w:p>
    <w:p>
      <w:pPr>
        <w:ind w:left="260"/>
        <w:spacing w:after="0" w:line="234" w:lineRule="auto"/>
        <w:rPr>
          <w:sz w:val="20"/>
          <w:szCs w:val="20"/>
          <w:color w:val="auto"/>
        </w:rPr>
      </w:pPr>
      <w:r>
        <w:rPr>
          <w:rFonts w:ascii="Times New Roman" w:cs="Times New Roman" w:eastAsia="Times New Roman" w:hAnsi="Times New Roman"/>
          <w:sz w:val="28"/>
          <w:szCs w:val="28"/>
          <w:color w:val="auto"/>
        </w:rPr>
        <w:t>Егерде Сіз өзіңіздің КТЖ-ына жалпыға қолжеткізу ашқыныз келсе, КТЖ ашыныз және «Жалпыға қолжетімді ету» батырмасына басыңыз.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6350</wp:posOffset>
            </wp:positionV>
            <wp:extent cx="5941060" cy="2153285"/>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89">
                      <a:extLst>
                        <a:ext uri="{28A0092B-C50C-407E-A947-70E740481C1C}"/>
                      </a:extLst>
                    </a:blip>
                    <a:srcRect/>
                    <a:stretch>
                      <a:fillRect/>
                    </a:stretch>
                  </pic:blipFill>
                  <pic:spPr bwMode="auto">
                    <a:xfrm>
                      <a:off x="0" y="0"/>
                      <a:ext cx="5941060" cy="215328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Содан кейін жоспар «</w:t>
      </w:r>
      <w:r>
        <w:rPr>
          <w:sz w:val="1"/>
          <w:szCs w:val="1"/>
          <w:color w:val="auto"/>
        </w:rPr>
        <w:drawing>
          <wp:inline distT="0" distB="0" distL="0" distR="0">
            <wp:extent cx="209550" cy="219075"/>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90">
                      <a:extLst>
                        <a:ext uri="{28A0092B-C50C-407E-A947-70E740481C1C}"/>
                      </a:extLst>
                    </a:blip>
                    <a:srcRect/>
                    <a:stretch>
                      <a:fillRect/>
                    </a:stretch>
                  </pic:blipFill>
                  <pic:spPr bwMode="auto">
                    <a:xfrm>
                      <a:off x="0" y="0"/>
                      <a:ext cx="209550" cy="219075"/>
                    </a:xfrm>
                    <a:prstGeom prst="rect">
                      <a:avLst/>
                    </a:prstGeom>
                    <a:noFill/>
                    <a:ln>
                      <a:noFill/>
                    </a:ln>
                  </pic:spPr>
                </pic:pic>
              </a:graphicData>
            </a:graphic>
          </wp:inline>
        </w:drawing>
      </w:r>
      <w:r>
        <w:rPr>
          <w:rFonts w:ascii="Times New Roman" w:cs="Times New Roman" w:eastAsia="Times New Roman" w:hAnsi="Times New Roman"/>
          <w:sz w:val="28"/>
          <w:szCs w:val="28"/>
          <w:color w:val="auto"/>
        </w:rPr>
        <w:t>» белгісімен көрінетін болады.</w:t>
      </w:r>
    </w:p>
    <w:p>
      <w:pPr>
        <w:spacing w:after="0" w:line="16"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i w:val="1"/>
          <w:iCs w:val="1"/>
          <w:color w:val="auto"/>
        </w:rPr>
        <w:t>КТЖ жою</w:t>
      </w:r>
    </w:p>
    <w:p>
      <w:pPr>
        <w:ind w:left="680"/>
        <w:spacing w:after="0" w:line="234" w:lineRule="auto"/>
        <w:tabs>
          <w:tab w:leader="none" w:pos="1960" w:val="left"/>
          <w:tab w:leader="none" w:pos="2760" w:val="left"/>
          <w:tab w:leader="none" w:pos="3660" w:val="left"/>
          <w:tab w:leader="none" w:pos="5120" w:val="left"/>
          <w:tab w:leader="none" w:pos="6120" w:val="left"/>
          <w:tab w:leader="none" w:pos="7120" w:val="left"/>
          <w:tab w:leader="none" w:pos="7920" w:val="left"/>
        </w:tabs>
        <w:rPr>
          <w:sz w:val="20"/>
          <w:szCs w:val="20"/>
          <w:color w:val="auto"/>
        </w:rPr>
      </w:pPr>
      <w:r>
        <w:rPr>
          <w:rFonts w:ascii="Times New Roman" w:cs="Times New Roman" w:eastAsia="Times New Roman" w:hAnsi="Times New Roman"/>
          <w:sz w:val="28"/>
          <w:szCs w:val="28"/>
          <w:color w:val="auto"/>
        </w:rPr>
        <w:t>КТЖ-ды</w:t>
        <w:tab/>
        <w:t>жою</w:t>
        <w:tab/>
        <w:t>үшін,</w:t>
        <w:tab/>
        <w:t>жоспарды</w:t>
        <w:tab/>
        <w:t>ашып,</w:t>
      </w:r>
      <w:r>
        <w:rPr>
          <w:sz w:val="20"/>
          <w:szCs w:val="20"/>
          <w:color w:val="auto"/>
        </w:rPr>
        <w:tab/>
      </w:r>
      <w:r>
        <w:rPr>
          <w:rFonts w:ascii="Times New Roman" w:cs="Times New Roman" w:eastAsia="Times New Roman" w:hAnsi="Times New Roman"/>
          <w:sz w:val="28"/>
          <w:szCs w:val="28"/>
          <w:color w:val="auto"/>
        </w:rPr>
        <w:t>«КТЖ</w:t>
      </w:r>
      <w:r>
        <w:rPr>
          <w:sz w:val="20"/>
          <w:szCs w:val="20"/>
          <w:color w:val="auto"/>
        </w:rPr>
        <w:tab/>
      </w:r>
      <w:r>
        <w:rPr>
          <w:rFonts w:ascii="Times New Roman" w:cs="Times New Roman" w:eastAsia="Times New Roman" w:hAnsi="Times New Roman"/>
          <w:sz w:val="28"/>
          <w:szCs w:val="28"/>
          <w:color w:val="auto"/>
        </w:rPr>
        <w:t>жою</w:t>
      </w:r>
      <w:r>
        <w:rPr>
          <w:sz w:val="20"/>
          <w:szCs w:val="20"/>
          <w:color w:val="auto"/>
        </w:rPr>
        <w:tab/>
      </w:r>
      <w:r>
        <w:rPr>
          <w:rFonts w:ascii="Times New Roman" w:cs="Times New Roman" w:eastAsia="Times New Roman" w:hAnsi="Times New Roman"/>
          <w:sz w:val="28"/>
          <w:szCs w:val="28"/>
          <w:color w:val="auto"/>
        </w:rPr>
        <w:t>(толығымен)»</w:t>
      </w:r>
    </w:p>
    <w:p>
      <w:pPr>
        <w:ind w:left="260"/>
        <w:spacing w:after="0"/>
        <w:rPr>
          <w:sz w:val="20"/>
          <w:szCs w:val="20"/>
          <w:color w:val="auto"/>
        </w:rPr>
      </w:pPr>
      <w:r>
        <w:rPr>
          <w:rFonts w:ascii="Times New Roman" w:cs="Times New Roman" w:eastAsia="Times New Roman" w:hAnsi="Times New Roman"/>
          <w:sz w:val="28"/>
          <w:szCs w:val="28"/>
          <w:color w:val="auto"/>
        </w:rPr>
        <w:t>батырмасына басу керек.</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209550</wp:posOffset>
            </wp:positionV>
            <wp:extent cx="5942965" cy="164719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91">
                      <a:extLst>
                        <a:ext uri="{28A0092B-C50C-407E-A947-70E740481C1C}"/>
                      </a:extLst>
                    </a:blip>
                    <a:srcRect/>
                    <a:stretch>
                      <a:fillRect/>
                    </a:stretch>
                  </pic:blipFill>
                  <pic:spPr bwMode="auto">
                    <a:xfrm>
                      <a:off x="0" y="0"/>
                      <a:ext cx="5942965" cy="16471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4" w:lineRule="exact"/>
        <w:rPr>
          <w:sz w:val="20"/>
          <w:szCs w:val="20"/>
          <w:color w:val="auto"/>
        </w:rPr>
      </w:pPr>
    </w:p>
    <w:p>
      <w:pPr>
        <w:ind w:left="260"/>
        <w:spacing w:after="0" w:line="234" w:lineRule="auto"/>
        <w:rPr>
          <w:sz w:val="20"/>
          <w:szCs w:val="20"/>
          <w:color w:val="auto"/>
        </w:rPr>
      </w:pPr>
      <w:r>
        <w:rPr>
          <w:rFonts w:ascii="Times New Roman" w:cs="Times New Roman" w:eastAsia="Times New Roman" w:hAnsi="Times New Roman"/>
          <w:sz w:val="28"/>
          <w:szCs w:val="28"/>
          <w:color w:val="auto"/>
        </w:rPr>
        <w:t xml:space="preserve">Сабақ жоспарын жою үшін, керек сабақ жоспарын таңдап және </w:t>
      </w:r>
      <w:r>
        <w:rPr>
          <w:rFonts w:ascii="Times New Roman" w:cs="Times New Roman" w:eastAsia="Times New Roman" w:hAnsi="Times New Roman"/>
          <w:sz w:val="28"/>
          <w:szCs w:val="28"/>
          <w:b w:val="1"/>
          <w:bCs w:val="1"/>
          <w:color w:val="auto"/>
        </w:rPr>
        <w:t>«Өшіру»</w:t>
      </w:r>
      <w:r>
        <w:rPr>
          <w:rFonts w:ascii="Times New Roman" w:cs="Times New Roman" w:eastAsia="Times New Roman" w:hAnsi="Times New Roman"/>
          <w:sz w:val="28"/>
          <w:szCs w:val="28"/>
          <w:color w:val="auto"/>
        </w:rPr>
        <w:t xml:space="preserve"> әрекетін таңдау қажет.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5715</wp:posOffset>
            </wp:positionV>
            <wp:extent cx="5941695" cy="1133475"/>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92">
                      <a:extLst>
                        <a:ext uri="{28A0092B-C50C-407E-A947-70E740481C1C}"/>
                      </a:extLst>
                    </a:blip>
                    <a:srcRect/>
                    <a:stretch>
                      <a:fillRect/>
                    </a:stretch>
                  </pic:blipFill>
                  <pic:spPr bwMode="auto">
                    <a:xfrm>
                      <a:off x="0" y="0"/>
                      <a:ext cx="5941695" cy="113347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2" w:lineRule="exact"/>
        <w:rPr>
          <w:sz w:val="20"/>
          <w:szCs w:val="20"/>
          <w:color w:val="auto"/>
        </w:rPr>
      </w:pPr>
    </w:p>
    <w:p>
      <w:pPr>
        <w:ind w:left="260"/>
        <w:spacing w:after="0" w:line="234" w:lineRule="auto"/>
        <w:rPr>
          <w:sz w:val="20"/>
          <w:szCs w:val="20"/>
          <w:color w:val="auto"/>
        </w:rPr>
      </w:pPr>
      <w:r>
        <w:rPr>
          <w:rFonts w:ascii="Times New Roman" w:cs="Times New Roman" w:eastAsia="Times New Roman" w:hAnsi="Times New Roman"/>
          <w:sz w:val="28"/>
          <w:szCs w:val="28"/>
          <w:color w:val="auto"/>
        </w:rPr>
        <w:t>Егер бірнеше сабақ жоспарын өшіру керек болса,онда жалпы тізімнен сабақ жоспарларын таңдап, «Өшіру» батырмасына басыңыз.</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6"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321"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2965" cy="2887345"/>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93">
                      <a:clrChange>
                        <a:clrFrom>
                          <a:srgbClr val="FFFFFF"/>
                        </a:clrFrom>
                        <a:clrTo>
                          <a:srgbClr val="FFFFFF">
                            <a:alpha val="0"/>
                          </a:srgbClr>
                        </a:clrTo>
                      </a:clrChange>
                      <a:extLst>
                        <a:ext uri="{28A0092B-C50C-407E-A947-70E740481C1C}"/>
                      </a:extLst>
                    </a:blip>
                    <a:srcRect/>
                    <a:stretch>
                      <a:fillRect/>
                    </a:stretch>
                  </pic:blipFill>
                  <pic:spPr bwMode="auto">
                    <a:xfrm>
                      <a:off x="0" y="0"/>
                      <a:ext cx="5942965" cy="288734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1" w:lineRule="exact"/>
        <w:rPr>
          <w:sz w:val="20"/>
          <w:szCs w:val="20"/>
          <w:color w:val="auto"/>
        </w:rPr>
      </w:pPr>
    </w:p>
    <w:p>
      <w:pPr>
        <w:jc w:val="both"/>
        <w:ind w:left="260"/>
        <w:spacing w:after="0" w:line="234" w:lineRule="auto"/>
        <w:rPr>
          <w:sz w:val="20"/>
          <w:szCs w:val="20"/>
          <w:color w:val="auto"/>
        </w:rPr>
      </w:pPr>
      <w:r>
        <w:rPr>
          <w:rFonts w:ascii="Times New Roman" w:cs="Times New Roman" w:eastAsia="Times New Roman" w:hAnsi="Times New Roman"/>
          <w:sz w:val="28"/>
          <w:szCs w:val="28"/>
          <w:color w:val="auto"/>
        </w:rPr>
        <w:t>Егер барлық сабақ жоспарларын өшіру керек болса, «Барлығын таңдау» батырмасын белгілеп, «Өшіру» батырмасына басыныз.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5715</wp:posOffset>
            </wp:positionV>
            <wp:extent cx="5941695" cy="324739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94">
                      <a:extLst>
                        <a:ext uri="{28A0092B-C50C-407E-A947-70E740481C1C}"/>
                      </a:extLst>
                    </a:blip>
                    <a:srcRect/>
                    <a:stretch>
                      <a:fillRect/>
                    </a:stretch>
                  </pic:blipFill>
                  <pic:spPr bwMode="auto">
                    <a:xfrm>
                      <a:off x="0" y="0"/>
                      <a:ext cx="5941695" cy="32473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0" w:lineRule="exact"/>
        <w:rPr>
          <w:sz w:val="20"/>
          <w:szCs w:val="20"/>
          <w:color w:val="auto"/>
        </w:rPr>
      </w:pPr>
    </w:p>
    <w:p>
      <w:pPr>
        <w:jc w:val="both"/>
        <w:ind w:left="260"/>
        <w:spacing w:after="0" w:line="237" w:lineRule="auto"/>
        <w:rPr>
          <w:sz w:val="20"/>
          <w:szCs w:val="20"/>
          <w:color w:val="auto"/>
        </w:rPr>
      </w:pPr>
      <w:r>
        <w:rPr>
          <w:rFonts w:ascii="Times New Roman" w:cs="Times New Roman" w:eastAsia="Times New Roman" w:hAnsi="Times New Roman"/>
          <w:sz w:val="28"/>
          <w:szCs w:val="28"/>
          <w:color w:val="auto"/>
        </w:rPr>
        <w:t>Егер мүғалім бұл пәнді бір сыныптың екі топ бөлігінде әр түрлі күндері жүргізсе, онда ол әр топ бөлігіне жеке сабақ жоспарларын жасай алады. Ол үшін сабақ жоспарын өзгертіп, топ бөлігін таңдау керек. Содан кейін «Үлгерім журналында» әр топ бөлігіне жеке күндер көрсетіледі.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5"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2330" cy="4011295"/>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95">
                      <a:clrChange>
                        <a:clrFrom>
                          <a:srgbClr val="FFFFFF"/>
                        </a:clrFrom>
                        <a:clrTo>
                          <a:srgbClr val="FFFFFF">
                            <a:alpha val="0"/>
                          </a:srgbClr>
                        </a:clrTo>
                      </a:clrChange>
                      <a:extLst>
                        <a:ext uri="{28A0092B-C50C-407E-A947-70E740481C1C}"/>
                      </a:extLst>
                    </a:blip>
                    <a:srcRect/>
                    <a:stretch>
                      <a:fillRect/>
                    </a:stretch>
                  </pic:blipFill>
                  <pic:spPr bwMode="auto">
                    <a:xfrm>
                      <a:off x="0" y="0"/>
                      <a:ext cx="5942330" cy="401129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6"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Төменгі суретте 1 г сыныбына сабақ жоспарлары тек 1 топ бөлігіне құрылған.</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4445</wp:posOffset>
            </wp:positionV>
            <wp:extent cx="5941060" cy="313436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96">
                      <a:extLst>
                        <a:ext uri="{28A0092B-C50C-407E-A947-70E740481C1C}"/>
                      </a:extLst>
                    </a:blip>
                    <a:srcRect/>
                    <a:stretch>
                      <a:fillRect/>
                    </a:stretch>
                  </pic:blipFill>
                  <pic:spPr bwMode="auto">
                    <a:xfrm>
                      <a:off x="0" y="0"/>
                      <a:ext cx="5941060" cy="313436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4" w:lineRule="exact"/>
        <w:rPr>
          <w:sz w:val="20"/>
          <w:szCs w:val="20"/>
          <w:color w:val="auto"/>
        </w:rPr>
      </w:pPr>
    </w:p>
    <w:p>
      <w:pPr>
        <w:ind w:left="340"/>
        <w:spacing w:after="0"/>
        <w:rPr>
          <w:sz w:val="20"/>
          <w:szCs w:val="20"/>
          <w:color w:val="auto"/>
        </w:rPr>
      </w:pPr>
      <w:r>
        <w:rPr>
          <w:rFonts w:ascii="Times New Roman" w:cs="Times New Roman" w:eastAsia="Times New Roman" w:hAnsi="Times New Roman"/>
          <w:sz w:val="28"/>
          <w:szCs w:val="28"/>
          <w:b w:val="1"/>
          <w:bCs w:val="1"/>
          <w:color w:val="auto"/>
        </w:rPr>
        <w:t>«Оқытушының кабинеті» модулінің «Менің профилім» бөлімі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1"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jc w:val="both"/>
        <w:ind w:left="260"/>
        <w:spacing w:after="0" w:line="253" w:lineRule="auto"/>
        <w:rPr>
          <w:sz w:val="20"/>
          <w:szCs w:val="20"/>
          <w:color w:val="auto"/>
        </w:rPr>
      </w:pPr>
      <w:r>
        <w:rPr>
          <w:rFonts w:ascii="Times New Roman" w:cs="Times New Roman" w:eastAsia="Times New Roman" w:hAnsi="Times New Roman"/>
          <w:sz w:val="28"/>
          <w:szCs w:val="28"/>
          <w:color w:val="auto"/>
        </w:rPr>
        <w:t>Бұл бөлімде мұғалімнің «Кадрлық есеп» модулінде кадр бөлімі, жүйе әкімшілігі немесе оқу ісі жөніндегі директор орынбасарымен толтырылған негізгі мәліметтері көрінеді.</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114935</wp:posOffset>
            </wp:positionV>
            <wp:extent cx="5940425" cy="1896745"/>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97">
                      <a:extLst>
                        <a:ext uri="{28A0092B-C50C-407E-A947-70E740481C1C}"/>
                      </a:extLst>
                    </a:blip>
                    <a:srcRect/>
                    <a:stretch>
                      <a:fillRect/>
                    </a:stretch>
                  </pic:blipFill>
                  <pic:spPr bwMode="auto">
                    <a:xfrm>
                      <a:off x="0" y="0"/>
                      <a:ext cx="5940425" cy="189674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0"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97"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1859915</wp:posOffset>
            </wp:positionH>
            <wp:positionV relativeFrom="page">
              <wp:posOffset>3402965</wp:posOffset>
            </wp:positionV>
            <wp:extent cx="4400550" cy="1123315"/>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98">
                      <a:clrChange>
                        <a:clrFrom>
                          <a:srgbClr val="FFFFFF"/>
                        </a:clrFrom>
                        <a:clrTo>
                          <a:srgbClr val="FFFFFF">
                            <a:alpha val="0"/>
                          </a:srgbClr>
                        </a:clrTo>
                      </a:clrChange>
                      <a:extLst>
                        <a:ext uri="{28A0092B-C50C-407E-A947-70E740481C1C}"/>
                      </a:extLst>
                    </a:blip>
                    <a:srcRect/>
                    <a:stretch>
                      <a:fillRect/>
                    </a:stretch>
                  </pic:blipFill>
                  <pic:spPr bwMode="auto">
                    <a:xfrm>
                      <a:off x="0" y="0"/>
                      <a:ext cx="4400550" cy="11233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7" w:lineRule="exact"/>
        <w:rPr>
          <w:sz w:val="20"/>
          <w:szCs w:val="20"/>
          <w:color w:val="auto"/>
        </w:rPr>
      </w:pPr>
    </w:p>
    <w:p>
      <w:pPr>
        <w:jc w:val="center"/>
        <w:ind w:right="-339"/>
        <w:spacing w:after="0"/>
        <w:rPr>
          <w:sz w:val="20"/>
          <w:szCs w:val="20"/>
          <w:color w:val="auto"/>
        </w:rPr>
      </w:pPr>
      <w:r>
        <w:rPr>
          <w:rFonts w:ascii="Times New Roman" w:cs="Times New Roman" w:eastAsia="Times New Roman" w:hAnsi="Times New Roman"/>
          <w:sz w:val="32"/>
          <w:szCs w:val="32"/>
          <w:b w:val="1"/>
          <w:bCs w:val="1"/>
          <w:color w:val="244061"/>
        </w:rPr>
        <w:t>«Оқу үлгерімінің журналы» модулімен жұмыс істеу</w:t>
      </w:r>
    </w:p>
    <w:p>
      <w:pPr>
        <w:jc w:val="center"/>
        <w:ind w:right="-259"/>
        <w:spacing w:after="0" w:line="237" w:lineRule="auto"/>
        <w:rPr>
          <w:sz w:val="20"/>
          <w:szCs w:val="20"/>
          <w:color w:val="auto"/>
        </w:rPr>
      </w:pPr>
      <w:r>
        <w:rPr>
          <w:rFonts w:ascii="Times New Roman" w:cs="Times New Roman" w:eastAsia="Times New Roman" w:hAnsi="Times New Roman"/>
          <w:sz w:val="32"/>
          <w:szCs w:val="32"/>
          <w:b w:val="1"/>
          <w:bCs w:val="1"/>
          <w:color w:val="244061"/>
        </w:rPr>
        <w:t>нұсқаулығы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4"/>
          <w:szCs w:val="24"/>
          <w:b w:val="1"/>
          <w:bCs w:val="1"/>
          <w:color w:val="auto"/>
        </w:rPr>
        <w:t xml:space="preserve">Сұрақтарыңыздың жауаптарын </w:t>
      </w:r>
      <w:r>
        <w:rPr>
          <w:rFonts w:ascii="Times New Roman" w:cs="Times New Roman" w:eastAsia="Times New Roman" w:hAnsi="Times New Roman"/>
          <w:sz w:val="24"/>
          <w:szCs w:val="24"/>
          <w:b w:val="1"/>
          <w:bCs w:val="1"/>
          <w:color w:val="1F497D"/>
        </w:rPr>
        <w:t>support.bilimal.kz</w:t>
      </w:r>
      <w:r>
        <w:rPr>
          <w:rFonts w:ascii="Times New Roman" w:cs="Times New Roman" w:eastAsia="Times New Roman" w:hAnsi="Times New Roman"/>
          <w:sz w:val="24"/>
          <w:szCs w:val="24"/>
          <w:b w:val="1"/>
          <w:bCs w:val="1"/>
          <w:color w:val="auto"/>
        </w:rPr>
        <w:t xml:space="preserve"> адресінен таба аласыз</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9"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p>
    <w:p>
      <w:pPr>
        <w:spacing w:after="0" w:line="311"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«Оқу үлгерімінің журналы» модулі</w:t>
      </w:r>
    </w:p>
    <w:p>
      <w:pPr>
        <w:spacing w:after="0" w:line="200" w:lineRule="exact"/>
        <w:rPr>
          <w:sz w:val="20"/>
          <w:szCs w:val="20"/>
          <w:color w:val="auto"/>
        </w:rPr>
      </w:pPr>
    </w:p>
    <w:p>
      <w:pPr>
        <w:spacing w:after="0" w:line="320"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Оқу үлгерімінің журналы</w:t>
      </w:r>
      <w:r>
        <w:rPr>
          <w:rFonts w:ascii="Times New Roman" w:cs="Times New Roman" w:eastAsia="Times New Roman" w:hAnsi="Times New Roman"/>
          <w:sz w:val="28"/>
          <w:szCs w:val="28"/>
          <w:color w:val="auto"/>
        </w:rPr>
        <w:t>» бөлімімен жұмысты бастау үшін экранның жоғарғы жағындағы «</w:t>
      </w:r>
      <w:r>
        <w:rPr>
          <w:rFonts w:ascii="Times New Roman" w:cs="Times New Roman" w:eastAsia="Times New Roman" w:hAnsi="Times New Roman"/>
          <w:sz w:val="28"/>
          <w:szCs w:val="28"/>
          <w:b w:val="1"/>
          <w:bCs w:val="1"/>
          <w:color w:val="auto"/>
        </w:rPr>
        <w:t>Басты мәзір</w:t>
      </w:r>
      <w:r>
        <w:rPr>
          <w:rFonts w:ascii="Times New Roman" w:cs="Times New Roman" w:eastAsia="Times New Roman" w:hAnsi="Times New Roman"/>
          <w:sz w:val="28"/>
          <w:szCs w:val="28"/>
          <w:color w:val="auto"/>
        </w:rPr>
        <w:t>» сілтемесін басыңыз, содан соң «</w:t>
      </w:r>
      <w:r>
        <w:rPr>
          <w:rFonts w:ascii="Times New Roman" w:cs="Times New Roman" w:eastAsia="Times New Roman" w:hAnsi="Times New Roman"/>
          <w:sz w:val="28"/>
          <w:szCs w:val="28"/>
          <w:b w:val="1"/>
          <w:bCs w:val="1"/>
          <w:color w:val="auto"/>
        </w:rPr>
        <w:t>Оқу</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b w:val="1"/>
          <w:bCs w:val="1"/>
          <w:color w:val="auto"/>
        </w:rPr>
        <w:t>үлгерімінің журналы</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бөлімін таңдаңыз.</w:t>
      </w:r>
    </w:p>
    <w:p>
      <w:pPr>
        <w:spacing w:after="0" w:line="1"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Әдепкіде «Негізгі журналдар» қойындысы ашылады.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454660</wp:posOffset>
            </wp:positionH>
            <wp:positionV relativeFrom="paragraph">
              <wp:posOffset>210185</wp:posOffset>
            </wp:positionV>
            <wp:extent cx="5857875" cy="271399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99">
                      <a:extLst>
                        <a:ext uri="{28A0092B-C50C-407E-A947-70E740481C1C}"/>
                      </a:extLst>
                    </a:blip>
                    <a:srcRect/>
                    <a:stretch>
                      <a:fillRect/>
                    </a:stretch>
                  </pic:blipFill>
                  <pic:spPr bwMode="auto">
                    <a:xfrm>
                      <a:off x="0" y="0"/>
                      <a:ext cx="5857875" cy="27139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4" w:lineRule="exact"/>
        <w:rPr>
          <w:sz w:val="20"/>
          <w:szCs w:val="20"/>
          <w:color w:val="auto"/>
        </w:rPr>
      </w:pPr>
    </w:p>
    <w:p>
      <w:pPr>
        <w:jc w:val="both"/>
        <w:ind w:left="260"/>
        <w:spacing w:after="0" w:line="236" w:lineRule="auto"/>
        <w:rPr>
          <w:sz w:val="20"/>
          <w:szCs w:val="20"/>
          <w:color w:val="auto"/>
        </w:rPr>
      </w:pPr>
      <w:r>
        <w:rPr>
          <w:rFonts w:ascii="Times New Roman" w:cs="Times New Roman" w:eastAsia="Times New Roman" w:hAnsi="Times New Roman"/>
          <w:sz w:val="28"/>
          <w:szCs w:val="28"/>
          <w:color w:val="auto"/>
        </w:rPr>
        <w:t>Сынып жетекшіге журналмен жұмыс жасауды бастамас бұрын, өз сыныбына журнал құруы керек. Ол үшін «</w:t>
      </w:r>
      <w:r>
        <w:rPr>
          <w:rFonts w:ascii="Times New Roman" w:cs="Times New Roman" w:eastAsia="Times New Roman" w:hAnsi="Times New Roman"/>
          <w:sz w:val="28"/>
          <w:szCs w:val="28"/>
          <w:b w:val="1"/>
          <w:bCs w:val="1"/>
          <w:color w:val="auto"/>
        </w:rPr>
        <w:t>Оқу үлгерімінің журналында</w:t>
      </w:r>
      <w:r>
        <w:rPr>
          <w:rFonts w:ascii="Times New Roman" w:cs="Times New Roman" w:eastAsia="Times New Roman" w:hAnsi="Times New Roman"/>
          <w:sz w:val="28"/>
          <w:szCs w:val="28"/>
          <w:color w:val="auto"/>
        </w:rPr>
        <w:t>» керекті сынып атауын және сыныпты таңдап, «Журналды құру» тетігін басу керек.</w:t>
      </w:r>
    </w:p>
    <w:p>
      <w:pPr>
        <w:spacing w:after="0" w:line="9"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Бұл тетік тек сынып жетекшіге ғана қол жетімді.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6"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1369060</wp:posOffset>
            </wp:positionH>
            <wp:positionV relativeFrom="page">
              <wp:posOffset>631190</wp:posOffset>
            </wp:positionV>
            <wp:extent cx="5128895" cy="3310255"/>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00">
                      <a:clrChange>
                        <a:clrFrom>
                          <a:srgbClr val="FFFFFF"/>
                        </a:clrFrom>
                        <a:clrTo>
                          <a:srgbClr val="FFFFFF">
                            <a:alpha val="0"/>
                          </a:srgbClr>
                        </a:clrTo>
                      </a:clrChange>
                      <a:extLst>
                        <a:ext uri="{28A0092B-C50C-407E-A947-70E740481C1C}"/>
                      </a:extLst>
                    </a:blip>
                    <a:srcRect/>
                    <a:stretch>
                      <a:fillRect/>
                    </a:stretch>
                  </pic:blipFill>
                  <pic:spPr bwMode="auto">
                    <a:xfrm>
                      <a:off x="0" y="0"/>
                      <a:ext cx="5128895" cy="331025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9" w:lineRule="exact"/>
        <w:rPr>
          <w:sz w:val="20"/>
          <w:szCs w:val="20"/>
          <w:color w:val="auto"/>
        </w:rPr>
      </w:pPr>
    </w:p>
    <w:p>
      <w:pPr>
        <w:ind w:left="260" w:firstLine="425"/>
        <w:spacing w:after="0" w:line="234" w:lineRule="auto"/>
        <w:rPr>
          <w:sz w:val="20"/>
          <w:szCs w:val="20"/>
          <w:color w:val="auto"/>
        </w:rPr>
      </w:pPr>
      <w:r>
        <w:rPr>
          <w:rFonts w:ascii="Times New Roman" w:cs="Times New Roman" w:eastAsia="Times New Roman" w:hAnsi="Times New Roman"/>
          <w:sz w:val="28"/>
          <w:szCs w:val="28"/>
          <w:color w:val="auto"/>
        </w:rPr>
        <w:t>Құрғаннан кейін осы сыныптың оқу үлгерімінің журналы ашылады. Ол келесі бөлімдерден тұрады:</w:t>
      </w:r>
    </w:p>
    <w:p>
      <w:pPr>
        <w:spacing w:after="0" w:line="2" w:lineRule="exact"/>
        <w:rPr>
          <w:sz w:val="20"/>
          <w:szCs w:val="20"/>
          <w:color w:val="auto"/>
        </w:rPr>
      </w:pPr>
    </w:p>
    <w:p>
      <w:pPr>
        <w:ind w:left="1040" w:hanging="353"/>
        <w:spacing w:after="0"/>
        <w:tabs>
          <w:tab w:leader="none" w:pos="1040" w:val="left"/>
        </w:tabs>
        <w:numPr>
          <w:ilvl w:val="0"/>
          <w:numId w:val="2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222222"/>
        </w:rPr>
        <w:t>Жалпы оқу беті</w:t>
      </w:r>
      <w:r>
        <w:rPr>
          <w:rFonts w:ascii="Times New Roman" w:cs="Times New Roman" w:eastAsia="Times New Roman" w:hAnsi="Times New Roman"/>
          <w:sz w:val="28"/>
          <w:szCs w:val="28"/>
          <w:color w:val="000000"/>
        </w:rPr>
        <w:t>;</w:t>
      </w:r>
    </w:p>
    <w:p>
      <w:pPr>
        <w:ind w:left="1040" w:hanging="353"/>
        <w:spacing w:after="0"/>
        <w:tabs>
          <w:tab w:leader="none" w:pos="1040" w:val="left"/>
        </w:tabs>
        <w:numPr>
          <w:ilvl w:val="0"/>
          <w:numId w:val="2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Жалпы мәліметтер;</w:t>
      </w:r>
    </w:p>
    <w:p>
      <w:pPr>
        <w:ind w:left="1040" w:hanging="353"/>
        <w:spacing w:after="0"/>
        <w:tabs>
          <w:tab w:leader="none" w:pos="1040" w:val="left"/>
        </w:tabs>
        <w:numPr>
          <w:ilvl w:val="0"/>
          <w:numId w:val="2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Бағалар;</w:t>
      </w:r>
    </w:p>
    <w:p>
      <w:pPr>
        <w:ind w:left="1040" w:hanging="353"/>
        <w:spacing w:after="0"/>
        <w:tabs>
          <w:tab w:leader="none" w:pos="1040" w:val="left"/>
        </w:tabs>
        <w:numPr>
          <w:ilvl w:val="0"/>
          <w:numId w:val="2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Денсаулық парағы;</w:t>
      </w:r>
    </w:p>
    <w:p>
      <w:pPr>
        <w:spacing w:after="0" w:line="2" w:lineRule="exact"/>
        <w:rPr>
          <w:rFonts w:ascii="Times New Roman" w:cs="Times New Roman" w:eastAsia="Times New Roman" w:hAnsi="Times New Roman"/>
          <w:sz w:val="28"/>
          <w:szCs w:val="28"/>
          <w:color w:val="auto"/>
        </w:rPr>
      </w:pPr>
    </w:p>
    <w:p>
      <w:pPr>
        <w:ind w:left="1040" w:hanging="353"/>
        <w:spacing w:after="0"/>
        <w:tabs>
          <w:tab w:leader="none" w:pos="1040" w:val="left"/>
        </w:tabs>
        <w:numPr>
          <w:ilvl w:val="0"/>
          <w:numId w:val="2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Босатулар;</w:t>
      </w:r>
    </w:p>
    <w:p>
      <w:pPr>
        <w:ind w:left="1040" w:hanging="353"/>
        <w:spacing w:after="0"/>
        <w:tabs>
          <w:tab w:leader="none" w:pos="1040" w:val="left"/>
        </w:tabs>
        <w:numPr>
          <w:ilvl w:val="0"/>
          <w:numId w:val="2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Үлгерім жиынтығы;</w:t>
      </w:r>
    </w:p>
    <w:p>
      <w:pPr>
        <w:ind w:left="1040" w:hanging="353"/>
        <w:spacing w:after="0"/>
        <w:tabs>
          <w:tab w:leader="none" w:pos="1040" w:val="left"/>
        </w:tabs>
        <w:numPr>
          <w:ilvl w:val="0"/>
          <w:numId w:val="2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Президенттік тесттер;</w:t>
      </w:r>
    </w:p>
    <w:p>
      <w:pPr>
        <w:ind w:left="1040" w:hanging="353"/>
        <w:spacing w:after="0"/>
        <w:tabs>
          <w:tab w:leader="none" w:pos="1040" w:val="left"/>
        </w:tabs>
        <w:numPr>
          <w:ilvl w:val="0"/>
          <w:numId w:val="2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Физикалық дайындық;</w:t>
      </w:r>
    </w:p>
    <w:p>
      <w:pPr>
        <w:ind w:left="1040" w:hanging="353"/>
        <w:spacing w:after="0"/>
        <w:tabs>
          <w:tab w:leader="none" w:pos="1040" w:val="left"/>
        </w:tabs>
        <w:numPr>
          <w:ilvl w:val="0"/>
          <w:numId w:val="2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Ескертулер;</w:t>
      </w:r>
    </w:p>
    <w:p>
      <w:pPr>
        <w:ind w:left="680"/>
        <w:spacing w:after="0"/>
        <w:rPr>
          <w:sz w:val="20"/>
          <w:szCs w:val="20"/>
          <w:color w:val="auto"/>
        </w:rPr>
      </w:pPr>
      <w:r>
        <w:rPr>
          <w:rFonts w:ascii="Times New Roman" w:cs="Times New Roman" w:eastAsia="Times New Roman" w:hAnsi="Times New Roman"/>
          <w:sz w:val="28"/>
          <w:szCs w:val="28"/>
          <w:color w:val="auto"/>
        </w:rPr>
        <w:t>10. Қателіктер;</w:t>
      </w:r>
    </w:p>
    <w:p>
      <w:pPr>
        <w:spacing w:after="0" w:line="1"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11. Басу.</w:t>
      </w:r>
    </w:p>
    <w:p>
      <w:pPr>
        <w:spacing w:after="0" w:line="13" w:lineRule="exact"/>
        <w:rPr>
          <w:sz w:val="20"/>
          <w:szCs w:val="20"/>
          <w:color w:val="auto"/>
        </w:rPr>
      </w:pPr>
    </w:p>
    <w:p>
      <w:pPr>
        <w:ind w:left="260" w:firstLine="425"/>
        <w:spacing w:after="0" w:line="234" w:lineRule="auto"/>
        <w:rPr>
          <w:sz w:val="20"/>
          <w:szCs w:val="20"/>
          <w:color w:val="auto"/>
        </w:rPr>
      </w:pPr>
      <w:r>
        <w:rPr>
          <w:rFonts w:ascii="Times New Roman" w:cs="Times New Roman" w:eastAsia="Times New Roman" w:hAnsi="Times New Roman"/>
          <w:sz w:val="28"/>
          <w:szCs w:val="28"/>
          <w:color w:val="auto"/>
        </w:rPr>
        <w:t>Сынып жетекшіге өз сыныбының журналында көру режимінде барлық бөлімдер қол жетімді.</w:t>
      </w:r>
    </w:p>
    <w:p>
      <w:pPr>
        <w:spacing w:after="0" w:line="15" w:lineRule="exact"/>
        <w:rPr>
          <w:sz w:val="20"/>
          <w:szCs w:val="20"/>
          <w:color w:val="auto"/>
        </w:rPr>
      </w:pPr>
    </w:p>
    <w:p>
      <w:pPr>
        <w:ind w:left="260" w:firstLine="425"/>
        <w:spacing w:after="0" w:line="234" w:lineRule="auto"/>
        <w:rPr>
          <w:sz w:val="20"/>
          <w:szCs w:val="20"/>
          <w:color w:val="auto"/>
        </w:rPr>
      </w:pPr>
      <w:r>
        <w:rPr>
          <w:rFonts w:ascii="Times New Roman" w:cs="Times New Roman" w:eastAsia="Times New Roman" w:hAnsi="Times New Roman"/>
          <w:sz w:val="28"/>
          <w:szCs w:val="28"/>
          <w:color w:val="222222"/>
        </w:rPr>
        <w:t xml:space="preserve">Оқу ісі жөніндегі директор орынбасарына </w:t>
      </w:r>
      <w:r>
        <w:rPr>
          <w:rFonts w:ascii="Times New Roman" w:cs="Times New Roman" w:eastAsia="Times New Roman" w:hAnsi="Times New Roman"/>
          <w:sz w:val="28"/>
          <w:szCs w:val="28"/>
          <w:color w:val="000000"/>
        </w:rPr>
        <w:t>және әкімшіге мектептің</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барлық журналдарындағы барлық бөлімдері көру режимінде қол жетімді.</w:t>
      </w:r>
    </w:p>
    <w:p>
      <w:pPr>
        <w:spacing w:after="0" w:line="16" w:lineRule="exact"/>
        <w:rPr>
          <w:sz w:val="20"/>
          <w:szCs w:val="20"/>
          <w:color w:val="auto"/>
        </w:rPr>
      </w:pPr>
    </w:p>
    <w:p>
      <w:pPr>
        <w:ind w:left="260" w:firstLine="425"/>
        <w:spacing w:after="0" w:line="234" w:lineRule="auto"/>
        <w:rPr>
          <w:sz w:val="20"/>
          <w:szCs w:val="20"/>
          <w:color w:val="auto"/>
        </w:rPr>
      </w:pPr>
      <w:r>
        <w:rPr>
          <w:rFonts w:ascii="Times New Roman" w:cs="Times New Roman" w:eastAsia="Times New Roman" w:hAnsi="Times New Roman"/>
          <w:sz w:val="28"/>
          <w:szCs w:val="28"/>
          <w:color w:val="auto"/>
        </w:rPr>
        <w:t>Мұғалімдер бұл модульде тек өздері сабақ беретін сыныптарын және «Бағалар» бөлімін көреді.</w:t>
      </w:r>
    </w:p>
    <w:p>
      <w:pPr>
        <w:spacing w:after="0" w:line="4"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Әрбір бөлімді толығырақ қарастырайық.</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1"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b w:val="1"/>
          <w:bCs w:val="1"/>
          <w:color w:val="auto"/>
        </w:rPr>
        <w:t>«</w:t>
      </w:r>
      <w:r>
        <w:rPr>
          <w:rFonts w:ascii="Times New Roman" w:cs="Times New Roman" w:eastAsia="Times New Roman" w:hAnsi="Times New Roman"/>
          <w:sz w:val="28"/>
          <w:szCs w:val="28"/>
          <w:b w:val="1"/>
          <w:bCs w:val="1"/>
          <w:color w:val="222222"/>
        </w:rPr>
        <w:t>Жалпы оқу беті</w:t>
      </w:r>
      <w:r>
        <w:rPr>
          <w:rFonts w:ascii="Times New Roman" w:cs="Times New Roman" w:eastAsia="Times New Roman" w:hAnsi="Times New Roman"/>
          <w:sz w:val="28"/>
          <w:szCs w:val="28"/>
          <w:b w:val="1"/>
          <w:bCs w:val="1"/>
          <w:color w:val="auto"/>
        </w:rPr>
        <w:t xml:space="preserve">» бөлімі. </w:t>
      </w:r>
      <w:r>
        <w:rPr>
          <w:rFonts w:ascii="Times New Roman" w:cs="Times New Roman" w:eastAsia="Times New Roman" w:hAnsi="Times New Roman"/>
          <w:sz w:val="28"/>
          <w:szCs w:val="28"/>
          <w:color w:val="auto"/>
        </w:rPr>
        <w:t>Бұл бөлімде осы сыныптың оқушылар тізімі</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көрсетіледі, егер де сыныпта жаңа оқушылар болса, онда оларды «жаңа оқушылар» тізімінен таңдап журналға енгізу керек.</w:t>
      </w:r>
    </w:p>
    <w:p>
      <w:pPr>
        <w:spacing w:after="0" w:line="2"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Мұнда Сіз сондай-ақ оқушылар тізімін Excel-ге экспорттай аласыз.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454660</wp:posOffset>
            </wp:positionH>
            <wp:positionV relativeFrom="paragraph">
              <wp:posOffset>210185</wp:posOffset>
            </wp:positionV>
            <wp:extent cx="5705475" cy="3695065"/>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01">
                      <a:extLst>
                        <a:ext uri="{28A0092B-C50C-407E-A947-70E740481C1C}"/>
                      </a:extLst>
                    </a:blip>
                    <a:srcRect/>
                    <a:stretch>
                      <a:fillRect/>
                    </a:stretch>
                  </pic:blipFill>
                  <pic:spPr bwMode="auto">
                    <a:xfrm>
                      <a:off x="0" y="0"/>
                      <a:ext cx="5705475" cy="369506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1"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b w:val="1"/>
          <w:bCs w:val="1"/>
          <w:color w:val="auto"/>
        </w:rPr>
        <w:t xml:space="preserve">«Жалпы мәліметтер» бөлімі </w:t>
      </w:r>
      <w:r>
        <w:rPr>
          <w:rFonts w:ascii="Times New Roman" w:cs="Times New Roman" w:eastAsia="Times New Roman" w:hAnsi="Times New Roman"/>
          <w:sz w:val="28"/>
          <w:szCs w:val="28"/>
          <w:color w:val="auto"/>
        </w:rPr>
        <w:t>осы сыныптың оқушылары туралы жалпы</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мәліметтерді сақтайды, ақпарат «Оқушылар картотекасы» модулінен алынады.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1"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99"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1369060</wp:posOffset>
            </wp:positionH>
            <wp:positionV relativeFrom="page">
              <wp:posOffset>631190</wp:posOffset>
            </wp:positionV>
            <wp:extent cx="5915025" cy="2990215"/>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02">
                      <a:clrChange>
                        <a:clrFrom>
                          <a:srgbClr val="FFFFFF"/>
                        </a:clrFrom>
                        <a:clrTo>
                          <a:srgbClr val="FFFFFF">
                            <a:alpha val="0"/>
                          </a:srgbClr>
                        </a:clrTo>
                      </a:clrChange>
                      <a:extLst>
                        <a:ext uri="{28A0092B-C50C-407E-A947-70E740481C1C}"/>
                      </a:extLst>
                    </a:blip>
                    <a:srcRect/>
                    <a:stretch>
                      <a:fillRect/>
                    </a:stretch>
                  </pic:blipFill>
                  <pic:spPr bwMode="auto">
                    <a:xfrm>
                      <a:off x="0" y="0"/>
                      <a:ext cx="5915025" cy="29902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8"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8"/>
          <w:szCs w:val="28"/>
          <w:b w:val="1"/>
          <w:bCs w:val="1"/>
          <w:color w:val="auto"/>
        </w:rPr>
        <w:t xml:space="preserve">«Бағалар» бөлімі. </w:t>
      </w:r>
      <w:r>
        <w:rPr>
          <w:rFonts w:ascii="Times New Roman" w:cs="Times New Roman" w:eastAsia="Times New Roman" w:hAnsi="Times New Roman"/>
          <w:sz w:val="28"/>
          <w:szCs w:val="28"/>
          <w:color w:val="auto"/>
        </w:rPr>
        <w:t>Бұл бөлімде бағалар қойылады:</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ағымдық,</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тоқсандық,</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қорытынды.</w:t>
      </w:r>
    </w:p>
    <w:p>
      <w:pPr>
        <w:spacing w:after="0" w:line="15" w:lineRule="exact"/>
        <w:rPr>
          <w:sz w:val="20"/>
          <w:szCs w:val="20"/>
          <w:color w:val="auto"/>
        </w:rPr>
      </w:pPr>
    </w:p>
    <w:p>
      <w:pPr>
        <w:jc w:val="both"/>
        <w:ind w:left="260" w:firstLine="494"/>
        <w:spacing w:after="0" w:line="236" w:lineRule="auto"/>
        <w:rPr>
          <w:sz w:val="20"/>
          <w:szCs w:val="20"/>
          <w:color w:val="auto"/>
        </w:rPr>
      </w:pPr>
      <w:r>
        <w:rPr>
          <w:rFonts w:ascii="Times New Roman" w:cs="Times New Roman" w:eastAsia="Times New Roman" w:hAnsi="Times New Roman"/>
          <w:sz w:val="28"/>
          <w:szCs w:val="28"/>
          <w:b w:val="1"/>
          <w:bCs w:val="1"/>
          <w:i w:val="1"/>
          <w:iCs w:val="1"/>
          <w:color w:val="auto"/>
        </w:rPr>
        <w:t xml:space="preserve">«Ағымдық бағалар» </w:t>
      </w:r>
      <w:r>
        <w:rPr>
          <w:rFonts w:ascii="Times New Roman" w:cs="Times New Roman" w:eastAsia="Times New Roman" w:hAnsi="Times New Roman"/>
          <w:sz w:val="28"/>
          <w:szCs w:val="28"/>
          <w:color w:val="auto"/>
        </w:rPr>
        <w:t>кіші бөлімінде осы сынып ушін ағымдық бағалар</w:t>
      </w:r>
      <w:r>
        <w:rPr>
          <w:rFonts w:ascii="Times New Roman" w:cs="Times New Roman" w:eastAsia="Times New Roman" w:hAnsi="Times New Roman"/>
          <w:sz w:val="28"/>
          <w:szCs w:val="28"/>
          <w:b w:val="1"/>
          <w:bCs w:val="1"/>
          <w:i w:val="1"/>
          <w:iCs w:val="1"/>
          <w:color w:val="auto"/>
        </w:rPr>
        <w:t xml:space="preserve"> </w:t>
      </w:r>
      <w:r>
        <w:rPr>
          <w:rFonts w:ascii="Times New Roman" w:cs="Times New Roman" w:eastAsia="Times New Roman" w:hAnsi="Times New Roman"/>
          <w:sz w:val="28"/>
          <w:szCs w:val="28"/>
          <w:color w:val="auto"/>
        </w:rPr>
        <w:t>қойылады. Ол үшін оқу жылын, мерзімін, пәнді және топ бөліктерін (егер ондай болса) таңдау керек.</w:t>
      </w:r>
    </w:p>
    <w:p>
      <w:pPr>
        <w:spacing w:after="0" w:line="17"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8"/>
          <w:szCs w:val="28"/>
          <w:color w:val="auto"/>
        </w:rPr>
        <w:t>Экранның сол жақ бөлігінде оқушылар тізімі, көрсетілген мерзімге сабақтардың өту күндері және орта мәні көрсетілген.</w:t>
      </w:r>
    </w:p>
    <w:p>
      <w:pPr>
        <w:spacing w:after="0" w:line="16"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8"/>
          <w:szCs w:val="28"/>
          <w:color w:val="auto"/>
        </w:rPr>
        <w:t>Экранның оң жақ бөлігінде осы күнге белгіленген үй тапсырмасымен және мұғалім жазбалары бар сабақ жоспарлар тізімі көрсетілген.</w:t>
      </w:r>
    </w:p>
    <w:p>
      <w:pPr>
        <w:spacing w:after="0" w:line="15"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8"/>
          <w:szCs w:val="28"/>
          <w:color w:val="auto"/>
        </w:rPr>
        <w:t>Төмендегі суретте «Баға қою мерзімін» көруге болады, осы жағдайда ол көрсетілмеген.</w:t>
      </w:r>
    </w:p>
    <w:p>
      <w:pPr>
        <w:spacing w:after="0" w:line="18"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8"/>
          <w:szCs w:val="28"/>
          <w:color w:val="auto"/>
        </w:rPr>
        <w:t>Бұл мерзім, мұғалімнің өткізген сабақтар аралығында баға қоя алатын күн аралықтарын білдіреді.</w:t>
      </w:r>
    </w:p>
    <w:p>
      <w:pPr>
        <w:spacing w:after="0" w:line="15" w:lineRule="exact"/>
        <w:rPr>
          <w:sz w:val="20"/>
          <w:szCs w:val="20"/>
          <w:color w:val="auto"/>
        </w:rPr>
      </w:pPr>
    </w:p>
    <w:p>
      <w:pPr>
        <w:jc w:val="both"/>
        <w:ind w:left="260" w:firstLine="494"/>
        <w:spacing w:after="0" w:line="234" w:lineRule="auto"/>
        <w:rPr>
          <w:sz w:val="20"/>
          <w:szCs w:val="20"/>
          <w:color w:val="auto"/>
        </w:rPr>
      </w:pPr>
      <w:r>
        <w:rPr>
          <w:rFonts w:ascii="Times New Roman" w:cs="Times New Roman" w:eastAsia="Times New Roman" w:hAnsi="Times New Roman"/>
          <w:sz w:val="28"/>
          <w:szCs w:val="28"/>
          <w:color w:val="auto"/>
        </w:rPr>
        <w:t>Мысалы, егер мерзім «2 күнге» қойылса, онда мұғалім ағымдық бағаларды екі күннен кешіктірмей қоя алады.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3"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1369060</wp:posOffset>
            </wp:positionH>
            <wp:positionV relativeFrom="page">
              <wp:posOffset>631190</wp:posOffset>
            </wp:positionV>
            <wp:extent cx="5934075" cy="2780665"/>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03">
                      <a:clrChange>
                        <a:clrFrom>
                          <a:srgbClr val="FFFFFF"/>
                        </a:clrFrom>
                        <a:clrTo>
                          <a:srgbClr val="FFFFFF">
                            <a:alpha val="0"/>
                          </a:srgbClr>
                        </a:clrTo>
                      </a:clrChange>
                      <a:extLst>
                        <a:ext uri="{28A0092B-C50C-407E-A947-70E740481C1C}"/>
                      </a:extLst>
                    </a:blip>
                    <a:srcRect/>
                    <a:stretch>
                      <a:fillRect/>
                    </a:stretch>
                  </pic:blipFill>
                  <pic:spPr bwMode="auto">
                    <a:xfrm>
                      <a:off x="0" y="0"/>
                      <a:ext cx="5934075" cy="278066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7"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Ағымдық бағаларды қоюдың 3 әдісі бар:</w:t>
      </w:r>
    </w:p>
    <w:p>
      <w:pPr>
        <w:spacing w:after="0" w:line="13" w:lineRule="exact"/>
        <w:rPr>
          <w:sz w:val="20"/>
          <w:szCs w:val="20"/>
          <w:color w:val="auto"/>
        </w:rPr>
      </w:pPr>
    </w:p>
    <w:p>
      <w:pPr>
        <w:ind w:left="1040" w:hanging="353"/>
        <w:spacing w:after="0" w:line="234" w:lineRule="auto"/>
        <w:tabs>
          <w:tab w:leader="none" w:pos="1040" w:val="left"/>
        </w:tabs>
        <w:numPr>
          <w:ilvl w:val="0"/>
          <w:numId w:val="2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таңбасын басу арқылы (баға таңдау терезесі пайда болады, осы жерде бағаға түсіндірме жазуға болады);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5715</wp:posOffset>
            </wp:positionV>
            <wp:extent cx="5867400" cy="382905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04">
                      <a:extLst>
                        <a:ext uri="{28A0092B-C50C-407E-A947-70E740481C1C}"/>
                      </a:extLst>
                    </a:blip>
                    <a:srcRect/>
                    <a:stretch>
                      <a:fillRect/>
                    </a:stretch>
                  </pic:blipFill>
                  <pic:spPr bwMode="auto">
                    <a:xfrm>
                      <a:off x="0" y="0"/>
                      <a:ext cx="5867400" cy="38290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6" w:lineRule="exact"/>
        <w:rPr>
          <w:sz w:val="20"/>
          <w:szCs w:val="20"/>
          <w:color w:val="auto"/>
        </w:rPr>
      </w:pPr>
    </w:p>
    <w:p>
      <w:pPr>
        <w:ind w:left="1040" w:hanging="353"/>
        <w:spacing w:after="0"/>
        <w:tabs>
          <w:tab w:leader="none" w:pos="1040" w:val="left"/>
        </w:tabs>
        <w:numPr>
          <w:ilvl w:val="0"/>
          <w:numId w:val="2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333333"/>
        </w:rPr>
        <w:t>Күнді басу (тетіктер пайда болады);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8"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1099185</wp:posOffset>
            </wp:positionH>
            <wp:positionV relativeFrom="page">
              <wp:posOffset>631190</wp:posOffset>
            </wp:positionV>
            <wp:extent cx="5943600" cy="4065905"/>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05">
                      <a:clrChange>
                        <a:clrFrom>
                          <a:srgbClr val="FFFFFF"/>
                        </a:clrFrom>
                        <a:clrTo>
                          <a:srgbClr val="FFFFFF">
                            <a:alpha val="0"/>
                          </a:srgbClr>
                        </a:clrTo>
                      </a:clrChange>
                      <a:extLst>
                        <a:ext uri="{28A0092B-C50C-407E-A947-70E740481C1C}"/>
                      </a:extLst>
                    </a:blip>
                    <a:srcRect/>
                    <a:stretch>
                      <a:fillRect/>
                    </a:stretch>
                  </pic:blipFill>
                  <pic:spPr bwMode="auto">
                    <a:xfrm>
                      <a:off x="0" y="0"/>
                      <a:ext cx="5943600" cy="40659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9" w:lineRule="exact"/>
        <w:rPr>
          <w:sz w:val="20"/>
          <w:szCs w:val="20"/>
          <w:color w:val="auto"/>
        </w:rPr>
      </w:pPr>
    </w:p>
    <w:p>
      <w:pPr>
        <w:ind w:left="1040" w:right="320" w:hanging="353"/>
        <w:spacing w:after="0" w:line="265" w:lineRule="auto"/>
        <w:tabs>
          <w:tab w:leader="none" w:pos="1040" w:val="left"/>
        </w:tabs>
        <w:numPr>
          <w:ilvl w:val="0"/>
          <w:numId w:val="2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Ұяшықтарды басу(пернетақта арқылы бағаны енгізетін,мәтіндік өріс пайда болады).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5"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1099185</wp:posOffset>
            </wp:positionH>
            <wp:positionV relativeFrom="page">
              <wp:posOffset>631190</wp:posOffset>
            </wp:positionV>
            <wp:extent cx="4905375" cy="339026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06">
                      <a:clrChange>
                        <a:clrFrom>
                          <a:srgbClr val="FFFFFF"/>
                        </a:clrFrom>
                        <a:clrTo>
                          <a:srgbClr val="FFFFFF">
                            <a:alpha val="0"/>
                          </a:srgbClr>
                        </a:clrTo>
                      </a:clrChange>
                      <a:extLst>
                        <a:ext uri="{28A0092B-C50C-407E-A947-70E740481C1C}"/>
                      </a:extLst>
                    </a:blip>
                    <a:srcRect/>
                    <a:stretch>
                      <a:fillRect/>
                    </a:stretch>
                  </pic:blipFill>
                  <pic:spPr bwMode="auto">
                    <a:xfrm>
                      <a:off x="0" y="0"/>
                      <a:ext cx="4905375" cy="339026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7"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8"/>
          <w:szCs w:val="28"/>
          <w:color w:val="auto"/>
        </w:rPr>
        <w:t>Сондай-ақ бұл кіші бөлімде «Оқытушының кабинеті» модулі «Жоспарлар» бөліміне кірмей-ақ, жеткіліксіз сабақ жоспарын қосуға болады.</w:t>
      </w:r>
    </w:p>
    <w:p>
      <w:pPr>
        <w:spacing w:after="0" w:line="18" w:lineRule="exact"/>
        <w:rPr>
          <w:sz w:val="20"/>
          <w:szCs w:val="20"/>
          <w:color w:val="auto"/>
        </w:rPr>
      </w:pPr>
    </w:p>
    <w:p>
      <w:pPr>
        <w:jc w:val="both"/>
        <w:ind w:left="260" w:firstLine="494"/>
        <w:spacing w:after="0" w:line="236" w:lineRule="auto"/>
        <w:rPr>
          <w:sz w:val="20"/>
          <w:szCs w:val="20"/>
          <w:color w:val="auto"/>
        </w:rPr>
      </w:pPr>
      <w:r>
        <w:rPr>
          <w:rFonts w:ascii="Times New Roman" w:cs="Times New Roman" w:eastAsia="Times New Roman" w:hAnsi="Times New Roman"/>
          <w:sz w:val="28"/>
          <w:szCs w:val="28"/>
          <w:color w:val="auto"/>
        </w:rPr>
        <w:t>Ол үшін «Сабақ жоспарын қосу» тетігін басу қажет, одан әрі диалогтық терезеде күнді, сабақ түрін, тақырып атауын енгізіп «Қосу» тетігін басу керек.</w:t>
      </w:r>
    </w:p>
    <w:p>
      <w:pPr>
        <w:spacing w:after="0" w:line="15"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 xml:space="preserve">Тақырып КТЖ-на қосылады және журналда күні пайда болады, бірақ ол үшін Сіздің КТЖ-ңыз </w:t>
      </w:r>
      <w:r>
        <w:rPr>
          <w:rFonts w:ascii="Times New Roman" w:cs="Times New Roman" w:eastAsia="Times New Roman" w:hAnsi="Times New Roman"/>
          <w:sz w:val="28"/>
          <w:szCs w:val="28"/>
          <w:color w:val="222222"/>
        </w:rPr>
        <w:t>Оқу ісі жөніндегі директор орынбасарымен қаралып,</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color w:val="222222"/>
        </w:rPr>
        <w:t>мақұлдануы тиіс.</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0"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1369060</wp:posOffset>
            </wp:positionH>
            <wp:positionV relativeFrom="page">
              <wp:posOffset>631190</wp:posOffset>
            </wp:positionV>
            <wp:extent cx="5934075" cy="402780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07">
                      <a:clrChange>
                        <a:clrFrom>
                          <a:srgbClr val="FFFFFF"/>
                        </a:clrFrom>
                        <a:clrTo>
                          <a:srgbClr val="FFFFFF">
                            <a:alpha val="0"/>
                          </a:srgbClr>
                        </a:clrTo>
                      </a:clrChange>
                      <a:extLst>
                        <a:ext uri="{28A0092B-C50C-407E-A947-70E740481C1C}"/>
                      </a:extLst>
                    </a:blip>
                    <a:srcRect/>
                    <a:stretch>
                      <a:fillRect/>
                    </a:stretch>
                  </pic:blipFill>
                  <pic:spPr bwMode="auto">
                    <a:xfrm>
                      <a:off x="0" y="0"/>
                      <a:ext cx="5934075" cy="40278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8" w:lineRule="exact"/>
        <w:rPr>
          <w:sz w:val="20"/>
          <w:szCs w:val="20"/>
          <w:color w:val="auto"/>
        </w:rPr>
      </w:pPr>
    </w:p>
    <w:p>
      <w:pPr>
        <w:jc w:val="both"/>
        <w:ind w:left="260" w:firstLine="425"/>
        <w:spacing w:after="0" w:line="238" w:lineRule="auto"/>
        <w:rPr>
          <w:sz w:val="20"/>
          <w:szCs w:val="20"/>
          <w:color w:val="auto"/>
        </w:rPr>
      </w:pPr>
      <w:r>
        <w:rPr>
          <w:rFonts w:ascii="Times New Roman" w:cs="Times New Roman" w:eastAsia="Times New Roman" w:hAnsi="Times New Roman"/>
          <w:sz w:val="28"/>
          <w:szCs w:val="28"/>
          <w:color w:val="auto"/>
        </w:rPr>
        <w:t>Егерде сабақ сабақ кестесінен «ауытқыған» жағдайда, мерекерлер күніне сәйкес келіп немесе сабақтың белгілі бір себептермен болмай қалған жағдайда, мұғалім сабақтарды «Сабақтарды бірлестіру» тетігін басып бірлестіре алады(төмендегі суретті қараңыз), сабақтардың сәтті бірлескен жағдайында осы беттің оң жақ бұрышында осы жайлы хабарлама пайда болады.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454660</wp:posOffset>
            </wp:positionH>
            <wp:positionV relativeFrom="paragraph">
              <wp:posOffset>5715</wp:posOffset>
            </wp:positionV>
            <wp:extent cx="4400550" cy="2342515"/>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08">
                      <a:extLst>
                        <a:ext uri="{28A0092B-C50C-407E-A947-70E740481C1C}"/>
                      </a:extLst>
                    </a:blip>
                    <a:srcRect/>
                    <a:stretch>
                      <a:fillRect/>
                    </a:stretch>
                  </pic:blipFill>
                  <pic:spPr bwMode="auto">
                    <a:xfrm>
                      <a:off x="0" y="0"/>
                      <a:ext cx="4400550" cy="23425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2"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260" w:firstLine="425"/>
        <w:spacing w:after="0" w:line="234" w:lineRule="auto"/>
        <w:rPr>
          <w:sz w:val="20"/>
          <w:szCs w:val="20"/>
          <w:color w:val="auto"/>
        </w:rPr>
      </w:pPr>
      <w:r>
        <w:rPr>
          <w:rFonts w:ascii="Times New Roman" w:cs="Times New Roman" w:eastAsia="Times New Roman" w:hAnsi="Times New Roman"/>
          <w:sz w:val="28"/>
          <w:szCs w:val="28"/>
          <w:color w:val="auto"/>
        </w:rPr>
        <w:t>Қате бірлестірілген сабақтарды «Бірлестіруді қайтару» тетігін басып ажыратуға болады.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454660</wp:posOffset>
            </wp:positionH>
            <wp:positionV relativeFrom="paragraph">
              <wp:posOffset>6350</wp:posOffset>
            </wp:positionV>
            <wp:extent cx="5553075" cy="3914775"/>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09">
                      <a:extLst>
                        <a:ext uri="{28A0092B-C50C-407E-A947-70E740481C1C}"/>
                      </a:extLst>
                    </a:blip>
                    <a:srcRect/>
                    <a:stretch>
                      <a:fillRect/>
                    </a:stretch>
                  </pic:blipFill>
                  <pic:spPr bwMode="auto">
                    <a:xfrm>
                      <a:off x="0" y="0"/>
                      <a:ext cx="5553075" cy="391477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6" w:lineRule="exact"/>
        <w:rPr>
          <w:sz w:val="20"/>
          <w:szCs w:val="20"/>
          <w:color w:val="auto"/>
        </w:rPr>
      </w:pPr>
    </w:p>
    <w:p>
      <w:pPr>
        <w:ind w:left="260" w:firstLine="425"/>
        <w:spacing w:after="0" w:line="234" w:lineRule="auto"/>
        <w:rPr>
          <w:sz w:val="20"/>
          <w:szCs w:val="20"/>
          <w:color w:val="auto"/>
        </w:rPr>
      </w:pPr>
      <w:r>
        <w:rPr>
          <w:rFonts w:ascii="Times New Roman" w:cs="Times New Roman" w:eastAsia="Times New Roman" w:hAnsi="Times New Roman"/>
          <w:sz w:val="28"/>
          <w:szCs w:val="28"/>
          <w:b w:val="1"/>
          <w:bCs w:val="1"/>
          <w:i w:val="1"/>
          <w:iCs w:val="1"/>
          <w:color w:val="auto"/>
        </w:rPr>
        <w:t xml:space="preserve">«Тоқсандық бағалар» </w:t>
      </w:r>
      <w:r>
        <w:rPr>
          <w:rFonts w:ascii="Times New Roman" w:cs="Times New Roman" w:eastAsia="Times New Roman" w:hAnsi="Times New Roman"/>
          <w:sz w:val="28"/>
          <w:szCs w:val="28"/>
          <w:color w:val="auto"/>
        </w:rPr>
        <w:t>кіші бөлімінде мұғалім тоқсандық және жарты</w:t>
      </w:r>
      <w:r>
        <w:rPr>
          <w:rFonts w:ascii="Times New Roman" w:cs="Times New Roman" w:eastAsia="Times New Roman" w:hAnsi="Times New Roman"/>
          <w:sz w:val="28"/>
          <w:szCs w:val="28"/>
          <w:b w:val="1"/>
          <w:bCs w:val="1"/>
          <w:i w:val="1"/>
          <w:iCs w:val="1"/>
          <w:color w:val="auto"/>
        </w:rPr>
        <w:t xml:space="preserve"> </w:t>
      </w:r>
      <w:r>
        <w:rPr>
          <w:rFonts w:ascii="Times New Roman" w:cs="Times New Roman" w:eastAsia="Times New Roman" w:hAnsi="Times New Roman"/>
          <w:sz w:val="28"/>
          <w:szCs w:val="28"/>
          <w:color w:val="auto"/>
        </w:rPr>
        <w:t>жылдық бағаларды қояды.</w:t>
      </w:r>
    </w:p>
    <w:p>
      <w:pPr>
        <w:spacing w:after="0" w:line="4"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Бағалар 2 әдіспен қойылады:</w:t>
      </w:r>
    </w:p>
    <w:p>
      <w:pPr>
        <w:ind w:left="1040" w:hanging="351"/>
        <w:spacing w:after="0"/>
        <w:tabs>
          <w:tab w:leader="none" w:pos="1040" w:val="left"/>
        </w:tabs>
        <w:numPr>
          <w:ilvl w:val="0"/>
          <w:numId w:val="2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таңбасын басу арқылы (баға таңдайтын терезе пайда болады);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5"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321"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1099185</wp:posOffset>
            </wp:positionH>
            <wp:positionV relativeFrom="page">
              <wp:posOffset>631190</wp:posOffset>
            </wp:positionV>
            <wp:extent cx="5334000" cy="248539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10">
                      <a:clrChange>
                        <a:clrFrom>
                          <a:srgbClr val="FFFFFF"/>
                        </a:clrFrom>
                        <a:clrTo>
                          <a:srgbClr val="FFFFFF">
                            <a:alpha val="0"/>
                          </a:srgbClr>
                        </a:clrTo>
                      </a:clrChange>
                      <a:extLst>
                        <a:ext uri="{28A0092B-C50C-407E-A947-70E740481C1C}"/>
                      </a:extLst>
                    </a:blip>
                    <a:srcRect/>
                    <a:stretch>
                      <a:fillRect/>
                    </a:stretch>
                  </pic:blipFill>
                  <pic:spPr bwMode="auto">
                    <a:xfrm>
                      <a:off x="0" y="0"/>
                      <a:ext cx="5334000" cy="24853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8" w:lineRule="exact"/>
        <w:rPr>
          <w:sz w:val="20"/>
          <w:szCs w:val="20"/>
          <w:color w:val="auto"/>
        </w:rPr>
      </w:pPr>
    </w:p>
    <w:p>
      <w:pPr>
        <w:ind w:left="1040" w:right="320" w:hanging="351"/>
        <w:spacing w:after="0" w:line="267" w:lineRule="auto"/>
        <w:tabs>
          <w:tab w:leader="none" w:pos="1040" w:val="left"/>
        </w:tabs>
        <w:numPr>
          <w:ilvl w:val="0"/>
          <w:numId w:val="3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Ұяшықтарды басу(пернетақта арқылы бағаны енгізетін,мәтіндік өріс пайда болады).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138430</wp:posOffset>
            </wp:positionV>
            <wp:extent cx="5724525" cy="302895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11">
                      <a:extLst>
                        <a:ext uri="{28A0092B-C50C-407E-A947-70E740481C1C}"/>
                      </a:extLst>
                    </a:blip>
                    <a:srcRect/>
                    <a:stretch>
                      <a:fillRect/>
                    </a:stretch>
                  </pic:blipFill>
                  <pic:spPr bwMode="auto">
                    <a:xfrm>
                      <a:off x="0" y="0"/>
                      <a:ext cx="5724525" cy="30289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2" w:lineRule="exact"/>
        <w:rPr>
          <w:sz w:val="20"/>
          <w:szCs w:val="20"/>
          <w:color w:val="auto"/>
        </w:rPr>
      </w:pPr>
    </w:p>
    <w:p>
      <w:pPr>
        <w:ind w:left="260" w:firstLine="425"/>
        <w:spacing w:after="0" w:line="234" w:lineRule="auto"/>
        <w:rPr>
          <w:sz w:val="20"/>
          <w:szCs w:val="20"/>
          <w:color w:val="auto"/>
        </w:rPr>
      </w:pPr>
      <w:r>
        <w:rPr>
          <w:rFonts w:ascii="Times New Roman" w:cs="Times New Roman" w:eastAsia="Times New Roman" w:hAnsi="Times New Roman"/>
          <w:sz w:val="28"/>
          <w:szCs w:val="28"/>
          <w:color w:val="333333"/>
        </w:rPr>
        <w:t xml:space="preserve">Қорытынды бағаларды кою кезінде: </w:t>
      </w:r>
      <w:r>
        <w:rPr>
          <w:rFonts w:ascii="Times New Roman" w:cs="Times New Roman" w:eastAsia="Times New Roman" w:hAnsi="Times New Roman"/>
          <w:sz w:val="28"/>
          <w:szCs w:val="28"/>
          <w:color w:val="333333"/>
          <w:highlight w:val="red"/>
        </w:rPr>
        <w:t>"Н"</w:t>
      </w:r>
      <w:r>
        <w:rPr>
          <w:rFonts w:ascii="Times New Roman" w:cs="Times New Roman" w:eastAsia="Times New Roman" w:hAnsi="Times New Roman"/>
          <w:sz w:val="28"/>
          <w:szCs w:val="28"/>
          <w:color w:val="333333"/>
        </w:rPr>
        <w:t xml:space="preserve"> – аттестаттаудан өтпеді. </w:t>
      </w:r>
      <w:r>
        <w:rPr>
          <w:rFonts w:ascii="Times New Roman" w:cs="Times New Roman" w:eastAsia="Times New Roman" w:hAnsi="Times New Roman"/>
          <w:sz w:val="28"/>
          <w:szCs w:val="28"/>
          <w:color w:val="333333"/>
          <w:highlight w:val="red"/>
        </w:rPr>
        <w:t>"Д"</w:t>
      </w:r>
      <w:r>
        <w:rPr>
          <w:rFonts w:ascii="Times New Roman" w:cs="Times New Roman" w:eastAsia="Times New Roman" w:hAnsi="Times New Roman"/>
          <w:sz w:val="28"/>
          <w:szCs w:val="28"/>
          <w:color w:val="333333"/>
        </w:rPr>
        <w:t xml:space="preserve"> – үйден оқытылады. </w:t>
      </w:r>
      <w:r>
        <w:rPr>
          <w:rFonts w:ascii="Times New Roman" w:cs="Times New Roman" w:eastAsia="Times New Roman" w:hAnsi="Times New Roman"/>
          <w:sz w:val="28"/>
          <w:szCs w:val="28"/>
          <w:color w:val="333333"/>
          <w:highlight w:val="red"/>
        </w:rPr>
        <w:t>"О"</w:t>
      </w:r>
      <w:r>
        <w:rPr>
          <w:rFonts w:ascii="Times New Roman" w:cs="Times New Roman" w:eastAsia="Times New Roman" w:hAnsi="Times New Roman"/>
          <w:sz w:val="28"/>
          <w:szCs w:val="28"/>
          <w:color w:val="333333"/>
        </w:rPr>
        <w:t xml:space="preserve"> – босатылған.</w:t>
      </w:r>
    </w:p>
    <w:p>
      <w:pPr>
        <w:spacing w:after="0" w:line="16" w:lineRule="exact"/>
        <w:rPr>
          <w:sz w:val="20"/>
          <w:szCs w:val="20"/>
          <w:color w:val="auto"/>
        </w:rPr>
      </w:pPr>
    </w:p>
    <w:p>
      <w:pPr>
        <w:ind w:left="260" w:firstLine="494"/>
        <w:spacing w:after="0" w:line="235" w:lineRule="auto"/>
        <w:rPr>
          <w:sz w:val="20"/>
          <w:szCs w:val="20"/>
          <w:color w:val="auto"/>
        </w:rPr>
      </w:pPr>
      <w:r>
        <w:rPr>
          <w:rFonts w:ascii="Times New Roman" w:cs="Times New Roman" w:eastAsia="Times New Roman" w:hAnsi="Times New Roman"/>
          <w:sz w:val="28"/>
          <w:szCs w:val="28"/>
          <w:b w:val="1"/>
          <w:bCs w:val="1"/>
          <w:i w:val="1"/>
          <w:iCs w:val="1"/>
          <w:color w:val="333333"/>
        </w:rPr>
        <w:t xml:space="preserve">«Қорытынды бағалар» кіші бөлімінде </w:t>
      </w:r>
      <w:r>
        <w:rPr>
          <w:rFonts w:ascii="Times New Roman" w:cs="Times New Roman" w:eastAsia="Times New Roman" w:hAnsi="Times New Roman"/>
          <w:sz w:val="28"/>
          <w:szCs w:val="28"/>
          <w:color w:val="333333"/>
        </w:rPr>
        <w:t>тоқсандық</w:t>
      </w:r>
      <w:r>
        <w:rPr>
          <w:rFonts w:ascii="Times New Roman" w:cs="Times New Roman" w:eastAsia="Times New Roman" w:hAnsi="Times New Roman"/>
          <w:sz w:val="28"/>
          <w:szCs w:val="28"/>
          <w:b w:val="1"/>
          <w:bCs w:val="1"/>
          <w:i w:val="1"/>
          <w:iCs w:val="1"/>
          <w:color w:val="333333"/>
        </w:rPr>
        <w:t xml:space="preserve">, </w:t>
      </w:r>
      <w:r>
        <w:rPr>
          <w:rFonts w:ascii="Times New Roman" w:cs="Times New Roman" w:eastAsia="Times New Roman" w:hAnsi="Times New Roman"/>
          <w:sz w:val="28"/>
          <w:szCs w:val="28"/>
          <w:color w:val="333333"/>
        </w:rPr>
        <w:t>сондай-ақ</w:t>
      </w:r>
      <w:r>
        <w:rPr>
          <w:rFonts w:ascii="Times New Roman" w:cs="Times New Roman" w:eastAsia="Times New Roman" w:hAnsi="Times New Roman"/>
          <w:sz w:val="28"/>
          <w:szCs w:val="28"/>
          <w:b w:val="1"/>
          <w:bCs w:val="1"/>
          <w:i w:val="1"/>
          <w:iCs w:val="1"/>
          <w:color w:val="333333"/>
        </w:rPr>
        <w:t xml:space="preserve"> </w:t>
      </w:r>
      <w:r>
        <w:rPr>
          <w:rFonts w:ascii="Times New Roman" w:cs="Times New Roman" w:eastAsia="Times New Roman" w:hAnsi="Times New Roman"/>
          <w:sz w:val="28"/>
          <w:szCs w:val="28"/>
          <w:color w:val="333333"/>
        </w:rPr>
        <w:t>қорытынды, жылдық, емтихандық және ҰБТ бағалары қойылады.</w:t>
      </w:r>
    </w:p>
    <w:p>
      <w:pPr>
        <w:spacing w:after="0" w:line="4" w:lineRule="exact"/>
        <w:rPr>
          <w:sz w:val="20"/>
          <w:szCs w:val="20"/>
          <w:color w:val="auto"/>
        </w:rPr>
      </w:pPr>
    </w:p>
    <w:p>
      <w:pPr>
        <w:ind w:left="260"/>
        <w:spacing w:after="0"/>
        <w:rPr>
          <w:sz w:val="20"/>
          <w:szCs w:val="20"/>
          <w:color w:val="auto"/>
        </w:rPr>
      </w:pPr>
      <w:r>
        <w:rPr>
          <w:rFonts w:ascii="Calibri" w:cs="Calibri" w:eastAsia="Calibri" w:hAnsi="Calibri"/>
          <w:sz w:val="28"/>
          <w:szCs w:val="28"/>
          <w:color w:val="333333"/>
        </w:rPr>
        <w:t xml:space="preserve">Бағалар «Тоқсандық» қойындысындағыдай қойылады: </w:t>
      </w:r>
      <w:r>
        <w:rPr>
          <w:rFonts w:ascii="Times New Roman" w:cs="Times New Roman" w:eastAsia="Times New Roman" w:hAnsi="Times New Roman"/>
          <w:sz w:val="28"/>
          <w:szCs w:val="28"/>
          <w:color w:val="000000"/>
        </w:rPr>
        <w:t>«+»</w:t>
      </w:r>
      <w:r>
        <w:rPr>
          <w:rFonts w:ascii="Calibri" w:cs="Calibri" w:eastAsia="Calibri" w:hAnsi="Calibri"/>
          <w:sz w:val="28"/>
          <w:szCs w:val="28"/>
          <w:color w:val="333333"/>
        </w:rPr>
        <w:t xml:space="preserve"> </w:t>
      </w:r>
      <w:r>
        <w:rPr>
          <w:rFonts w:ascii="Times New Roman" w:cs="Times New Roman" w:eastAsia="Times New Roman" w:hAnsi="Times New Roman"/>
          <w:sz w:val="28"/>
          <w:szCs w:val="28"/>
          <w:color w:val="000000"/>
        </w:rPr>
        <w:t>таңбасын басу</w:t>
      </w:r>
    </w:p>
    <w:p>
      <w:pPr>
        <w:spacing w:after="0" w:line="25" w:lineRule="exact"/>
        <w:rPr>
          <w:sz w:val="20"/>
          <w:szCs w:val="20"/>
          <w:color w:val="auto"/>
        </w:rPr>
      </w:pPr>
    </w:p>
    <w:p>
      <w:pPr>
        <w:ind w:left="260"/>
        <w:spacing w:after="0"/>
        <w:rPr>
          <w:sz w:val="20"/>
          <w:szCs w:val="20"/>
          <w:color w:val="auto"/>
        </w:rPr>
      </w:pPr>
      <w:r>
        <w:rPr>
          <w:rFonts w:ascii="Calibri" w:cs="Calibri" w:eastAsia="Calibri" w:hAnsi="Calibri"/>
          <w:sz w:val="28"/>
          <w:szCs w:val="28"/>
          <w:color w:val="auto"/>
        </w:rPr>
        <w:t>(</w:t>
      </w:r>
      <w:r>
        <w:rPr>
          <w:rFonts w:ascii="Times New Roman" w:cs="Times New Roman" w:eastAsia="Times New Roman" w:hAnsi="Times New Roman"/>
          <w:sz w:val="28"/>
          <w:szCs w:val="28"/>
          <w:color w:val="auto"/>
        </w:rPr>
        <w:t>баға таңдайтын</w:t>
      </w:r>
      <w:r>
        <w:rPr>
          <w:rFonts w:ascii="Calibri" w:cs="Calibri" w:eastAsia="Calibri" w:hAnsi="Calibri"/>
          <w:sz w:val="28"/>
          <w:szCs w:val="28"/>
          <w:color w:val="auto"/>
        </w:rPr>
        <w:t xml:space="preserve"> диалогтық </w:t>
      </w:r>
      <w:r>
        <w:rPr>
          <w:rFonts w:ascii="Times New Roman" w:cs="Times New Roman" w:eastAsia="Times New Roman" w:hAnsi="Times New Roman"/>
          <w:sz w:val="28"/>
          <w:szCs w:val="28"/>
          <w:color w:val="auto"/>
        </w:rPr>
        <w:t>терезе пайда болады</w:t>
      </w:r>
      <w:r>
        <w:rPr>
          <w:rFonts w:ascii="Calibri" w:cs="Calibri" w:eastAsia="Calibri" w:hAnsi="Calibri"/>
          <w:sz w:val="28"/>
          <w:szCs w:val="28"/>
          <w:color w:val="auto"/>
        </w:rPr>
        <w:t xml:space="preserve">) және </w:t>
      </w:r>
      <w:r>
        <w:rPr>
          <w:rFonts w:ascii="Times New Roman" w:cs="Times New Roman" w:eastAsia="Times New Roman" w:hAnsi="Times New Roman"/>
          <w:sz w:val="28"/>
          <w:szCs w:val="28"/>
          <w:color w:val="auto"/>
        </w:rPr>
        <w:t>ұяшықты басу</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3"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260" w:right="860"/>
        <w:spacing w:after="0" w:line="249" w:lineRule="auto"/>
        <w:rPr>
          <w:sz w:val="20"/>
          <w:szCs w:val="20"/>
          <w:color w:val="auto"/>
        </w:rPr>
      </w:pPr>
      <w:r>
        <w:rPr>
          <w:rFonts w:ascii="Times New Roman" w:cs="Times New Roman" w:eastAsia="Times New Roman" w:hAnsi="Times New Roman"/>
          <w:sz w:val="28"/>
          <w:szCs w:val="28"/>
          <w:color w:val="auto"/>
        </w:rPr>
        <w:t>арқылы (баға пернетақта арқылы енгізіледі).Төменде баға қою мысалы келтірілген.</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116205</wp:posOffset>
            </wp:positionV>
            <wp:extent cx="5934075" cy="297180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12">
                      <a:extLst>
                        <a:ext uri="{28A0092B-C50C-407E-A947-70E740481C1C}"/>
                      </a:extLst>
                    </a:blip>
                    <a:srcRect/>
                    <a:stretch>
                      <a:fillRect/>
                    </a:stretch>
                  </pic:blipFill>
                  <pic:spPr bwMode="auto">
                    <a:xfrm>
                      <a:off x="0" y="0"/>
                      <a:ext cx="5934075" cy="29718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2"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Журналда қойылатын барлық баға қою түрлері, соңында түрлі есептерге ұласады, оқушы және ата-ана күнделігінде көрсетіледі, сондай-ақ Білім беру мониторингі автоматтандырылған жүйесінің (ББМАЖ) негізі болып табылады.</w:t>
      </w:r>
    </w:p>
    <w:p>
      <w:pPr>
        <w:spacing w:after="0" w:line="337" w:lineRule="exact"/>
        <w:rPr>
          <w:sz w:val="20"/>
          <w:szCs w:val="20"/>
          <w:color w:val="auto"/>
        </w:rPr>
      </w:pPr>
    </w:p>
    <w:p>
      <w:pPr>
        <w:jc w:val="both"/>
        <w:ind w:left="260" w:firstLine="425"/>
        <w:spacing w:after="0" w:line="235" w:lineRule="auto"/>
        <w:rPr>
          <w:sz w:val="20"/>
          <w:szCs w:val="20"/>
          <w:color w:val="auto"/>
        </w:rPr>
      </w:pPr>
      <w:r>
        <w:rPr>
          <w:rFonts w:ascii="Times New Roman" w:cs="Times New Roman" w:eastAsia="Times New Roman" w:hAnsi="Times New Roman"/>
          <w:sz w:val="28"/>
          <w:szCs w:val="28"/>
          <w:b w:val="1"/>
          <w:bCs w:val="1"/>
          <w:color w:val="auto"/>
        </w:rPr>
        <w:t xml:space="preserve">«Денсаулық парағы» бөлімі </w:t>
      </w:r>
      <w:r>
        <w:rPr>
          <w:rFonts w:ascii="Times New Roman" w:cs="Times New Roman" w:eastAsia="Times New Roman" w:hAnsi="Times New Roman"/>
          <w:sz w:val="28"/>
          <w:szCs w:val="28"/>
          <w:color w:val="auto"/>
        </w:rPr>
        <w:t>мектеп медициналық қызметкерімен</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толтырылады.</w:t>
      </w:r>
    </w:p>
    <w:p>
      <w:pPr>
        <w:spacing w:after="0" w:line="15" w:lineRule="exact"/>
        <w:rPr>
          <w:sz w:val="20"/>
          <w:szCs w:val="20"/>
          <w:color w:val="auto"/>
        </w:rPr>
      </w:pPr>
    </w:p>
    <w:p>
      <w:pPr>
        <w:jc w:val="both"/>
        <w:ind w:left="260"/>
        <w:spacing w:after="0" w:line="234" w:lineRule="auto"/>
        <w:rPr>
          <w:sz w:val="20"/>
          <w:szCs w:val="20"/>
          <w:color w:val="auto"/>
        </w:rPr>
      </w:pPr>
      <w:r>
        <w:rPr>
          <w:rFonts w:ascii="Times New Roman" w:cs="Times New Roman" w:eastAsia="Times New Roman" w:hAnsi="Times New Roman"/>
          <w:sz w:val="28"/>
          <w:szCs w:val="28"/>
          <w:color w:val="auto"/>
        </w:rPr>
        <w:t>Сынып оқушыларының денсаулығы мәліметтерін толтыру үшін, медициналық қызметкерге осы бөлімді ашып, керекті ұяшықты шертіп</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7"/>
          <w:szCs w:val="27"/>
          <w:color w:val="auto"/>
        </w:rPr>
        <w:t xml:space="preserve">керекті мәліметтерді пернетақта көмегімен енгізіп,  « </w:t>
      </w:r>
      <w:r>
        <w:rPr>
          <w:sz w:val="1"/>
          <w:szCs w:val="1"/>
          <w:color w:val="auto"/>
        </w:rPr>
        <w:drawing>
          <wp:inline distT="0" distB="0" distL="0" distR="0">
            <wp:extent cx="304800" cy="24765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13">
                      <a:extLst>
                        <a:ext uri="{28A0092B-C50C-407E-A947-70E740481C1C}"/>
                      </a:extLst>
                    </a:blip>
                    <a:srcRect/>
                    <a:stretch>
                      <a:fillRect/>
                    </a:stretch>
                  </pic:blipFill>
                  <pic:spPr bwMode="auto">
                    <a:xfrm>
                      <a:off x="0" y="0"/>
                      <a:ext cx="304800" cy="247650"/>
                    </a:xfrm>
                    <a:prstGeom prst="rect">
                      <a:avLst/>
                    </a:prstGeom>
                    <a:noFill/>
                    <a:ln>
                      <a:noFill/>
                    </a:ln>
                  </pic:spPr>
                </pic:pic>
              </a:graphicData>
            </a:graphic>
          </wp:inline>
        </w:drawing>
      </w:r>
      <w:r>
        <w:rPr>
          <w:rFonts w:ascii="Times New Roman" w:cs="Times New Roman" w:eastAsia="Times New Roman" w:hAnsi="Times New Roman"/>
          <w:sz w:val="27"/>
          <w:szCs w:val="27"/>
          <w:color w:val="auto"/>
        </w:rPr>
        <w:t>» тетігін басу керек.</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Осы кестені Excel-ге экспорттауға болады.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3"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997"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1369060</wp:posOffset>
            </wp:positionH>
            <wp:positionV relativeFrom="page">
              <wp:posOffset>631190</wp:posOffset>
            </wp:positionV>
            <wp:extent cx="5934075" cy="2723515"/>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14">
                      <a:clrChange>
                        <a:clrFrom>
                          <a:srgbClr val="FFFFFF"/>
                        </a:clrFrom>
                        <a:clrTo>
                          <a:srgbClr val="FFFFFF">
                            <a:alpha val="0"/>
                          </a:srgbClr>
                        </a:clrTo>
                      </a:clrChange>
                      <a:extLst>
                        <a:ext uri="{28A0092B-C50C-407E-A947-70E740481C1C}"/>
                      </a:extLst>
                    </a:blip>
                    <a:srcRect/>
                    <a:stretch>
                      <a:fillRect/>
                    </a:stretch>
                  </pic:blipFill>
                  <pic:spPr bwMode="auto">
                    <a:xfrm>
                      <a:off x="0" y="0"/>
                      <a:ext cx="5934075" cy="27235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6" w:lineRule="exact"/>
        <w:rPr>
          <w:sz w:val="20"/>
          <w:szCs w:val="20"/>
          <w:color w:val="auto"/>
        </w:rPr>
      </w:pPr>
    </w:p>
    <w:p>
      <w:pPr>
        <w:ind w:left="760"/>
        <w:spacing w:after="0"/>
        <w:rPr>
          <w:sz w:val="20"/>
          <w:szCs w:val="20"/>
          <w:color w:val="auto"/>
        </w:rPr>
      </w:pPr>
      <w:r>
        <w:rPr>
          <w:rFonts w:ascii="Times New Roman" w:cs="Times New Roman" w:eastAsia="Times New Roman" w:hAnsi="Times New Roman"/>
          <w:sz w:val="28"/>
          <w:szCs w:val="28"/>
          <w:b w:val="1"/>
          <w:bCs w:val="1"/>
          <w:color w:val="auto"/>
        </w:rPr>
        <w:t>«Босатулар» бөлімі</w:t>
      </w:r>
    </w:p>
    <w:p>
      <w:pPr>
        <w:spacing w:after="0" w:line="8"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Бұл бөлімге сабақты босату туралы ақпарат енгізіледі.Егер сабақты босату есебі бір ретте қалыптастырылмаған болса, онда бұл бетте ол жөнінде хабарлама бейнеленеді және «Есепті қалыптастыру» тетігі көрсетіледі.</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454660</wp:posOffset>
            </wp:positionH>
            <wp:positionV relativeFrom="paragraph">
              <wp:posOffset>209550</wp:posOffset>
            </wp:positionV>
            <wp:extent cx="5124450" cy="2200275"/>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15">
                      <a:extLst>
                        <a:ext uri="{28A0092B-C50C-407E-A947-70E740481C1C}"/>
                      </a:extLst>
                    </a:blip>
                    <a:srcRect/>
                    <a:stretch>
                      <a:fillRect/>
                    </a:stretch>
                  </pic:blipFill>
                  <pic:spPr bwMode="auto">
                    <a:xfrm>
                      <a:off x="0" y="0"/>
                      <a:ext cx="5124450" cy="220027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1"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Осы тетікті басқаннан кейін мәліметтері бар есеп көрінеді.</w:t>
      </w:r>
    </w:p>
    <w:p>
      <w:pPr>
        <w:spacing w:after="0" w:line="13" w:lineRule="exact"/>
        <w:rPr>
          <w:sz w:val="20"/>
          <w:szCs w:val="20"/>
          <w:color w:val="auto"/>
        </w:rPr>
      </w:pPr>
    </w:p>
    <w:p>
      <w:pPr>
        <w:jc w:val="both"/>
        <w:ind w:left="260" w:firstLine="425"/>
        <w:spacing w:after="0" w:line="235" w:lineRule="auto"/>
        <w:rPr>
          <w:sz w:val="20"/>
          <w:szCs w:val="20"/>
          <w:color w:val="auto"/>
        </w:rPr>
      </w:pPr>
      <w:r>
        <w:rPr>
          <w:rFonts w:ascii="Times New Roman" w:cs="Times New Roman" w:eastAsia="Times New Roman" w:hAnsi="Times New Roman"/>
          <w:sz w:val="28"/>
          <w:szCs w:val="28"/>
          <w:color w:val="auto"/>
        </w:rPr>
        <w:t>Жүйе оқушылардың босатқан күндер мен сабақтар санын айлап көрсетеді. Медициналық қызметкерге оқушының ауыруы себебімен</w:t>
      </w:r>
    </w:p>
    <w:p>
      <w:pPr>
        <w:spacing w:after="0" w:line="7" w:lineRule="exact"/>
        <w:rPr>
          <w:sz w:val="20"/>
          <w:szCs w:val="20"/>
          <w:color w:val="auto"/>
        </w:rPr>
      </w:pPr>
    </w:p>
    <w:p>
      <w:pPr>
        <w:jc w:val="both"/>
        <w:ind w:left="260"/>
        <w:spacing w:after="0" w:line="248" w:lineRule="auto"/>
        <w:rPr>
          <w:sz w:val="20"/>
          <w:szCs w:val="20"/>
          <w:color w:val="auto"/>
        </w:rPr>
      </w:pPr>
      <w:r>
        <w:rPr>
          <w:rFonts w:ascii="Times New Roman" w:cs="Times New Roman" w:eastAsia="Times New Roman" w:hAnsi="Times New Roman"/>
          <w:sz w:val="28"/>
          <w:szCs w:val="28"/>
          <w:color w:val="auto"/>
        </w:rPr>
        <w:t xml:space="preserve">босатқан күндер мен сабақтар санынын енгізу керек. Ол үшін « </w:t>
      </w:r>
      <w:r>
        <w:rPr>
          <w:sz w:val="1"/>
          <w:szCs w:val="1"/>
          <w:color w:val="auto"/>
        </w:rPr>
        <w:drawing>
          <wp:inline distT="0" distB="0" distL="0" distR="0">
            <wp:extent cx="247650" cy="21907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16">
                      <a:extLst>
                        <a:ext uri="{28A0092B-C50C-407E-A947-70E740481C1C}"/>
                      </a:extLst>
                    </a:blip>
                    <a:srcRect/>
                    <a:stretch>
                      <a:fillRect/>
                    </a:stretch>
                  </pic:blipFill>
                  <pic:spPr bwMode="auto">
                    <a:xfrm>
                      <a:off x="0" y="0"/>
                      <a:ext cx="247650" cy="219075"/>
                    </a:xfrm>
                    <a:prstGeom prst="rect">
                      <a:avLst/>
                    </a:prstGeom>
                    <a:noFill/>
                    <a:ln>
                      <a:noFill/>
                    </a:ln>
                  </pic:spPr>
                </pic:pic>
              </a:graphicData>
            </a:graphic>
          </wp:inline>
        </w:drawing>
      </w:r>
      <w:r>
        <w:rPr>
          <w:rFonts w:ascii="Times New Roman" w:cs="Times New Roman" w:eastAsia="Times New Roman" w:hAnsi="Times New Roman"/>
          <w:sz w:val="28"/>
          <w:szCs w:val="28"/>
          <w:color w:val="auto"/>
        </w:rPr>
        <w:t>» белгісі бар керекті ұяшықта екі рет тінтуірді (тышқанды) басу керек.</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7"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1369060</wp:posOffset>
            </wp:positionH>
            <wp:positionV relativeFrom="page">
              <wp:posOffset>631190</wp:posOffset>
            </wp:positionV>
            <wp:extent cx="5943600" cy="2437765"/>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17">
                      <a:clrChange>
                        <a:clrFrom>
                          <a:srgbClr val="FFFFFF"/>
                        </a:clrFrom>
                        <a:clrTo>
                          <a:srgbClr val="FFFFFF">
                            <a:alpha val="0"/>
                          </a:srgbClr>
                        </a:clrTo>
                      </a:clrChange>
                      <a:extLst>
                        <a:ext uri="{28A0092B-C50C-407E-A947-70E740481C1C}"/>
                      </a:extLst>
                    </a:blip>
                    <a:srcRect/>
                    <a:stretch>
                      <a:fillRect/>
                    </a:stretch>
                  </pic:blipFill>
                  <pic:spPr bwMode="auto">
                    <a:xfrm>
                      <a:off x="0" y="0"/>
                      <a:ext cx="5943600" cy="243776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9"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Сондай-ақ жүйе соңғы есептің қашан қалыптасқаны жайлы хабарлайды.</w:t>
      </w:r>
    </w:p>
    <w:p>
      <w:pPr>
        <w:spacing w:after="0" w:line="326"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«Үлгерім жиынтығы» бөлімі</w:t>
      </w:r>
    </w:p>
    <w:p>
      <w:pPr>
        <w:spacing w:after="0" w:line="8" w:lineRule="exact"/>
        <w:rPr>
          <w:sz w:val="20"/>
          <w:szCs w:val="20"/>
          <w:color w:val="auto"/>
        </w:rPr>
      </w:pPr>
    </w:p>
    <w:p>
      <w:pPr>
        <w:ind w:left="260" w:firstLine="425"/>
        <w:spacing w:after="0" w:line="235" w:lineRule="auto"/>
        <w:rPr>
          <w:sz w:val="20"/>
          <w:szCs w:val="20"/>
          <w:color w:val="auto"/>
        </w:rPr>
      </w:pPr>
      <w:r>
        <w:rPr>
          <w:rFonts w:ascii="Times New Roman" w:cs="Times New Roman" w:eastAsia="Times New Roman" w:hAnsi="Times New Roman"/>
          <w:sz w:val="28"/>
          <w:szCs w:val="28"/>
          <w:color w:val="auto"/>
        </w:rPr>
        <w:t>Бұл бөлімде сыныптағы әрбір оқушының барлық пәндер және оқу мерзімі бойынша үлгерім есебі құрылады.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454660</wp:posOffset>
            </wp:positionH>
            <wp:positionV relativeFrom="paragraph">
              <wp:posOffset>413385</wp:posOffset>
            </wp:positionV>
            <wp:extent cx="5276850" cy="343789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18">
                      <a:extLst>
                        <a:ext uri="{28A0092B-C50C-407E-A947-70E740481C1C}"/>
                      </a:extLst>
                    </a:blip>
                    <a:srcRect/>
                    <a:stretch>
                      <a:fillRect/>
                    </a:stretch>
                  </pic:blipFill>
                  <pic:spPr bwMode="auto">
                    <a:xfrm>
                      <a:off x="0" y="0"/>
                      <a:ext cx="5276850" cy="34378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1"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«Президенттік тесттер» бөлімі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5"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jc w:val="both"/>
        <w:ind w:left="260" w:firstLine="425"/>
        <w:spacing w:after="0" w:line="238" w:lineRule="auto"/>
        <w:rPr>
          <w:sz w:val="20"/>
          <w:szCs w:val="20"/>
          <w:color w:val="auto"/>
        </w:rPr>
      </w:pPr>
      <w:r>
        <w:rPr>
          <w:rFonts w:ascii="Times New Roman" w:cs="Times New Roman" w:eastAsia="Times New Roman" w:hAnsi="Times New Roman"/>
          <w:sz w:val="28"/>
          <w:szCs w:val="28"/>
          <w:color w:val="auto"/>
        </w:rPr>
        <w:t>Бұл бөлімді толтыру тек дене шынықтыру мұғалімдеріне ғана қол жетімді(ол үшін мұғалімге «</w:t>
      </w:r>
      <w:r>
        <w:rPr>
          <w:rFonts w:ascii="Times New Roman" w:cs="Times New Roman" w:eastAsia="Times New Roman" w:hAnsi="Times New Roman"/>
          <w:sz w:val="28"/>
          <w:szCs w:val="28"/>
          <w:color w:val="222222"/>
        </w:rPr>
        <w:t>Оқу ісі жөніндегі директор орынбасарының</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color w:val="222222"/>
        </w:rPr>
        <w:t>кабинеті</w:t>
      </w:r>
      <w:r>
        <w:rPr>
          <w:rFonts w:ascii="Times New Roman" w:cs="Times New Roman" w:eastAsia="Times New Roman" w:hAnsi="Times New Roman"/>
          <w:sz w:val="28"/>
          <w:szCs w:val="28"/>
          <w:color w:val="000000"/>
        </w:rPr>
        <w:t>»</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модулінде, «Мұғалімдермен жұмыс жасау»</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бөлімі, «Мұғалімдердің</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пәндері» қойындысында «Дене шынықтыру» пәні тағайындалуы тиіс), басқаларға тек көру режимінде.</w:t>
      </w:r>
    </w:p>
    <w:p>
      <w:pPr>
        <w:spacing w:after="0" w:line="1" w:lineRule="exact"/>
        <w:rPr>
          <w:sz w:val="20"/>
          <w:szCs w:val="20"/>
          <w:color w:val="auto"/>
        </w:rPr>
      </w:pPr>
    </w:p>
    <w:p>
      <w:pPr>
        <w:ind w:left="680"/>
        <w:spacing w:after="0"/>
        <w:tabs>
          <w:tab w:leader="none" w:pos="2420" w:val="left"/>
        </w:tabs>
        <w:rPr>
          <w:sz w:val="20"/>
          <w:szCs w:val="20"/>
          <w:color w:val="auto"/>
        </w:rPr>
      </w:pPr>
      <w:r>
        <w:rPr>
          <w:rFonts w:ascii="Times New Roman" w:cs="Times New Roman" w:eastAsia="Times New Roman" w:hAnsi="Times New Roman"/>
          <w:sz w:val="28"/>
          <w:szCs w:val="28"/>
          <w:color w:val="auto"/>
        </w:rPr>
        <w:t>Бұл бөлімге</w:t>
        <w:tab/>
        <w:t>ақпаратты енгізу үшін, керекті ұяшықты басып, жазбаны</w:t>
      </w:r>
    </w:p>
    <w:p>
      <w:pPr>
        <w:ind w:left="260"/>
        <w:spacing w:after="0"/>
        <w:rPr>
          <w:sz w:val="20"/>
          <w:szCs w:val="20"/>
          <w:color w:val="auto"/>
        </w:rPr>
      </w:pPr>
      <w:r>
        <w:rPr>
          <w:rFonts w:ascii="Times New Roman" w:cs="Times New Roman" w:eastAsia="Times New Roman" w:hAnsi="Times New Roman"/>
          <w:sz w:val="28"/>
          <w:szCs w:val="28"/>
          <w:color w:val="auto"/>
        </w:rPr>
        <w:t xml:space="preserve">енгізіп және « </w:t>
      </w:r>
      <w:r>
        <w:rPr>
          <w:sz w:val="1"/>
          <w:szCs w:val="1"/>
          <w:color w:val="auto"/>
        </w:rPr>
        <w:drawing>
          <wp:inline distT="0" distB="0" distL="0" distR="0">
            <wp:extent cx="295275" cy="22860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19">
                      <a:extLst>
                        <a:ext uri="{28A0092B-C50C-407E-A947-70E740481C1C}"/>
                      </a:extLst>
                    </a:blip>
                    <a:srcRect/>
                    <a:stretch>
                      <a:fillRect/>
                    </a:stretch>
                  </pic:blipFill>
                  <pic:spPr bwMode="auto">
                    <a:xfrm>
                      <a:off x="0" y="0"/>
                      <a:ext cx="295275" cy="228600"/>
                    </a:xfrm>
                    <a:prstGeom prst="rect">
                      <a:avLst/>
                    </a:prstGeom>
                    <a:noFill/>
                    <a:ln>
                      <a:noFill/>
                    </a:ln>
                  </pic:spPr>
                </pic:pic>
              </a:graphicData>
            </a:graphic>
          </wp:inline>
        </w:drawing>
      </w:r>
      <w:r>
        <w:rPr>
          <w:rFonts w:ascii="Times New Roman" w:cs="Times New Roman" w:eastAsia="Times New Roman" w:hAnsi="Times New Roman"/>
          <w:sz w:val="28"/>
          <w:szCs w:val="28"/>
          <w:color w:val="auto"/>
        </w:rPr>
        <w:t>» тетігін басып сақтау керек.</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454660</wp:posOffset>
            </wp:positionH>
            <wp:positionV relativeFrom="paragraph">
              <wp:posOffset>217805</wp:posOffset>
            </wp:positionV>
            <wp:extent cx="5229225" cy="265684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20">
                      <a:extLst>
                        <a:ext uri="{28A0092B-C50C-407E-A947-70E740481C1C}"/>
                      </a:extLst>
                    </a:blip>
                    <a:srcRect/>
                    <a:stretch>
                      <a:fillRect/>
                    </a:stretch>
                  </pic:blipFill>
                  <pic:spPr bwMode="auto">
                    <a:xfrm>
                      <a:off x="0" y="0"/>
                      <a:ext cx="5229225" cy="26568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4" w:lineRule="exact"/>
        <w:rPr>
          <w:sz w:val="20"/>
          <w:szCs w:val="20"/>
          <w:color w:val="auto"/>
        </w:rPr>
      </w:pPr>
    </w:p>
    <w:p>
      <w:pPr>
        <w:ind w:left="760"/>
        <w:spacing w:after="0"/>
        <w:rPr>
          <w:sz w:val="20"/>
          <w:szCs w:val="20"/>
          <w:color w:val="auto"/>
        </w:rPr>
      </w:pPr>
      <w:r>
        <w:rPr>
          <w:rFonts w:ascii="Times New Roman" w:cs="Times New Roman" w:eastAsia="Times New Roman" w:hAnsi="Times New Roman"/>
          <w:sz w:val="28"/>
          <w:szCs w:val="28"/>
          <w:b w:val="1"/>
          <w:bCs w:val="1"/>
          <w:color w:val="auto"/>
        </w:rPr>
        <w:t>«Физикалық дайындық» бөлімі</w:t>
      </w:r>
    </w:p>
    <w:p>
      <w:pPr>
        <w:spacing w:after="0" w:line="330" w:lineRule="exact"/>
        <w:rPr>
          <w:sz w:val="20"/>
          <w:szCs w:val="20"/>
          <w:color w:val="auto"/>
        </w:rPr>
      </w:pPr>
    </w:p>
    <w:p>
      <w:pPr>
        <w:jc w:val="both"/>
        <w:ind w:left="260" w:firstLine="425"/>
        <w:spacing w:after="0" w:line="238" w:lineRule="auto"/>
        <w:rPr>
          <w:sz w:val="20"/>
          <w:szCs w:val="20"/>
          <w:color w:val="auto"/>
        </w:rPr>
      </w:pPr>
      <w:r>
        <w:rPr>
          <w:rFonts w:ascii="Times New Roman" w:cs="Times New Roman" w:eastAsia="Times New Roman" w:hAnsi="Times New Roman"/>
          <w:sz w:val="28"/>
          <w:szCs w:val="28"/>
          <w:color w:val="auto"/>
        </w:rPr>
        <w:t>Бұл бөлім де «Президенттік тесттер» бөлімі сияқты, тек дене шынықтыру Мұғалімдеріне ғана қол жетімді(ол үшін мұғалімге «</w:t>
      </w:r>
      <w:r>
        <w:rPr>
          <w:rFonts w:ascii="Times New Roman" w:cs="Times New Roman" w:eastAsia="Times New Roman" w:hAnsi="Times New Roman"/>
          <w:sz w:val="28"/>
          <w:szCs w:val="28"/>
          <w:color w:val="222222"/>
        </w:rPr>
        <w:t>Оқу ісі жөніндегі</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color w:val="222222"/>
        </w:rPr>
        <w:t>директор орынбасарының кабинеті</w:t>
      </w:r>
      <w:r>
        <w:rPr>
          <w:rFonts w:ascii="Times New Roman" w:cs="Times New Roman" w:eastAsia="Times New Roman" w:hAnsi="Times New Roman"/>
          <w:sz w:val="28"/>
          <w:szCs w:val="28"/>
          <w:color w:val="000000"/>
        </w:rPr>
        <w:t>»</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модулінде, «Мұғалімдермен жұмыс</w:t>
      </w:r>
      <w:r>
        <w:rPr>
          <w:rFonts w:ascii="Times New Roman" w:cs="Times New Roman" w:eastAsia="Times New Roman" w:hAnsi="Times New Roman"/>
          <w:sz w:val="28"/>
          <w:szCs w:val="28"/>
          <w:color w:val="222222"/>
        </w:rPr>
        <w:t xml:space="preserve"> </w:t>
      </w:r>
      <w:r>
        <w:rPr>
          <w:rFonts w:ascii="Times New Roman" w:cs="Times New Roman" w:eastAsia="Times New Roman" w:hAnsi="Times New Roman"/>
          <w:sz w:val="28"/>
          <w:szCs w:val="28"/>
          <w:color w:val="000000"/>
        </w:rPr>
        <w:t>жасау» бөлімі, «Мұғалімдер пәндері» қойындысында «Дене шынықтыру» пәні тағайындалуы тиіс), басқаларға тек көру режимінде.</w:t>
      </w:r>
    </w:p>
    <w:p>
      <w:pPr>
        <w:spacing w:after="0" w:line="322" w:lineRule="exact"/>
        <w:rPr>
          <w:sz w:val="20"/>
          <w:szCs w:val="20"/>
          <w:color w:val="auto"/>
        </w:rPr>
      </w:pPr>
    </w:p>
    <w:p>
      <w:pPr>
        <w:ind w:left="680"/>
        <w:spacing w:after="0"/>
        <w:tabs>
          <w:tab w:leader="none" w:pos="2420" w:val="left"/>
        </w:tabs>
        <w:rPr>
          <w:sz w:val="20"/>
          <w:szCs w:val="20"/>
          <w:color w:val="auto"/>
        </w:rPr>
      </w:pPr>
      <w:r>
        <w:rPr>
          <w:rFonts w:ascii="Times New Roman" w:cs="Times New Roman" w:eastAsia="Times New Roman" w:hAnsi="Times New Roman"/>
          <w:sz w:val="28"/>
          <w:szCs w:val="28"/>
          <w:color w:val="auto"/>
        </w:rPr>
        <w:t>Бұл бөлімге</w:t>
        <w:tab/>
        <w:t>ақпаратты енгізу үшін, керекті ұяшықты басып, жазбаны</w:t>
      </w:r>
    </w:p>
    <w:p>
      <w:pPr>
        <w:ind w:left="260"/>
        <w:spacing w:after="0"/>
        <w:rPr>
          <w:sz w:val="20"/>
          <w:szCs w:val="20"/>
          <w:color w:val="auto"/>
        </w:rPr>
      </w:pPr>
      <w:r>
        <w:rPr>
          <w:rFonts w:ascii="Times New Roman" w:cs="Times New Roman" w:eastAsia="Times New Roman" w:hAnsi="Times New Roman"/>
          <w:sz w:val="28"/>
          <w:szCs w:val="28"/>
          <w:color w:val="auto"/>
        </w:rPr>
        <w:t xml:space="preserve">енгізіп және « </w:t>
      </w:r>
      <w:r>
        <w:rPr>
          <w:sz w:val="1"/>
          <w:szCs w:val="1"/>
          <w:color w:val="auto"/>
        </w:rPr>
        <w:drawing>
          <wp:inline distT="0" distB="0" distL="0" distR="0">
            <wp:extent cx="295275" cy="22860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21">
                      <a:extLst>
                        <a:ext uri="{28A0092B-C50C-407E-A947-70E740481C1C}"/>
                      </a:extLst>
                    </a:blip>
                    <a:srcRect/>
                    <a:stretch>
                      <a:fillRect/>
                    </a:stretch>
                  </pic:blipFill>
                  <pic:spPr bwMode="auto">
                    <a:xfrm>
                      <a:off x="0" y="0"/>
                      <a:ext cx="295275" cy="228600"/>
                    </a:xfrm>
                    <a:prstGeom prst="rect">
                      <a:avLst/>
                    </a:prstGeom>
                    <a:noFill/>
                    <a:ln>
                      <a:noFill/>
                    </a:ln>
                  </pic:spPr>
                </pic:pic>
              </a:graphicData>
            </a:graphic>
          </wp:inline>
        </w:drawing>
      </w:r>
      <w:r>
        <w:rPr>
          <w:rFonts w:ascii="Times New Roman" w:cs="Times New Roman" w:eastAsia="Times New Roman" w:hAnsi="Times New Roman"/>
          <w:sz w:val="28"/>
          <w:szCs w:val="28"/>
          <w:color w:val="auto"/>
        </w:rPr>
        <w:t>» тетігін басып сақтау керек.</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9"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321"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1369060</wp:posOffset>
            </wp:positionH>
            <wp:positionV relativeFrom="page">
              <wp:posOffset>631190</wp:posOffset>
            </wp:positionV>
            <wp:extent cx="5934075" cy="2856865"/>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22">
                      <a:clrChange>
                        <a:clrFrom>
                          <a:srgbClr val="FFFFFF"/>
                        </a:clrFrom>
                        <a:clrTo>
                          <a:srgbClr val="FFFFFF">
                            <a:alpha val="0"/>
                          </a:srgbClr>
                        </a:clrTo>
                      </a:clrChange>
                      <a:extLst>
                        <a:ext uri="{28A0092B-C50C-407E-A947-70E740481C1C}"/>
                      </a:extLst>
                    </a:blip>
                    <a:srcRect/>
                    <a:stretch>
                      <a:fillRect/>
                    </a:stretch>
                  </pic:blipFill>
                  <pic:spPr bwMode="auto">
                    <a:xfrm>
                      <a:off x="0" y="0"/>
                      <a:ext cx="5934075" cy="285686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7" w:lineRule="exact"/>
        <w:rPr>
          <w:sz w:val="20"/>
          <w:szCs w:val="20"/>
          <w:color w:val="auto"/>
        </w:rPr>
      </w:pPr>
    </w:p>
    <w:p>
      <w:pPr>
        <w:ind w:left="760"/>
        <w:spacing w:after="0"/>
        <w:rPr>
          <w:sz w:val="20"/>
          <w:szCs w:val="20"/>
          <w:color w:val="auto"/>
        </w:rPr>
      </w:pPr>
      <w:r>
        <w:rPr>
          <w:rFonts w:ascii="Times New Roman" w:cs="Times New Roman" w:eastAsia="Times New Roman" w:hAnsi="Times New Roman"/>
          <w:sz w:val="28"/>
          <w:szCs w:val="28"/>
          <w:b w:val="1"/>
          <w:bCs w:val="1"/>
          <w:color w:val="auto"/>
        </w:rPr>
        <w:t>«Ескертулер» бөлімі</w:t>
      </w:r>
    </w:p>
    <w:p>
      <w:pPr>
        <w:spacing w:after="0" w:line="8" w:lineRule="exact"/>
        <w:rPr>
          <w:sz w:val="20"/>
          <w:szCs w:val="20"/>
          <w:color w:val="auto"/>
        </w:rPr>
      </w:pPr>
    </w:p>
    <w:p>
      <w:pPr>
        <w:ind w:left="260" w:firstLine="425"/>
        <w:spacing w:after="0" w:line="235" w:lineRule="auto"/>
        <w:rPr>
          <w:sz w:val="20"/>
          <w:szCs w:val="20"/>
          <w:color w:val="auto"/>
        </w:rPr>
      </w:pPr>
      <w:r>
        <w:rPr>
          <w:rFonts w:ascii="Times New Roman" w:cs="Times New Roman" w:eastAsia="Times New Roman" w:hAnsi="Times New Roman"/>
          <w:sz w:val="28"/>
          <w:szCs w:val="28"/>
          <w:color w:val="auto"/>
        </w:rPr>
        <w:t xml:space="preserve">Бұл бөлімде </w:t>
      </w:r>
      <w:r>
        <w:rPr>
          <w:rFonts w:ascii="Times New Roman" w:cs="Times New Roman" w:eastAsia="Times New Roman" w:hAnsi="Times New Roman"/>
          <w:sz w:val="28"/>
          <w:szCs w:val="28"/>
          <w:color w:val="222222"/>
        </w:rPr>
        <w:t>оқу ісі жөніндегі директор орынбасары журналды толтыру</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color w:val="222222"/>
        </w:rPr>
        <w:t>жөнінде ескертулер енгізе алады.</w:t>
      </w:r>
    </w:p>
    <w:p>
      <w:pPr>
        <w:spacing w:after="0" w:line="15" w:lineRule="exact"/>
        <w:rPr>
          <w:sz w:val="20"/>
          <w:szCs w:val="20"/>
          <w:color w:val="auto"/>
        </w:rPr>
      </w:pPr>
    </w:p>
    <w:p>
      <w:pPr>
        <w:ind w:left="260" w:firstLine="425"/>
        <w:spacing w:after="0" w:line="234" w:lineRule="auto"/>
        <w:rPr>
          <w:sz w:val="20"/>
          <w:szCs w:val="20"/>
          <w:color w:val="auto"/>
        </w:rPr>
      </w:pPr>
      <w:r>
        <w:rPr>
          <w:rFonts w:ascii="Times New Roman" w:cs="Times New Roman" w:eastAsia="Times New Roman" w:hAnsi="Times New Roman"/>
          <w:sz w:val="28"/>
          <w:szCs w:val="28"/>
          <w:color w:val="auto"/>
        </w:rPr>
        <w:t>Ескертулерді енгізу үшін «Ескертпені қосу» тетігін басу қажет. Керекті жолдарды толтыру керек. Экранда қосылған ескертпе пайда болады.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454660</wp:posOffset>
            </wp:positionH>
            <wp:positionV relativeFrom="paragraph">
              <wp:posOffset>5080</wp:posOffset>
            </wp:positionV>
            <wp:extent cx="5934075" cy="126619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23">
                      <a:extLst>
                        <a:ext uri="{28A0092B-C50C-407E-A947-70E740481C1C}"/>
                      </a:extLst>
                    </a:blip>
                    <a:srcRect/>
                    <a:stretch>
                      <a:fillRect/>
                    </a:stretch>
                  </pic:blipFill>
                  <pic:spPr bwMode="auto">
                    <a:xfrm>
                      <a:off x="0" y="0"/>
                      <a:ext cx="5934075" cy="12661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6" w:lineRule="exact"/>
        <w:rPr>
          <w:sz w:val="20"/>
          <w:szCs w:val="20"/>
          <w:color w:val="auto"/>
        </w:rPr>
      </w:pPr>
    </w:p>
    <w:p>
      <w:pPr>
        <w:ind w:left="260" w:firstLine="494"/>
        <w:spacing w:after="0" w:line="234" w:lineRule="auto"/>
        <w:rPr>
          <w:sz w:val="20"/>
          <w:szCs w:val="20"/>
          <w:color w:val="auto"/>
        </w:rPr>
      </w:pPr>
      <w:r>
        <w:rPr>
          <w:rFonts w:ascii="Times New Roman" w:cs="Times New Roman" w:eastAsia="Times New Roman" w:hAnsi="Times New Roman"/>
          <w:sz w:val="28"/>
          <w:szCs w:val="28"/>
          <w:color w:val="auto"/>
        </w:rPr>
        <w:t>Егер де ескертпе түзетілген болса, «Статус» графасындағы «Выполнено» тетігін басу керек.</w:t>
      </w:r>
    </w:p>
    <w:p>
      <w:pPr>
        <w:spacing w:after="0" w:line="328"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«Қателіктер» бөлімі</w:t>
      </w:r>
    </w:p>
    <w:p>
      <w:pPr>
        <w:spacing w:after="0" w:line="331" w:lineRule="exact"/>
        <w:rPr>
          <w:sz w:val="20"/>
          <w:szCs w:val="20"/>
          <w:color w:val="auto"/>
        </w:rPr>
      </w:pPr>
    </w:p>
    <w:p>
      <w:pPr>
        <w:ind w:left="260" w:firstLine="425"/>
        <w:spacing w:after="0" w:line="234" w:lineRule="auto"/>
        <w:rPr>
          <w:sz w:val="20"/>
          <w:szCs w:val="20"/>
          <w:color w:val="auto"/>
        </w:rPr>
      </w:pPr>
      <w:r>
        <w:rPr>
          <w:rFonts w:ascii="Times New Roman" w:cs="Times New Roman" w:eastAsia="Times New Roman" w:hAnsi="Times New Roman"/>
          <w:sz w:val="28"/>
          <w:szCs w:val="28"/>
          <w:color w:val="auto"/>
        </w:rPr>
        <w:t>Бұл бөлімде сынып жетекші және директор орынбасары журнал толтыру барысындағы қателіктердің болуын тексере алады.</w:t>
      </w:r>
    </w:p>
    <w:p>
      <w:pPr>
        <w:spacing w:after="0" w:line="4"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Мысалы, төмендегі суретте журналда қателіктердің болуы көрсетілген.</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8"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Бұл дегеніміз, мүмкін төменде аталған өткізілген сабақтар күні үшін баға қоюды аяқтамаған (30%-дан төмен бағалар) бірқатар Мұғалімдердің бар екенін білдіреді.</w:t>
      </w:r>
    </w:p>
    <w:p>
      <w:pPr>
        <w:spacing w:after="0" w:line="15"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8"/>
          <w:szCs w:val="28"/>
          <w:color w:val="auto"/>
        </w:rPr>
        <w:t>«Қателіктерге тексеру» тетігін басқанда жүйе қателіктер жөніндегі мәліметтерді жаңартады.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454660</wp:posOffset>
            </wp:positionH>
            <wp:positionV relativeFrom="paragraph">
              <wp:posOffset>211455</wp:posOffset>
            </wp:positionV>
            <wp:extent cx="5895975" cy="2465705"/>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24">
                      <a:extLst>
                        <a:ext uri="{28A0092B-C50C-407E-A947-70E740481C1C}"/>
                      </a:extLst>
                    </a:blip>
                    <a:srcRect/>
                    <a:stretch>
                      <a:fillRect/>
                    </a:stretch>
                  </pic:blipFill>
                  <pic:spPr bwMode="auto">
                    <a:xfrm>
                      <a:off x="0" y="0"/>
                      <a:ext cx="5895975" cy="24657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8"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b w:val="1"/>
          <w:bCs w:val="1"/>
          <w:color w:val="auto"/>
        </w:rPr>
        <w:t>«Басу» бөлімі</w:t>
      </w:r>
    </w:p>
    <w:p>
      <w:pPr>
        <w:spacing w:after="0" w:line="8"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8"/>
          <w:szCs w:val="28"/>
          <w:color w:val="auto"/>
        </w:rPr>
        <w:t>Бұл бөлімде сынып жетекші журналды немесе оның жекелеген бөліктерін басып шығара алады.</w:t>
      </w:r>
    </w:p>
    <w:p>
      <w:pPr>
        <w:spacing w:after="0" w:line="15" w:lineRule="exact"/>
        <w:rPr>
          <w:sz w:val="20"/>
          <w:szCs w:val="20"/>
          <w:color w:val="auto"/>
        </w:rPr>
      </w:pPr>
    </w:p>
    <w:p>
      <w:pPr>
        <w:jc w:val="both"/>
        <w:ind w:left="260" w:firstLine="425"/>
        <w:spacing w:after="0" w:line="234" w:lineRule="auto"/>
        <w:rPr>
          <w:sz w:val="20"/>
          <w:szCs w:val="20"/>
          <w:color w:val="auto"/>
        </w:rPr>
      </w:pPr>
      <w:r>
        <w:rPr>
          <w:rFonts w:ascii="Times New Roman" w:cs="Times New Roman" w:eastAsia="Times New Roman" w:hAnsi="Times New Roman"/>
          <w:sz w:val="28"/>
          <w:szCs w:val="28"/>
          <w:color w:val="auto"/>
        </w:rPr>
        <w:t>Ол үшін журналдың керекті бөлімін таңдап, қажет болған жағдайда тоқсанды көрсетіп және «Басу» тетігін басу керек.</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454660</wp:posOffset>
            </wp:positionH>
            <wp:positionV relativeFrom="paragraph">
              <wp:posOffset>210820</wp:posOffset>
            </wp:positionV>
            <wp:extent cx="5581650" cy="3028315"/>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25">
                      <a:extLst>
                        <a:ext uri="{28A0092B-C50C-407E-A947-70E740481C1C}"/>
                      </a:extLst>
                    </a:blip>
                    <a:srcRect/>
                    <a:stretch>
                      <a:fillRect/>
                    </a:stretch>
                  </pic:blipFill>
                  <pic:spPr bwMode="auto">
                    <a:xfrm>
                      <a:off x="0" y="0"/>
                      <a:ext cx="5581650" cy="30283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3"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99" w:right="846" w:bottom="516" w:gutter="0" w:footer="0" w:header="0"/>
        </w:sectPr>
      </w:pPr>
    </w:p>
    <w:p>
      <w:pPr>
        <w:spacing w:after="0" w:line="200" w:lineRule="exact"/>
        <w:rPr>
          <w:sz w:val="20"/>
          <w:szCs w:val="20"/>
          <w:color w:val="auto"/>
        </w:rPr>
      </w:pPr>
    </w:p>
    <w:p>
      <w:pPr>
        <w:spacing w:after="0" w:line="325" w:lineRule="exact"/>
        <w:rPr>
          <w:sz w:val="20"/>
          <w:szCs w:val="20"/>
          <w:color w:val="auto"/>
        </w:rPr>
      </w:pPr>
    </w:p>
    <w:p>
      <w:pPr>
        <w:ind w:left="260" w:firstLine="425"/>
        <w:spacing w:after="0" w:line="234" w:lineRule="auto"/>
        <w:rPr>
          <w:sz w:val="20"/>
          <w:szCs w:val="20"/>
          <w:color w:val="auto"/>
        </w:rPr>
      </w:pPr>
      <w:r>
        <w:rPr>
          <w:rFonts w:ascii="Times New Roman" w:cs="Times New Roman" w:eastAsia="Times New Roman" w:hAnsi="Times New Roman"/>
          <w:sz w:val="28"/>
          <w:szCs w:val="28"/>
          <w:color w:val="auto"/>
        </w:rPr>
        <w:t>Одан әрі жүйе шолғыштың бетінде басып шығару нұсқасын ашады, оны компьютерге көшіріп алып, басып шығаруға болады.</w:t>
      </w:r>
    </w:p>
    <w:p>
      <w:pPr>
        <w:spacing w:after="0" w:line="18" w:lineRule="exact"/>
        <w:rPr>
          <w:sz w:val="20"/>
          <w:szCs w:val="20"/>
          <w:color w:val="auto"/>
        </w:rPr>
      </w:pPr>
    </w:p>
    <w:p>
      <w:pPr>
        <w:ind w:left="260" w:firstLine="425"/>
        <w:spacing w:after="0" w:line="234" w:lineRule="auto"/>
        <w:rPr>
          <w:sz w:val="20"/>
          <w:szCs w:val="20"/>
          <w:color w:val="auto"/>
        </w:rPr>
      </w:pPr>
      <w:r>
        <w:rPr>
          <w:rFonts w:ascii="Times New Roman" w:cs="Times New Roman" w:eastAsia="Times New Roman" w:hAnsi="Times New Roman"/>
          <w:sz w:val="28"/>
          <w:szCs w:val="28"/>
          <w:color w:val="auto"/>
        </w:rPr>
        <w:t>Титул бетін басып шығару нұсқасы мысалы төмендегі суретте көрсетілген.</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7"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1099185</wp:posOffset>
            </wp:positionH>
            <wp:positionV relativeFrom="page">
              <wp:posOffset>631190</wp:posOffset>
            </wp:positionV>
            <wp:extent cx="5934075" cy="6771005"/>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26">
                      <a:clrChange>
                        <a:clrFrom>
                          <a:srgbClr val="FFFFFF"/>
                        </a:clrFrom>
                        <a:clrTo>
                          <a:srgbClr val="FFFFFF">
                            <a:alpha val="0"/>
                          </a:srgbClr>
                        </a:clrTo>
                      </a:clrChange>
                      <a:extLst>
                        <a:ext uri="{28A0092B-C50C-407E-A947-70E740481C1C}"/>
                      </a:extLst>
                    </a:blip>
                    <a:srcRect/>
                    <a:stretch>
                      <a:fillRect/>
                    </a:stretch>
                  </pic:blipFill>
                  <pic:spPr bwMode="auto">
                    <a:xfrm>
                      <a:off x="0" y="0"/>
                      <a:ext cx="5934075" cy="67710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7"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540"/>
        <w:spacing w:after="0"/>
        <w:rPr>
          <w:sz w:val="20"/>
          <w:szCs w:val="20"/>
          <w:color w:val="auto"/>
        </w:rPr>
      </w:pPr>
      <w:r>
        <w:rPr>
          <w:rFonts w:ascii="Times New Roman" w:cs="Times New Roman" w:eastAsia="Times New Roman" w:hAnsi="Times New Roman"/>
          <w:sz w:val="28"/>
          <w:szCs w:val="28"/>
          <w:b w:val="1"/>
          <w:bCs w:val="1"/>
          <w:color w:val="auto"/>
        </w:rPr>
        <w:t>Критериалды бағалау</w:t>
      </w:r>
    </w:p>
    <w:p>
      <w:pPr>
        <w:ind w:left="540"/>
        <w:spacing w:after="0" w:line="234" w:lineRule="auto"/>
        <w:rPr>
          <w:sz w:val="20"/>
          <w:szCs w:val="20"/>
          <w:color w:val="auto"/>
        </w:rPr>
      </w:pPr>
      <w:r>
        <w:rPr>
          <w:rFonts w:ascii="Times New Roman" w:cs="Times New Roman" w:eastAsia="Times New Roman" w:hAnsi="Times New Roman"/>
          <w:sz w:val="28"/>
          <w:szCs w:val="28"/>
          <w:color w:val="auto"/>
        </w:rPr>
        <w:t>Бұл журнал тек бірінші сыныптарға қолжетімді. Егерде мұғалімге бірінші</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123825</wp:posOffset>
            </wp:positionH>
            <wp:positionV relativeFrom="paragraph">
              <wp:posOffset>53340</wp:posOffset>
            </wp:positionV>
            <wp:extent cx="5808980" cy="85852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27">
                      <a:extLst>
                        <a:ext uri="{28A0092B-C50C-407E-A947-70E740481C1C}"/>
                      </a:extLst>
                    </a:blip>
                    <a:srcRect/>
                    <a:stretch>
                      <a:fillRect/>
                    </a:stretch>
                  </pic:blipFill>
                  <pic:spPr bwMode="auto">
                    <a:xfrm>
                      <a:off x="0" y="0"/>
                      <a:ext cx="5808980" cy="858520"/>
                    </a:xfrm>
                    <a:prstGeom prst="rect">
                      <a:avLst/>
                    </a:prstGeom>
                    <a:noFill/>
                  </pic:spPr>
                </pic:pic>
              </a:graphicData>
            </a:graphic>
          </wp:anchor>
        </w:drawing>
      </w:r>
    </w:p>
    <w:p>
      <w:pPr>
        <w:spacing w:after="0" w:line="143" w:lineRule="exact"/>
        <w:rPr>
          <w:sz w:val="20"/>
          <w:szCs w:val="20"/>
          <w:color w:val="auto"/>
        </w:rPr>
      </w:pPr>
    </w:p>
    <w:p>
      <w:pPr>
        <w:ind w:left="260" w:right="640"/>
        <w:spacing w:after="0" w:line="253" w:lineRule="auto"/>
        <w:rPr>
          <w:sz w:val="20"/>
          <w:szCs w:val="20"/>
          <w:color w:val="auto"/>
        </w:rPr>
      </w:pPr>
      <w:r>
        <w:rPr>
          <w:rFonts w:ascii="Times New Roman" w:cs="Times New Roman" w:eastAsia="Times New Roman" w:hAnsi="Times New Roman"/>
          <w:sz w:val="28"/>
          <w:szCs w:val="28"/>
          <w:color w:val="632423"/>
        </w:rPr>
        <w:t>НАЗАР АУДАР! ЖБ күндері көрсетілу үшін, КТЖ-да сабақ жоспарында сабақ түрін көрсету керек «Бөлім бойынша жиынтық бағалау» немесе «Тоқсандық жиынтық бағалау»</w:t>
      </w:r>
    </w:p>
    <w:p>
      <w:pPr>
        <w:spacing w:after="0" w:line="245"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сынып тағайындалса,онда журнал автоматты түрде көрінеді.</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328930</wp:posOffset>
            </wp:positionV>
            <wp:extent cx="5940425" cy="3235325"/>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28">
                      <a:extLst>
                        <a:ext uri="{28A0092B-C50C-407E-A947-70E740481C1C}"/>
                      </a:extLst>
                    </a:blip>
                    <a:srcRect/>
                    <a:stretch>
                      <a:fillRect/>
                    </a:stretch>
                  </pic:blipFill>
                  <pic:spPr bwMode="auto">
                    <a:xfrm>
                      <a:off x="0" y="0"/>
                      <a:ext cx="5940425" cy="323532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1" w:lineRule="exact"/>
        <w:rPr>
          <w:sz w:val="20"/>
          <w:szCs w:val="20"/>
          <w:color w:val="auto"/>
        </w:rPr>
      </w:pPr>
    </w:p>
    <w:p>
      <w:pPr>
        <w:ind w:left="260"/>
        <w:spacing w:after="0" w:line="249" w:lineRule="auto"/>
        <w:rPr>
          <w:sz w:val="20"/>
          <w:szCs w:val="20"/>
          <w:color w:val="auto"/>
        </w:rPr>
      </w:pPr>
      <w:r>
        <w:rPr>
          <w:rFonts w:ascii="Times New Roman" w:cs="Times New Roman" w:eastAsia="Times New Roman" w:hAnsi="Times New Roman"/>
          <w:sz w:val="28"/>
          <w:szCs w:val="28"/>
          <w:b w:val="1"/>
          <w:bCs w:val="1"/>
          <w:color w:val="auto"/>
        </w:rPr>
        <w:t xml:space="preserve">«Қалып қойған сабақтар» </w:t>
      </w:r>
      <w:r>
        <w:rPr>
          <w:rFonts w:ascii="Times New Roman" w:cs="Times New Roman" w:eastAsia="Times New Roman" w:hAnsi="Times New Roman"/>
          <w:sz w:val="28"/>
          <w:szCs w:val="28"/>
          <w:color w:val="auto"/>
        </w:rPr>
        <w:t>қойындысында Сіз оқушының босатылған</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күндерін тек «Ж» қоясыз.</w:t>
      </w:r>
    </w:p>
    <w:p>
      <w:pPr>
        <w:spacing w:after="0" w:line="186" w:lineRule="exact"/>
        <w:rPr>
          <w:sz w:val="20"/>
          <w:szCs w:val="20"/>
          <w:color w:val="auto"/>
        </w:rPr>
      </w:pPr>
    </w:p>
    <w:p>
      <w:pPr>
        <w:ind w:left="260" w:firstLine="283"/>
        <w:spacing w:after="0" w:line="249" w:lineRule="auto"/>
        <w:rPr>
          <w:sz w:val="20"/>
          <w:szCs w:val="20"/>
          <w:color w:val="auto"/>
        </w:rPr>
      </w:pPr>
      <w:r>
        <w:rPr>
          <w:rFonts w:ascii="Times New Roman" w:cs="Times New Roman" w:eastAsia="Times New Roman" w:hAnsi="Times New Roman"/>
          <w:sz w:val="28"/>
          <w:szCs w:val="28"/>
          <w:color w:val="auto"/>
        </w:rPr>
        <w:t>Бұл ұяшықта «+» белгісіне басыныз және қосымша нысанда «Ж» қойып, «Сақтау» батырмасына басыныз.</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7"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9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1279525</wp:posOffset>
            </wp:positionH>
            <wp:positionV relativeFrom="page">
              <wp:posOffset>631190</wp:posOffset>
            </wp:positionV>
            <wp:extent cx="5981700" cy="391414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29">
                      <a:clrChange>
                        <a:clrFrom>
                          <a:srgbClr val="FFFFFF"/>
                        </a:clrFrom>
                        <a:clrTo>
                          <a:srgbClr val="FFFFFF">
                            <a:alpha val="0"/>
                          </a:srgbClr>
                        </a:clrTo>
                      </a:clrChange>
                      <a:extLst>
                        <a:ext uri="{28A0092B-C50C-407E-A947-70E740481C1C}"/>
                      </a:extLst>
                    </a:blip>
                    <a:srcRect/>
                    <a:stretch>
                      <a:fillRect/>
                    </a:stretch>
                  </pic:blipFill>
                  <pic:spPr bwMode="auto">
                    <a:xfrm>
                      <a:off x="0" y="0"/>
                      <a:ext cx="5981700" cy="39141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9" w:lineRule="exact"/>
        <w:rPr>
          <w:sz w:val="20"/>
          <w:szCs w:val="20"/>
          <w:color w:val="auto"/>
        </w:rPr>
      </w:pPr>
    </w:p>
    <w:p>
      <w:pPr>
        <w:ind w:left="260" w:firstLine="353"/>
        <w:spacing w:after="0" w:line="249" w:lineRule="auto"/>
        <w:rPr>
          <w:sz w:val="20"/>
          <w:szCs w:val="20"/>
          <w:color w:val="auto"/>
        </w:rPr>
      </w:pPr>
      <w:r>
        <w:rPr>
          <w:rFonts w:ascii="Times New Roman" w:cs="Times New Roman" w:eastAsia="Times New Roman" w:hAnsi="Times New Roman"/>
          <w:sz w:val="28"/>
          <w:szCs w:val="28"/>
          <w:b w:val="1"/>
          <w:bCs w:val="1"/>
          <w:color w:val="auto"/>
        </w:rPr>
        <w:t xml:space="preserve">«Жиынтық бағалау» </w:t>
      </w:r>
      <w:r>
        <w:rPr>
          <w:rFonts w:ascii="Times New Roman" w:cs="Times New Roman" w:eastAsia="Times New Roman" w:hAnsi="Times New Roman"/>
          <w:sz w:val="28"/>
          <w:szCs w:val="28"/>
          <w:color w:val="auto"/>
        </w:rPr>
        <w:t>қойындысында бөлімге және тоқсанға жиынтық</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бағалау толтыру үшін қолжетімді.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9"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1099185</wp:posOffset>
            </wp:positionH>
            <wp:positionV relativeFrom="page">
              <wp:posOffset>631190</wp:posOffset>
            </wp:positionV>
            <wp:extent cx="6219825" cy="397129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30">
                      <a:clrChange>
                        <a:clrFrom>
                          <a:srgbClr val="FFFFFF"/>
                        </a:clrFrom>
                        <a:clrTo>
                          <a:srgbClr val="FFFFFF">
                            <a:alpha val="0"/>
                          </a:srgbClr>
                        </a:clrTo>
                      </a:clrChange>
                      <a:extLst>
                        <a:ext uri="{28A0092B-C50C-407E-A947-70E740481C1C}"/>
                      </a:extLst>
                    </a:blip>
                    <a:srcRect/>
                    <a:stretch>
                      <a:fillRect/>
                    </a:stretch>
                  </pic:blipFill>
                  <pic:spPr bwMode="auto">
                    <a:xfrm>
                      <a:off x="0" y="0"/>
                      <a:ext cx="6219825" cy="39712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7" w:lineRule="exact"/>
        <w:rPr>
          <w:sz w:val="20"/>
          <w:szCs w:val="20"/>
          <w:color w:val="auto"/>
        </w:rPr>
      </w:pPr>
    </w:p>
    <w:p>
      <w:pPr>
        <w:ind w:left="260" w:right="700"/>
        <w:spacing w:after="0" w:line="254" w:lineRule="auto"/>
        <w:rPr>
          <w:sz w:val="20"/>
          <w:szCs w:val="20"/>
          <w:color w:val="auto"/>
        </w:rPr>
      </w:pPr>
      <w:r>
        <w:rPr>
          <w:rFonts w:ascii="Times New Roman" w:cs="Times New Roman" w:eastAsia="Times New Roman" w:hAnsi="Times New Roman"/>
          <w:sz w:val="28"/>
          <w:szCs w:val="28"/>
          <w:color w:val="auto"/>
        </w:rPr>
        <w:t>Егерде бұл бөлімде жиынтық бағалауды толтыру мүмкін болмаса, сабақ жоспарларының түрін қарап шығыңыз. Керек күнді ЖБр немесе ЖБч белгілеу керек.</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6"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1099185</wp:posOffset>
            </wp:positionH>
            <wp:positionV relativeFrom="page">
              <wp:posOffset>631190</wp:posOffset>
            </wp:positionV>
            <wp:extent cx="5781675" cy="370459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31">
                      <a:clrChange>
                        <a:clrFrom>
                          <a:srgbClr val="FFFFFF"/>
                        </a:clrFrom>
                        <a:clrTo>
                          <a:srgbClr val="FFFFFF">
                            <a:alpha val="0"/>
                          </a:srgbClr>
                        </a:clrTo>
                      </a:clrChange>
                      <a:extLst>
                        <a:ext uri="{28A0092B-C50C-407E-A947-70E740481C1C}"/>
                      </a:extLst>
                    </a:blip>
                    <a:srcRect/>
                    <a:stretch>
                      <a:fillRect/>
                    </a:stretch>
                  </pic:blipFill>
                  <pic:spPr bwMode="auto">
                    <a:xfrm>
                      <a:off x="0" y="0"/>
                      <a:ext cx="5781675" cy="37045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7" w:lineRule="exact"/>
        <w:rPr>
          <w:sz w:val="20"/>
          <w:szCs w:val="20"/>
          <w:color w:val="auto"/>
        </w:rPr>
      </w:pPr>
    </w:p>
    <w:p>
      <w:pPr>
        <w:ind w:left="260"/>
        <w:spacing w:after="0" w:line="249" w:lineRule="auto"/>
        <w:rPr>
          <w:sz w:val="20"/>
          <w:szCs w:val="20"/>
          <w:color w:val="auto"/>
        </w:rPr>
      </w:pPr>
      <w:r>
        <w:rPr>
          <w:rFonts w:ascii="Times New Roman" w:cs="Times New Roman" w:eastAsia="Times New Roman" w:hAnsi="Times New Roman"/>
          <w:sz w:val="28"/>
          <w:szCs w:val="28"/>
          <w:color w:val="auto"/>
        </w:rPr>
        <w:t>Тек сабақ түрін өзгерткеннен кейін ғана, бөлімге және тоқсанға жиынтық бағалау қолжетімді болады.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0"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1369060</wp:posOffset>
            </wp:positionH>
            <wp:positionV relativeFrom="page">
              <wp:posOffset>631190</wp:posOffset>
            </wp:positionV>
            <wp:extent cx="5829300" cy="4485005"/>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32">
                      <a:clrChange>
                        <a:clrFrom>
                          <a:srgbClr val="FFFFFF"/>
                        </a:clrFrom>
                        <a:clrTo>
                          <a:srgbClr val="FFFFFF">
                            <a:alpha val="0"/>
                          </a:srgbClr>
                        </a:clrTo>
                      </a:clrChange>
                      <a:extLst>
                        <a:ext uri="{28A0092B-C50C-407E-A947-70E740481C1C}"/>
                      </a:extLst>
                    </a:blip>
                    <a:srcRect/>
                    <a:stretch>
                      <a:fillRect/>
                    </a:stretch>
                  </pic:blipFill>
                  <pic:spPr bwMode="auto">
                    <a:xfrm>
                      <a:off x="0" y="0"/>
                      <a:ext cx="5829300" cy="44850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8" w:lineRule="exact"/>
        <w:rPr>
          <w:sz w:val="20"/>
          <w:szCs w:val="20"/>
          <w:color w:val="auto"/>
        </w:rPr>
      </w:pPr>
    </w:p>
    <w:p>
      <w:pPr>
        <w:jc w:val="both"/>
        <w:ind w:left="260" w:firstLine="425"/>
        <w:spacing w:after="0" w:line="236" w:lineRule="auto"/>
        <w:rPr>
          <w:sz w:val="20"/>
          <w:szCs w:val="20"/>
          <w:color w:val="auto"/>
        </w:rPr>
      </w:pPr>
      <w:r>
        <w:rPr>
          <w:rFonts w:ascii="Times New Roman" w:cs="Times New Roman" w:eastAsia="Times New Roman" w:hAnsi="Times New Roman"/>
          <w:sz w:val="28"/>
          <w:szCs w:val="28"/>
          <w:color w:val="auto"/>
        </w:rPr>
        <w:t>Дифференцияланбаған шкала бойынша бағаланатын пәндер, тоқсандық бағалауда басқа сыныптардағы сияқты «Сынақ»/ «Сынақ емес» таңдауы болады.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8"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260"/>
        <w:spacing w:after="0"/>
        <w:rPr>
          <w:sz w:val="20"/>
          <w:szCs w:val="20"/>
          <w:color w:val="auto"/>
        </w:rPr>
      </w:pPr>
      <w:r>
        <w:rPr>
          <w:rFonts w:ascii="Times New Roman" w:cs="Times New Roman" w:eastAsia="Times New Roman" w:hAnsi="Times New Roman"/>
          <w:sz w:val="28"/>
          <w:szCs w:val="28"/>
          <w:b w:val="1"/>
          <w:bCs w:val="1"/>
          <w:color w:val="auto"/>
        </w:rPr>
        <w:t>«Үйде оқитын балалар журналы» бөлімі бойынша нұсқаулық</w:t>
      </w:r>
    </w:p>
    <w:p>
      <w:pPr>
        <w:spacing w:after="0" w:line="196" w:lineRule="exact"/>
        <w:rPr>
          <w:sz w:val="20"/>
          <w:szCs w:val="20"/>
          <w:color w:val="auto"/>
        </w:rPr>
      </w:pPr>
    </w:p>
    <w:p>
      <w:pPr>
        <w:jc w:val="both"/>
        <w:ind w:left="260" w:firstLine="70"/>
        <w:spacing w:after="0" w:line="238" w:lineRule="auto"/>
        <w:rPr>
          <w:sz w:val="20"/>
          <w:szCs w:val="20"/>
          <w:color w:val="auto"/>
        </w:rPr>
      </w:pPr>
      <w:r>
        <w:rPr>
          <w:rFonts w:ascii="Times New Roman" w:cs="Times New Roman" w:eastAsia="Times New Roman" w:hAnsi="Times New Roman"/>
          <w:sz w:val="28"/>
          <w:szCs w:val="28"/>
          <w:b w:val="1"/>
          <w:bCs w:val="1"/>
          <w:color w:val="auto"/>
        </w:rPr>
        <w:t xml:space="preserve">«Үйде оқитын балалар журналы» </w:t>
      </w:r>
      <w:r>
        <w:rPr>
          <w:rFonts w:ascii="Times New Roman" w:cs="Times New Roman" w:eastAsia="Times New Roman" w:hAnsi="Times New Roman"/>
          <w:sz w:val="28"/>
          <w:szCs w:val="28"/>
          <w:color w:val="auto"/>
        </w:rPr>
        <w:t>бөлімімен жұмысты бастау үшін,</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 xml:space="preserve">экранның жоғары жағындағы </w:t>
      </w:r>
      <w:r>
        <w:rPr>
          <w:rFonts w:ascii="Times New Roman" w:cs="Times New Roman" w:eastAsia="Times New Roman" w:hAnsi="Times New Roman"/>
          <w:sz w:val="28"/>
          <w:szCs w:val="28"/>
          <w:b w:val="1"/>
          <w:bCs w:val="1"/>
          <w:color w:val="auto"/>
        </w:rPr>
        <w:t>«Бас мәзір»</w:t>
      </w:r>
      <w:r>
        <w:rPr>
          <w:rFonts w:ascii="Times New Roman" w:cs="Times New Roman" w:eastAsia="Times New Roman" w:hAnsi="Times New Roman"/>
          <w:sz w:val="28"/>
          <w:szCs w:val="28"/>
          <w:color w:val="auto"/>
        </w:rPr>
        <w:t xml:space="preserve"> сілтемесіне өтіп, </w:t>
      </w:r>
      <w:r>
        <w:rPr>
          <w:rFonts w:ascii="Times New Roman" w:cs="Times New Roman" w:eastAsia="Times New Roman" w:hAnsi="Times New Roman"/>
          <w:sz w:val="28"/>
          <w:szCs w:val="28"/>
          <w:b w:val="1"/>
          <w:bCs w:val="1"/>
          <w:color w:val="auto"/>
        </w:rPr>
        <w:t>«Оқу</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b w:val="1"/>
          <w:bCs w:val="1"/>
          <w:color w:val="auto"/>
        </w:rPr>
        <w:t xml:space="preserve">үлгерімінің журналы» </w:t>
      </w:r>
      <w:r>
        <w:rPr>
          <w:rFonts w:ascii="Times New Roman" w:cs="Times New Roman" w:eastAsia="Times New Roman" w:hAnsi="Times New Roman"/>
          <w:sz w:val="28"/>
          <w:szCs w:val="28"/>
          <w:color w:val="auto"/>
        </w:rPr>
        <w:t>бөлімін таңданыз.</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Әдепкі қалпы бойынша</w:t>
      </w:r>
      <w:r>
        <w:rPr>
          <w:rFonts w:ascii="Times New Roman" w:cs="Times New Roman" w:eastAsia="Times New Roman" w:hAnsi="Times New Roman"/>
          <w:sz w:val="28"/>
          <w:szCs w:val="28"/>
          <w:b w:val="1"/>
          <w:bCs w:val="1"/>
          <w:color w:val="auto"/>
        </w:rPr>
        <w:t xml:space="preserve"> «Негізгі журналдар» </w:t>
      </w:r>
      <w:r>
        <w:rPr>
          <w:rFonts w:ascii="Times New Roman" w:cs="Times New Roman" w:eastAsia="Times New Roman" w:hAnsi="Times New Roman"/>
          <w:sz w:val="28"/>
          <w:szCs w:val="28"/>
          <w:color w:val="auto"/>
        </w:rPr>
        <w:t>қойындысы ашылады,</w:t>
      </w:r>
      <w:r>
        <w:rPr>
          <w:rFonts w:ascii="Times New Roman" w:cs="Times New Roman" w:eastAsia="Times New Roman" w:hAnsi="Times New Roman"/>
          <w:sz w:val="28"/>
          <w:szCs w:val="28"/>
          <w:b w:val="1"/>
          <w:bCs w:val="1"/>
          <w:color w:val="auto"/>
        </w:rPr>
        <w:t xml:space="preserve"> «Үйде оқитын балалар журналы» </w:t>
      </w:r>
      <w:r>
        <w:rPr>
          <w:rFonts w:ascii="Times New Roman" w:cs="Times New Roman" w:eastAsia="Times New Roman" w:hAnsi="Times New Roman"/>
          <w:sz w:val="28"/>
          <w:szCs w:val="28"/>
          <w:color w:val="auto"/>
        </w:rPr>
        <w:t>бөліміне өту керек.</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5080</wp:posOffset>
            </wp:positionV>
            <wp:extent cx="6115050" cy="242887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33">
                      <a:extLst>
                        <a:ext uri="{28A0092B-C50C-407E-A947-70E740481C1C}"/>
                      </a:extLst>
                    </a:blip>
                    <a:srcRect/>
                    <a:stretch>
                      <a:fillRect/>
                    </a:stretch>
                  </pic:blipFill>
                  <pic:spPr bwMode="auto">
                    <a:xfrm>
                      <a:off x="0" y="0"/>
                      <a:ext cx="6115050" cy="242887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1" w:lineRule="exact"/>
        <w:rPr>
          <w:sz w:val="20"/>
          <w:szCs w:val="20"/>
          <w:color w:val="auto"/>
        </w:rPr>
      </w:pPr>
    </w:p>
    <w:p>
      <w:pPr>
        <w:jc w:val="both"/>
        <w:ind w:left="260"/>
        <w:spacing w:after="0" w:line="237" w:lineRule="auto"/>
        <w:rPr>
          <w:sz w:val="20"/>
          <w:szCs w:val="20"/>
          <w:color w:val="auto"/>
        </w:rPr>
      </w:pPr>
      <w:r>
        <w:rPr>
          <w:rFonts w:ascii="Times New Roman" w:cs="Times New Roman" w:eastAsia="Times New Roman" w:hAnsi="Times New Roman"/>
          <w:sz w:val="28"/>
          <w:szCs w:val="28"/>
          <w:color w:val="auto"/>
        </w:rPr>
        <w:t>Бұл бөлім басынан оқу ісі жөніндегі директор орынбасары және жүйе әкімшісіне ғана қолжетімді. Оқу ісі жөніндегі директор орынбасары журналмен жұмыс бастау үшін, міндетті түрде әр үйде оқитын балаға журнал құру керек. Ол үшін, «Оқу үлгерімінің журналына» өтіп, «Үйде оқитын балалар журналы» бөлімі және «Оқушыны қосу» батырмасына басу қажет.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7620</wp:posOffset>
            </wp:positionV>
            <wp:extent cx="5162550" cy="143764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34">
                      <a:extLst>
                        <a:ext uri="{28A0092B-C50C-407E-A947-70E740481C1C}"/>
                      </a:extLst>
                    </a:blip>
                    <a:srcRect/>
                    <a:stretch>
                      <a:fillRect/>
                    </a:stretch>
                  </pic:blipFill>
                  <pic:spPr bwMode="auto">
                    <a:xfrm>
                      <a:off x="0" y="0"/>
                      <a:ext cx="5162550" cy="14376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6" w:lineRule="exact"/>
        <w:rPr>
          <w:sz w:val="20"/>
          <w:szCs w:val="20"/>
          <w:color w:val="auto"/>
        </w:rPr>
      </w:pPr>
    </w:p>
    <w:p>
      <w:pPr>
        <w:jc w:val="both"/>
        <w:ind w:left="260" w:firstLine="425"/>
        <w:spacing w:after="0" w:line="238" w:lineRule="auto"/>
        <w:rPr>
          <w:sz w:val="20"/>
          <w:szCs w:val="20"/>
          <w:color w:val="auto"/>
        </w:rPr>
      </w:pPr>
      <w:r>
        <w:rPr>
          <w:rFonts w:ascii="Times New Roman" w:cs="Times New Roman" w:eastAsia="Times New Roman" w:hAnsi="Times New Roman"/>
          <w:sz w:val="28"/>
          <w:szCs w:val="28"/>
          <w:color w:val="auto"/>
        </w:rPr>
        <w:t>Ары қарай толтыратын нысан пайда болады,ол жерде сынып, оқушыны, таңдап, үйде оқитын бала туралы ақпаратты енгізу қажет.Және де егер оқушыға баға қойылатын болса, «Үлгерім есебімен» деген жалаушаны белгілеу қажет. Егер үйде оқитын бала сыныпта тіркелсе, бірақ денсаулығына байланысты баға қойылмаса, ол жалаушаны белгілеу қажет емес. Барлық мәліметтерді енгізгеннен кейін, жазбаны сақтау қажет.</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88"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1099185</wp:posOffset>
            </wp:positionH>
            <wp:positionV relativeFrom="page">
              <wp:posOffset>631190</wp:posOffset>
            </wp:positionV>
            <wp:extent cx="4400550" cy="339979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35">
                      <a:clrChange>
                        <a:clrFrom>
                          <a:srgbClr val="FFFFFF"/>
                        </a:clrFrom>
                        <a:clrTo>
                          <a:srgbClr val="FFFFFF">
                            <a:alpha val="0"/>
                          </a:srgbClr>
                        </a:clrTo>
                      </a:clrChange>
                      <a:extLst>
                        <a:ext uri="{28A0092B-C50C-407E-A947-70E740481C1C}"/>
                      </a:extLst>
                    </a:blip>
                    <a:srcRect/>
                    <a:stretch>
                      <a:fillRect/>
                    </a:stretch>
                  </pic:blipFill>
                  <pic:spPr bwMode="auto">
                    <a:xfrm>
                      <a:off x="0" y="0"/>
                      <a:ext cx="4400550" cy="33997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Жазбаны сақтағаннан кейін, оқушыға жеке үйде оқитын журналы құрылады.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4445</wp:posOffset>
            </wp:positionV>
            <wp:extent cx="6172200" cy="249555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36">
                      <a:extLst>
                        <a:ext uri="{28A0092B-C50C-407E-A947-70E740481C1C}"/>
                      </a:extLst>
                    </a:blip>
                    <a:srcRect/>
                    <a:stretch>
                      <a:fillRect/>
                    </a:stretch>
                  </pic:blipFill>
                  <pic:spPr bwMode="auto">
                    <a:xfrm>
                      <a:off x="0" y="0"/>
                      <a:ext cx="6172200" cy="24955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6" w:lineRule="exact"/>
        <w:rPr>
          <w:sz w:val="20"/>
          <w:szCs w:val="20"/>
          <w:color w:val="auto"/>
        </w:rPr>
      </w:pPr>
    </w:p>
    <w:p>
      <w:pPr>
        <w:jc w:val="both"/>
        <w:ind w:left="260" w:firstLine="70"/>
        <w:spacing w:after="0" w:line="236" w:lineRule="auto"/>
        <w:rPr>
          <w:sz w:val="20"/>
          <w:szCs w:val="20"/>
          <w:color w:val="auto"/>
        </w:rPr>
      </w:pPr>
      <w:r>
        <w:rPr>
          <w:rFonts w:ascii="Times New Roman" w:cs="Times New Roman" w:eastAsia="Times New Roman" w:hAnsi="Times New Roman"/>
          <w:sz w:val="28"/>
          <w:szCs w:val="28"/>
          <w:color w:val="auto"/>
        </w:rPr>
        <w:t>«Журналды ашу» батырмасына басқаннан кейін, баланың оқитын пәндерін қосады және пән бойынша мұғалімді тағайындау қажет. Ол үшін «Сабақты қосу» батырмасына басу қажет.</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4"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1099185</wp:posOffset>
            </wp:positionH>
            <wp:positionV relativeFrom="page">
              <wp:posOffset>631190</wp:posOffset>
            </wp:positionV>
            <wp:extent cx="6038850" cy="1942465"/>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37">
                      <a:clrChange>
                        <a:clrFrom>
                          <a:srgbClr val="FFFFFF"/>
                        </a:clrFrom>
                        <a:clrTo>
                          <a:srgbClr val="FFFFFF">
                            <a:alpha val="0"/>
                          </a:srgbClr>
                        </a:clrTo>
                      </a:clrChange>
                      <a:extLst>
                        <a:ext uri="{28A0092B-C50C-407E-A947-70E740481C1C}"/>
                      </a:extLst>
                    </a:blip>
                    <a:srcRect/>
                    <a:stretch>
                      <a:fillRect/>
                    </a:stretch>
                  </pic:blipFill>
                  <pic:spPr bwMode="auto">
                    <a:xfrm>
                      <a:off x="0" y="0"/>
                      <a:ext cx="6038850" cy="194246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2" w:lineRule="exact"/>
        <w:rPr>
          <w:sz w:val="20"/>
          <w:szCs w:val="20"/>
          <w:color w:val="auto"/>
        </w:rPr>
      </w:pPr>
    </w:p>
    <w:p>
      <w:pPr>
        <w:jc w:val="both"/>
        <w:ind w:left="260"/>
        <w:spacing w:after="0" w:line="238" w:lineRule="auto"/>
        <w:rPr>
          <w:sz w:val="20"/>
          <w:szCs w:val="20"/>
          <w:color w:val="auto"/>
        </w:rPr>
      </w:pPr>
      <w:r>
        <w:rPr>
          <w:rFonts w:ascii="Times New Roman" w:cs="Times New Roman" w:eastAsia="Times New Roman" w:hAnsi="Times New Roman"/>
          <w:sz w:val="28"/>
          <w:szCs w:val="28"/>
          <w:color w:val="auto"/>
        </w:rPr>
        <w:t>Жүктемені толтыру үшін нысан ашылады:Ең алдымен оқушыны таңдау қажет, ары қарай мұғалімді және оқытылатын пәнді. Бұл тізімде барлық мұғалімдер тізімі көрінеді. Яғни, ең алдымен «Оқу ісі жөніндегі директор орынбасарының кабинеті» мұғалімге пән тағайындау қажет, өйткені үйде оқитын балаға бұл пәнді басқа мұғалім жүргізу мүмкін.</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5080</wp:posOffset>
            </wp:positionV>
            <wp:extent cx="6134100" cy="3494405"/>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38">
                      <a:extLst>
                        <a:ext uri="{28A0092B-C50C-407E-A947-70E740481C1C}"/>
                      </a:extLst>
                    </a:blip>
                    <a:srcRect/>
                    <a:stretch>
                      <a:fillRect/>
                    </a:stretch>
                  </pic:blipFill>
                  <pic:spPr bwMode="auto">
                    <a:xfrm>
                      <a:off x="0" y="0"/>
                      <a:ext cx="6134100" cy="34944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8" w:lineRule="exact"/>
        <w:rPr>
          <w:sz w:val="20"/>
          <w:szCs w:val="20"/>
          <w:color w:val="auto"/>
        </w:rPr>
      </w:pPr>
    </w:p>
    <w:p>
      <w:pPr>
        <w:jc w:val="both"/>
        <w:ind w:left="260"/>
        <w:spacing w:after="0" w:line="235" w:lineRule="auto"/>
        <w:rPr>
          <w:sz w:val="20"/>
          <w:szCs w:val="20"/>
          <w:color w:val="auto"/>
        </w:rPr>
      </w:pPr>
      <w:r>
        <w:rPr>
          <w:rFonts w:ascii="Times New Roman" w:cs="Times New Roman" w:eastAsia="Times New Roman" w:hAnsi="Times New Roman"/>
          <w:sz w:val="28"/>
          <w:szCs w:val="28"/>
          <w:color w:val="auto"/>
        </w:rPr>
        <w:t>Ары қарай оқушыға тағайындалған мұғалім өзінің кабинетінде оқушының үйде оқитын баланың журналы ашылады.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9"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1099185</wp:posOffset>
            </wp:positionH>
            <wp:positionV relativeFrom="page">
              <wp:posOffset>631190</wp:posOffset>
            </wp:positionV>
            <wp:extent cx="6162675" cy="1771015"/>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39">
                      <a:clrChange>
                        <a:clrFrom>
                          <a:srgbClr val="FFFFFF"/>
                        </a:clrFrom>
                        <a:clrTo>
                          <a:srgbClr val="FFFFFF">
                            <a:alpha val="0"/>
                          </a:srgbClr>
                        </a:clrTo>
                      </a:clrChange>
                      <a:extLst>
                        <a:ext uri="{28A0092B-C50C-407E-A947-70E740481C1C}"/>
                      </a:extLst>
                    </a:blip>
                    <a:srcRect/>
                    <a:stretch>
                      <a:fillRect/>
                    </a:stretch>
                  </pic:blipFill>
                  <pic:spPr bwMode="auto">
                    <a:xfrm>
                      <a:off x="0" y="0"/>
                      <a:ext cx="6162675" cy="177101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0" w:lineRule="exact"/>
        <w:rPr>
          <w:sz w:val="20"/>
          <w:szCs w:val="20"/>
          <w:color w:val="auto"/>
        </w:rPr>
      </w:pPr>
    </w:p>
    <w:p>
      <w:pPr>
        <w:jc w:val="both"/>
        <w:ind w:left="260" w:firstLine="70"/>
        <w:spacing w:after="0" w:line="237" w:lineRule="auto"/>
        <w:rPr>
          <w:sz w:val="20"/>
          <w:szCs w:val="20"/>
          <w:color w:val="auto"/>
        </w:rPr>
      </w:pPr>
      <w:r>
        <w:rPr>
          <w:rFonts w:ascii="Times New Roman" w:cs="Times New Roman" w:eastAsia="Times New Roman" w:hAnsi="Times New Roman"/>
          <w:sz w:val="28"/>
          <w:szCs w:val="28"/>
          <w:color w:val="auto"/>
        </w:rPr>
        <w:t>«Журналды ашу» батырмасына басқан кезде, журнал ашылады сабақ жоспарын қосу керек.Ары қарай пәнді таңдап, «Сабақ жоспарын құру» батырмасына басу керек және ашылған терезеден сабақтың өткізілетін күнін, түрін, сабақ тақырыбын таңдап,мәліметтерді (енгізілген) сақтау қажет.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184785</wp:posOffset>
            </wp:positionH>
            <wp:positionV relativeFrom="paragraph">
              <wp:posOffset>211455</wp:posOffset>
            </wp:positionV>
            <wp:extent cx="5553075" cy="314325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40">
                      <a:extLst>
                        <a:ext uri="{28A0092B-C50C-407E-A947-70E740481C1C}"/>
                      </a:extLst>
                    </a:blip>
                    <a:srcRect/>
                    <a:stretch>
                      <a:fillRect/>
                    </a:stretch>
                  </pic:blipFill>
                  <pic:spPr bwMode="auto">
                    <a:xfrm>
                      <a:off x="0" y="0"/>
                      <a:ext cx="5553075" cy="31432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1" w:lineRule="exact"/>
        <w:rPr>
          <w:sz w:val="20"/>
          <w:szCs w:val="20"/>
          <w:color w:val="auto"/>
        </w:rPr>
      </w:pPr>
    </w:p>
    <w:p>
      <w:pPr>
        <w:jc w:val="both"/>
        <w:ind w:left="260" w:right="20" w:firstLine="425"/>
        <w:spacing w:after="0" w:line="234" w:lineRule="auto"/>
        <w:rPr>
          <w:sz w:val="20"/>
          <w:szCs w:val="20"/>
          <w:color w:val="auto"/>
        </w:rPr>
      </w:pPr>
      <w:r>
        <w:rPr>
          <w:rFonts w:ascii="Times New Roman" w:cs="Times New Roman" w:eastAsia="Times New Roman" w:hAnsi="Times New Roman"/>
          <w:sz w:val="28"/>
          <w:szCs w:val="28"/>
          <w:color w:val="auto"/>
        </w:rPr>
        <w:t>Үй тапсырмасын қосу үшін керек жиекті тінтуірмен шерту қажет. Бағалар келесі әдіспен қойылады:</w:t>
      </w:r>
    </w:p>
    <w:p>
      <w:pPr>
        <w:spacing w:after="0" w:line="337" w:lineRule="exact"/>
        <w:rPr>
          <w:sz w:val="20"/>
          <w:szCs w:val="20"/>
          <w:color w:val="auto"/>
        </w:rPr>
      </w:pPr>
    </w:p>
    <w:p>
      <w:pPr>
        <w:ind w:left="680" w:firstLine="209"/>
        <w:spacing w:after="0" w:line="234" w:lineRule="auto"/>
        <w:rPr>
          <w:sz w:val="20"/>
          <w:szCs w:val="20"/>
          <w:color w:val="auto"/>
        </w:rPr>
      </w:pPr>
      <w:r>
        <w:rPr>
          <w:rFonts w:ascii="Times New Roman" w:cs="Times New Roman" w:eastAsia="Times New Roman" w:hAnsi="Times New Roman"/>
          <w:sz w:val="28"/>
          <w:szCs w:val="28"/>
          <w:color w:val="auto"/>
        </w:rPr>
        <w:t>«+» белгісіне басқанда (баға таңдайтын терезе ашылады, ол жерде бағаға түсінік жазуға болады);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0"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1369695</wp:posOffset>
            </wp:positionH>
            <wp:positionV relativeFrom="page">
              <wp:posOffset>631190</wp:posOffset>
            </wp:positionV>
            <wp:extent cx="5657850" cy="2628265"/>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41">
                      <a:clrChange>
                        <a:clrFrom>
                          <a:srgbClr val="FFFFFF"/>
                        </a:clrFrom>
                        <a:clrTo>
                          <a:srgbClr val="FFFFFF">
                            <a:alpha val="0"/>
                          </a:srgbClr>
                        </a:clrTo>
                      </a:clrChange>
                      <a:extLst>
                        <a:ext uri="{28A0092B-C50C-407E-A947-70E740481C1C}"/>
                      </a:extLst>
                    </a:blip>
                    <a:srcRect/>
                    <a:stretch>
                      <a:fillRect/>
                    </a:stretch>
                  </pic:blipFill>
                  <pic:spPr bwMode="auto">
                    <a:xfrm>
                      <a:off x="0" y="0"/>
                      <a:ext cx="5657850" cy="262826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2" w:lineRule="exact"/>
        <w:rPr>
          <w:sz w:val="20"/>
          <w:szCs w:val="20"/>
          <w:color w:val="auto"/>
        </w:rPr>
      </w:pPr>
    </w:p>
    <w:p>
      <w:pPr>
        <w:jc w:val="both"/>
        <w:ind w:left="680"/>
        <w:spacing w:after="0" w:line="234" w:lineRule="auto"/>
        <w:rPr>
          <w:sz w:val="20"/>
          <w:szCs w:val="20"/>
          <w:color w:val="auto"/>
        </w:rPr>
      </w:pPr>
      <w:r>
        <w:rPr>
          <w:rFonts w:ascii="Times New Roman" w:cs="Times New Roman" w:eastAsia="Times New Roman" w:hAnsi="Times New Roman"/>
          <w:sz w:val="28"/>
          <w:szCs w:val="28"/>
          <w:color w:val="auto"/>
        </w:rPr>
        <w:t>Ұяшықтарға басу керек (мәтіндік жиек пайда болады ол жерде бағаны пернетақтаның көмегімен енгізу қажет)</w:t>
      </w:r>
    </w:p>
    <w:p>
      <w:pPr>
        <w:spacing w:after="0" w:line="15" w:lineRule="exact"/>
        <w:rPr>
          <w:sz w:val="20"/>
          <w:szCs w:val="20"/>
          <w:color w:val="auto"/>
        </w:rPr>
      </w:pPr>
    </w:p>
    <w:p>
      <w:pPr>
        <w:jc w:val="both"/>
        <w:ind w:left="680"/>
        <w:spacing w:after="0" w:line="234" w:lineRule="auto"/>
        <w:rPr>
          <w:sz w:val="20"/>
          <w:szCs w:val="20"/>
          <w:color w:val="auto"/>
        </w:rPr>
      </w:pPr>
      <w:r>
        <w:rPr>
          <w:rFonts w:ascii="Times New Roman" w:cs="Times New Roman" w:eastAsia="Times New Roman" w:hAnsi="Times New Roman"/>
          <w:sz w:val="28"/>
          <w:szCs w:val="28"/>
          <w:color w:val="auto"/>
        </w:rPr>
        <w:t>Сондай-ақ «Оқушыны жалпы оқу режиміне ауыстыру» функциясы бар, оған басқан кезде оқушы үйде оқитын балалар журналынан жалпы оқу</w:t>
      </w:r>
    </w:p>
    <w:p>
      <w:pPr>
        <w:spacing w:after="0" w:line="18" w:lineRule="exact"/>
        <w:rPr>
          <w:sz w:val="20"/>
          <w:szCs w:val="20"/>
          <w:color w:val="auto"/>
        </w:rPr>
      </w:pPr>
    </w:p>
    <w:p>
      <w:pPr>
        <w:jc w:val="both"/>
        <w:ind w:left="680"/>
        <w:spacing w:after="0"/>
        <w:rPr>
          <w:sz w:val="20"/>
          <w:szCs w:val="20"/>
          <w:color w:val="auto"/>
        </w:rPr>
      </w:pPr>
      <w:r>
        <w:rPr>
          <w:rFonts w:ascii="Times New Roman" w:cs="Times New Roman" w:eastAsia="Times New Roman" w:hAnsi="Times New Roman"/>
          <w:sz w:val="28"/>
          <w:szCs w:val="28"/>
          <w:color w:val="auto"/>
        </w:rPr>
        <w:t>режиміне ауысады.Бұл функция «оқу ісі жөніндегі директор орынбасары» немесе «Күшті администратор» рөлі бар қолданушыларға қолжетімді.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0"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2612390</wp:posOffset>
            </wp:positionH>
            <wp:positionV relativeFrom="page">
              <wp:posOffset>4355465</wp:posOffset>
            </wp:positionV>
            <wp:extent cx="2867025" cy="82804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42">
                      <a:clrChange>
                        <a:clrFrom>
                          <a:srgbClr val="FFFFFF"/>
                        </a:clrFrom>
                        <a:clrTo>
                          <a:srgbClr val="FFFFFF">
                            <a:alpha val="0"/>
                          </a:srgbClr>
                        </a:clrTo>
                      </a:clrChange>
                      <a:extLst>
                        <a:ext uri="{28A0092B-C50C-407E-A947-70E740481C1C}"/>
                      </a:extLst>
                    </a:blip>
                    <a:srcRect/>
                    <a:stretch>
                      <a:fillRect/>
                    </a:stretch>
                  </pic:blipFill>
                  <pic:spPr bwMode="auto">
                    <a:xfrm>
                      <a:off x="0" y="0"/>
                      <a:ext cx="2867025" cy="8280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6" w:lineRule="exact"/>
        <w:rPr>
          <w:sz w:val="20"/>
          <w:szCs w:val="20"/>
          <w:color w:val="auto"/>
        </w:rPr>
      </w:pPr>
    </w:p>
    <w:p>
      <w:pPr>
        <w:ind w:left="660"/>
        <w:spacing w:after="0"/>
        <w:rPr>
          <w:sz w:val="20"/>
          <w:szCs w:val="20"/>
          <w:color w:val="auto"/>
        </w:rPr>
      </w:pPr>
      <w:r>
        <w:rPr>
          <w:rFonts w:ascii="Times New Roman" w:cs="Times New Roman" w:eastAsia="Times New Roman" w:hAnsi="Times New Roman"/>
          <w:sz w:val="32"/>
          <w:szCs w:val="32"/>
          <w:b w:val="1"/>
          <w:bCs w:val="1"/>
          <w:color w:val="244061"/>
        </w:rPr>
        <w:t>«Есеп-қисап» модулімен жұмыс істеу бойынша нұсқаулық</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1"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4"/>
          <w:szCs w:val="24"/>
          <w:b w:val="1"/>
          <w:bCs w:val="1"/>
          <w:color w:val="auto"/>
        </w:rPr>
        <w:t xml:space="preserve">Сұрақтарыныздың жауабын Сіз мына адрестен көре аласыздар </w:t>
      </w:r>
      <w:r>
        <w:rPr>
          <w:rFonts w:ascii="Times New Roman" w:cs="Times New Roman" w:eastAsia="Times New Roman" w:hAnsi="Times New Roman"/>
          <w:sz w:val="24"/>
          <w:szCs w:val="24"/>
          <w:b w:val="1"/>
          <w:bCs w:val="1"/>
          <w:color w:val="1F497D"/>
        </w:rPr>
        <w:t>support.bilimal.kz</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4"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jc w:val="center"/>
        <w:ind w:right="-679"/>
        <w:spacing w:after="0"/>
        <w:rPr>
          <w:sz w:val="20"/>
          <w:szCs w:val="20"/>
          <w:color w:val="auto"/>
        </w:rPr>
      </w:pPr>
      <w:r>
        <w:rPr>
          <w:rFonts w:ascii="Times New Roman" w:cs="Times New Roman" w:eastAsia="Times New Roman" w:hAnsi="Times New Roman"/>
          <w:sz w:val="28"/>
          <w:szCs w:val="28"/>
          <w:b w:val="1"/>
          <w:bCs w:val="1"/>
          <w:color w:val="auto"/>
        </w:rPr>
        <w:t>Есеп-қисап</w:t>
      </w:r>
    </w:p>
    <w:p>
      <w:pPr>
        <w:spacing w:after="0" w:line="8" w:lineRule="exact"/>
        <w:rPr>
          <w:sz w:val="20"/>
          <w:szCs w:val="20"/>
          <w:color w:val="auto"/>
        </w:rPr>
      </w:pPr>
    </w:p>
    <w:p>
      <w:pPr>
        <w:jc w:val="both"/>
        <w:ind w:left="260" w:firstLine="425"/>
        <w:spacing w:after="0" w:line="237" w:lineRule="auto"/>
        <w:rPr>
          <w:sz w:val="20"/>
          <w:szCs w:val="20"/>
          <w:color w:val="auto"/>
        </w:rPr>
      </w:pPr>
      <w:r>
        <w:rPr>
          <w:rFonts w:ascii="Times New Roman" w:cs="Times New Roman" w:eastAsia="Times New Roman" w:hAnsi="Times New Roman"/>
          <w:sz w:val="28"/>
          <w:szCs w:val="28"/>
          <w:color w:val="auto"/>
        </w:rPr>
        <w:t xml:space="preserve">Бұл бөлімде қалалық, аудандық білім бөлімдеріне тапсыратын есептемелер жиналады. Бұл </w:t>
      </w:r>
      <w:r>
        <w:rPr>
          <w:rFonts w:ascii="Times New Roman" w:cs="Times New Roman" w:eastAsia="Times New Roman" w:hAnsi="Times New Roman"/>
          <w:sz w:val="28"/>
          <w:szCs w:val="28"/>
          <w:b w:val="1"/>
          <w:bCs w:val="1"/>
          <w:color w:val="auto"/>
        </w:rPr>
        <w:t>«Есеп-қисап»</w:t>
      </w:r>
      <w:r>
        <w:rPr>
          <w:rFonts w:ascii="Times New Roman" w:cs="Times New Roman" w:eastAsia="Times New Roman" w:hAnsi="Times New Roman"/>
          <w:sz w:val="28"/>
          <w:szCs w:val="28"/>
          <w:color w:val="auto"/>
        </w:rPr>
        <w:t xml:space="preserve"> бөліммен жұмысты бастау үшін, экраннын жоғарғы жағындағы «Бас мәзір» сілтемесіне өтіп, </w:t>
      </w:r>
      <w:r>
        <w:rPr>
          <w:rFonts w:ascii="Times New Roman" w:cs="Times New Roman" w:eastAsia="Times New Roman" w:hAnsi="Times New Roman"/>
          <w:sz w:val="28"/>
          <w:szCs w:val="28"/>
          <w:b w:val="1"/>
          <w:bCs w:val="1"/>
          <w:color w:val="auto"/>
        </w:rPr>
        <w:t>«Есеп-қисап»</w:t>
      </w:r>
      <w:r>
        <w:rPr>
          <w:rFonts w:ascii="Times New Roman" w:cs="Times New Roman" w:eastAsia="Times New Roman" w:hAnsi="Times New Roman"/>
          <w:sz w:val="28"/>
          <w:szCs w:val="28"/>
          <w:color w:val="auto"/>
        </w:rPr>
        <w:t xml:space="preserve"> бөлімін таңданыз.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6985</wp:posOffset>
            </wp:positionV>
            <wp:extent cx="5940425" cy="216154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43">
                      <a:extLst>
                        <a:ext uri="{28A0092B-C50C-407E-A947-70E740481C1C}"/>
                      </a:extLst>
                    </a:blip>
                    <a:srcRect/>
                    <a:stretch>
                      <a:fillRect/>
                    </a:stretch>
                  </pic:blipFill>
                  <pic:spPr bwMode="auto">
                    <a:xfrm>
                      <a:off x="0" y="0"/>
                      <a:ext cx="5940425" cy="21615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6" w:lineRule="exact"/>
        <w:rPr>
          <w:sz w:val="20"/>
          <w:szCs w:val="20"/>
          <w:color w:val="auto"/>
        </w:rPr>
      </w:pPr>
    </w:p>
    <w:p>
      <w:pPr>
        <w:ind w:left="340"/>
        <w:spacing w:after="0"/>
        <w:rPr>
          <w:sz w:val="20"/>
          <w:szCs w:val="20"/>
          <w:color w:val="auto"/>
        </w:rPr>
      </w:pPr>
      <w:r>
        <w:rPr>
          <w:rFonts w:ascii="Times New Roman" w:cs="Times New Roman" w:eastAsia="Times New Roman" w:hAnsi="Times New Roman"/>
          <w:sz w:val="28"/>
          <w:szCs w:val="28"/>
          <w:color w:val="auto"/>
        </w:rPr>
        <w:t>«Есеп-қисап» модулі келесі бөлімдерден тұрады.</w:t>
      </w:r>
    </w:p>
    <w:p>
      <w:pPr>
        <w:spacing w:after="0" w:line="163" w:lineRule="exact"/>
        <w:rPr>
          <w:sz w:val="20"/>
          <w:szCs w:val="20"/>
          <w:color w:val="auto"/>
        </w:rPr>
      </w:pPr>
    </w:p>
    <w:p>
      <w:pPr>
        <w:ind w:left="980" w:hanging="358"/>
        <w:spacing w:after="0"/>
        <w:tabs>
          <w:tab w:leader="none" w:pos="980" w:val="left"/>
        </w:tabs>
        <w:numPr>
          <w:ilvl w:val="0"/>
          <w:numId w:val="3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«Кадрлар»</w:t>
      </w:r>
    </w:p>
    <w:p>
      <w:pPr>
        <w:ind w:left="980" w:hanging="358"/>
        <w:spacing w:after="0"/>
        <w:tabs>
          <w:tab w:leader="none" w:pos="980" w:val="left"/>
        </w:tabs>
        <w:numPr>
          <w:ilvl w:val="0"/>
          <w:numId w:val="3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«Оқу үлгерімі бойынша есеп»</w:t>
      </w:r>
    </w:p>
    <w:p>
      <w:pPr>
        <w:ind w:left="980" w:hanging="358"/>
        <w:spacing w:after="0"/>
        <w:tabs>
          <w:tab w:leader="none" w:pos="980" w:val="left"/>
        </w:tabs>
        <w:numPr>
          <w:ilvl w:val="0"/>
          <w:numId w:val="3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«ҰБТ сынамалы тестілеуі»</w:t>
      </w:r>
    </w:p>
    <w:p>
      <w:pPr>
        <w:ind w:left="980" w:hanging="358"/>
        <w:spacing w:after="0" w:line="237" w:lineRule="auto"/>
        <w:tabs>
          <w:tab w:leader="none" w:pos="980" w:val="left"/>
        </w:tabs>
        <w:numPr>
          <w:ilvl w:val="0"/>
          <w:numId w:val="3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«Толтыру мониторингі»</w:t>
      </w:r>
    </w:p>
    <w:p>
      <w:pPr>
        <w:spacing w:after="0" w:line="166"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i w:val="1"/>
          <w:iCs w:val="1"/>
          <w:color w:val="auto"/>
        </w:rPr>
        <w:t>«</w:t>
      </w:r>
      <w:r>
        <w:rPr>
          <w:rFonts w:ascii="Times New Roman" w:cs="Times New Roman" w:eastAsia="Times New Roman" w:hAnsi="Times New Roman"/>
          <w:sz w:val="28"/>
          <w:szCs w:val="28"/>
          <w:b w:val="1"/>
          <w:bCs w:val="1"/>
          <w:color w:val="auto"/>
        </w:rPr>
        <w:t>Есеп-қисап»</w:t>
      </w:r>
      <w:r>
        <w:rPr>
          <w:rFonts w:ascii="Times New Roman" w:cs="Times New Roman" w:eastAsia="Times New Roman" w:hAnsi="Times New Roman"/>
          <w:sz w:val="28"/>
          <w:szCs w:val="28"/>
          <w:b w:val="1"/>
          <w:bCs w:val="1"/>
          <w:i w:val="1"/>
          <w:iCs w:val="1"/>
          <w:color w:val="auto"/>
        </w:rPr>
        <w:t xml:space="preserve"> </w:t>
      </w:r>
      <w:r>
        <w:rPr>
          <w:rFonts w:ascii="Times New Roman" w:cs="Times New Roman" w:eastAsia="Times New Roman" w:hAnsi="Times New Roman"/>
          <w:sz w:val="28"/>
          <w:szCs w:val="28"/>
          <w:b w:val="1"/>
          <w:bCs w:val="1"/>
          <w:color w:val="auto"/>
        </w:rPr>
        <w:t>модулінің</w:t>
      </w:r>
      <w:r>
        <w:rPr>
          <w:rFonts w:ascii="Times New Roman" w:cs="Times New Roman" w:eastAsia="Times New Roman" w:hAnsi="Times New Roman"/>
          <w:sz w:val="28"/>
          <w:szCs w:val="28"/>
          <w:b w:val="1"/>
          <w:bCs w:val="1"/>
          <w:i w:val="1"/>
          <w:iCs w:val="1"/>
          <w:color w:val="auto"/>
        </w:rPr>
        <w:t xml:space="preserve"> </w:t>
      </w:r>
      <w:r>
        <w:rPr>
          <w:rFonts w:ascii="Times New Roman" w:cs="Times New Roman" w:eastAsia="Times New Roman" w:hAnsi="Times New Roman"/>
          <w:sz w:val="28"/>
          <w:szCs w:val="28"/>
          <w:b w:val="1"/>
          <w:bCs w:val="1"/>
          <w:color w:val="auto"/>
        </w:rPr>
        <w:t>«Кадрлар есебі»</w:t>
      </w:r>
    </w:p>
    <w:p>
      <w:pPr>
        <w:spacing w:after="0" w:line="18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Бұл бөлімде «Кадрлық есеп» модулінде толтырылған ақпараттар жиналады.</w:t>
      </w:r>
    </w:p>
    <w:p>
      <w:pPr>
        <w:spacing w:after="0" w:line="187" w:lineRule="exact"/>
        <w:rPr>
          <w:sz w:val="20"/>
          <w:szCs w:val="20"/>
          <w:color w:val="auto"/>
        </w:rPr>
      </w:pPr>
    </w:p>
    <w:p>
      <w:pPr>
        <w:ind w:left="620"/>
        <w:spacing w:after="0"/>
        <w:rPr>
          <w:sz w:val="20"/>
          <w:szCs w:val="20"/>
          <w:color w:val="auto"/>
        </w:rPr>
      </w:pPr>
      <w:r>
        <w:rPr>
          <w:rFonts w:ascii="Times New Roman" w:cs="Times New Roman" w:eastAsia="Times New Roman" w:hAnsi="Times New Roman"/>
          <w:sz w:val="28"/>
          <w:szCs w:val="28"/>
          <w:color w:val="auto"/>
        </w:rPr>
        <w:t>Білім</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1"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99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1308735</wp:posOffset>
            </wp:positionH>
            <wp:positionV relativeFrom="page">
              <wp:posOffset>631190</wp:posOffset>
            </wp:positionV>
            <wp:extent cx="5941060" cy="312420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44">
                      <a:clrChange>
                        <a:clrFrom>
                          <a:srgbClr val="FFFFFF"/>
                        </a:clrFrom>
                        <a:clrTo>
                          <a:srgbClr val="FFFFFF">
                            <a:alpha val="0"/>
                          </a:srgbClr>
                        </a:clrTo>
                      </a:clrChange>
                      <a:extLst>
                        <a:ext uri="{28A0092B-C50C-407E-A947-70E740481C1C}"/>
                      </a:extLst>
                    </a:blip>
                    <a:srcRect/>
                    <a:stretch>
                      <a:fillRect/>
                    </a:stretch>
                  </pic:blipFill>
                  <pic:spPr bwMode="auto">
                    <a:xfrm>
                      <a:off x="0" y="0"/>
                      <a:ext cx="5941060" cy="31242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3" w:lineRule="exact"/>
        <w:rPr>
          <w:sz w:val="20"/>
          <w:szCs w:val="20"/>
          <w:color w:val="auto"/>
        </w:rPr>
      </w:pPr>
    </w:p>
    <w:p>
      <w:pPr>
        <w:jc w:val="both"/>
        <w:ind w:left="620" w:right="440"/>
        <w:spacing w:after="0" w:line="254" w:lineRule="auto"/>
        <w:rPr>
          <w:sz w:val="20"/>
          <w:szCs w:val="20"/>
          <w:color w:val="auto"/>
        </w:rPr>
      </w:pPr>
      <w:r>
        <w:rPr>
          <w:rFonts w:ascii="Times New Roman" w:cs="Times New Roman" w:eastAsia="Times New Roman" w:hAnsi="Times New Roman"/>
          <w:sz w:val="28"/>
          <w:szCs w:val="28"/>
          <w:color w:val="auto"/>
        </w:rPr>
        <w:t>Төмендегі кестеден цифрлардың мағынасын көруге болады, нақты қай қызметкерге білімін көрсетті ме жоқпа. Тағыда кестедегі цифрға басып қолдана аласыз.</w:t>
      </w:r>
    </w:p>
    <w:p>
      <w:pPr>
        <w:spacing w:after="0" w:line="167" w:lineRule="exact"/>
        <w:rPr>
          <w:sz w:val="20"/>
          <w:szCs w:val="20"/>
          <w:color w:val="auto"/>
        </w:rPr>
      </w:pPr>
    </w:p>
    <w:p>
      <w:pPr>
        <w:ind w:left="620"/>
        <w:spacing w:after="0"/>
        <w:rPr>
          <w:sz w:val="20"/>
          <w:szCs w:val="20"/>
          <w:color w:val="auto"/>
        </w:rPr>
      </w:pPr>
      <w:r>
        <w:rPr>
          <w:rFonts w:ascii="Times New Roman" w:cs="Times New Roman" w:eastAsia="Times New Roman" w:hAnsi="Times New Roman"/>
          <w:sz w:val="28"/>
          <w:szCs w:val="28"/>
          <w:color w:val="auto"/>
        </w:rPr>
        <w:t>Сапалық құрамы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394335</wp:posOffset>
            </wp:positionH>
            <wp:positionV relativeFrom="paragraph">
              <wp:posOffset>123825</wp:posOffset>
            </wp:positionV>
            <wp:extent cx="5940425" cy="292735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45">
                      <a:extLst>
                        <a:ext uri="{28A0092B-C50C-407E-A947-70E740481C1C}"/>
                      </a:extLst>
                    </a:blip>
                    <a:srcRect/>
                    <a:stretch>
                      <a:fillRect/>
                    </a:stretch>
                  </pic:blipFill>
                  <pic:spPr bwMode="auto">
                    <a:xfrm>
                      <a:off x="0" y="0"/>
                      <a:ext cx="5940425" cy="29273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2"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p>
    <w:p>
      <w:pPr>
        <w:spacing w:after="0" w:line="359" w:lineRule="exact"/>
        <w:rPr>
          <w:sz w:val="20"/>
          <w:szCs w:val="20"/>
          <w:color w:val="auto"/>
        </w:rPr>
      </w:pPr>
    </w:p>
    <w:p>
      <w:pPr>
        <w:ind w:left="620"/>
        <w:spacing w:after="0"/>
        <w:rPr>
          <w:sz w:val="20"/>
          <w:szCs w:val="20"/>
          <w:color w:val="auto"/>
        </w:rPr>
      </w:pPr>
      <w:r>
        <w:rPr>
          <w:rFonts w:ascii="Times New Roman" w:cs="Times New Roman" w:eastAsia="Times New Roman" w:hAnsi="Times New Roman"/>
          <w:sz w:val="28"/>
          <w:szCs w:val="28"/>
          <w:color w:val="auto"/>
        </w:rPr>
        <w:t>Жас</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394335</wp:posOffset>
            </wp:positionH>
            <wp:positionV relativeFrom="paragraph">
              <wp:posOffset>123190</wp:posOffset>
            </wp:positionV>
            <wp:extent cx="5940425" cy="2009775"/>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46">
                      <a:extLst>
                        <a:ext uri="{28A0092B-C50C-407E-A947-70E740481C1C}"/>
                      </a:extLst>
                    </a:blip>
                    <a:srcRect/>
                    <a:stretch>
                      <a:fillRect/>
                    </a:stretch>
                  </pic:blipFill>
                  <pic:spPr bwMode="auto">
                    <a:xfrm>
                      <a:off x="0" y="0"/>
                      <a:ext cx="5940425" cy="200977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1"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Тәжірибе</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3810</wp:posOffset>
            </wp:positionV>
            <wp:extent cx="5940425" cy="3108325"/>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47">
                      <a:extLst>
                        <a:ext uri="{28A0092B-C50C-407E-A947-70E740481C1C}"/>
                      </a:extLst>
                    </a:blip>
                    <a:srcRect/>
                    <a:stretch>
                      <a:fillRect/>
                    </a:stretch>
                  </pic:blipFill>
                  <pic:spPr bwMode="auto">
                    <a:xfrm>
                      <a:off x="0" y="0"/>
                      <a:ext cx="5940425" cy="310832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5"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Деректер қоры қалған барлық кадрлар бойынша есептемелерді жинайды.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4"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3600" cy="4440555"/>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48">
                      <a:clrChange>
                        <a:clrFrom>
                          <a:srgbClr val="FFFFFF"/>
                        </a:clrFrom>
                        <a:clrTo>
                          <a:srgbClr val="FFFFFF">
                            <a:alpha val="0"/>
                          </a:srgbClr>
                        </a:clrTo>
                      </a:clrChange>
                      <a:extLst>
                        <a:ext uri="{28A0092B-C50C-407E-A947-70E740481C1C}"/>
                      </a:extLst>
                    </a:blip>
                    <a:srcRect/>
                    <a:stretch>
                      <a:fillRect/>
                    </a:stretch>
                  </pic:blipFill>
                  <pic:spPr bwMode="auto">
                    <a:xfrm>
                      <a:off x="0" y="0"/>
                      <a:ext cx="5943600" cy="444055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0" w:lineRule="exact"/>
        <w:rPr>
          <w:sz w:val="20"/>
          <w:szCs w:val="20"/>
          <w:color w:val="auto"/>
        </w:rPr>
      </w:pPr>
    </w:p>
    <w:p>
      <w:pPr>
        <w:ind w:left="260" w:right="720"/>
        <w:spacing w:after="0" w:line="233" w:lineRule="auto"/>
        <w:rPr>
          <w:sz w:val="20"/>
          <w:szCs w:val="20"/>
          <w:color w:val="auto"/>
        </w:rPr>
      </w:pPr>
      <w:r>
        <w:rPr>
          <w:rFonts w:ascii="Times New Roman" w:cs="Times New Roman" w:eastAsia="Times New Roman" w:hAnsi="Times New Roman"/>
          <w:sz w:val="28"/>
          <w:szCs w:val="28"/>
          <w:color w:val="auto"/>
        </w:rPr>
        <w:t>Егер қызметкердің атына басса, қосымша жиектерді кестеге енгізу үшін терезе пайда болады.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0"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1038225</wp:posOffset>
            </wp:positionH>
            <wp:positionV relativeFrom="page">
              <wp:posOffset>631190</wp:posOffset>
            </wp:positionV>
            <wp:extent cx="5984240" cy="520827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49">
                      <a:clrChange>
                        <a:clrFrom>
                          <a:srgbClr val="FFFFFF"/>
                        </a:clrFrom>
                        <a:clrTo>
                          <a:srgbClr val="FFFFFF">
                            <a:alpha val="0"/>
                          </a:srgbClr>
                        </a:clrTo>
                      </a:clrChange>
                      <a:extLst>
                        <a:ext uri="{28A0092B-C50C-407E-A947-70E740481C1C}"/>
                      </a:extLst>
                    </a:blip>
                    <a:srcRect/>
                    <a:stretch>
                      <a:fillRect/>
                    </a:stretch>
                  </pic:blipFill>
                  <pic:spPr bwMode="auto">
                    <a:xfrm>
                      <a:off x="0" y="0"/>
                      <a:ext cx="5984240" cy="520827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0" w:lineRule="exact"/>
        <w:rPr>
          <w:sz w:val="20"/>
          <w:szCs w:val="20"/>
          <w:color w:val="auto"/>
        </w:rPr>
      </w:pPr>
    </w:p>
    <w:p>
      <w:pPr>
        <w:ind w:left="260" w:right="1020"/>
        <w:spacing w:after="0" w:line="267" w:lineRule="auto"/>
        <w:rPr>
          <w:sz w:val="20"/>
          <w:szCs w:val="20"/>
          <w:color w:val="auto"/>
        </w:rPr>
      </w:pPr>
      <w:r>
        <w:rPr>
          <w:rFonts w:ascii="Times New Roman" w:cs="Times New Roman" w:eastAsia="Times New Roman" w:hAnsi="Times New Roman"/>
          <w:sz w:val="27"/>
          <w:szCs w:val="27"/>
          <w:color w:val="632423"/>
        </w:rPr>
        <w:t>ЕСКЕРТУ! Бұл бөлімде есептеме автоматты түрде 40 минут сайын жіберіліп отырады. Сондықтан оны жіберу үшін басудың қажеті жоқ.</w:t>
      </w:r>
    </w:p>
    <w:p>
      <w:pPr>
        <w:spacing w:after="0" w:line="238" w:lineRule="exact"/>
        <w:rPr>
          <w:sz w:val="20"/>
          <w:szCs w:val="20"/>
          <w:color w:val="auto"/>
        </w:rPr>
      </w:pPr>
    </w:p>
    <w:p>
      <w:pPr>
        <w:ind w:left="260"/>
        <w:spacing w:after="0" w:line="249" w:lineRule="auto"/>
        <w:rPr>
          <w:sz w:val="20"/>
          <w:szCs w:val="20"/>
          <w:color w:val="auto"/>
        </w:rPr>
      </w:pPr>
      <w:r>
        <w:rPr>
          <w:rFonts w:ascii="Times New Roman" w:cs="Times New Roman" w:eastAsia="Times New Roman" w:hAnsi="Times New Roman"/>
          <w:sz w:val="28"/>
          <w:szCs w:val="28"/>
          <w:color w:val="auto"/>
        </w:rPr>
        <w:t>Толтырылған мәліметтерді толтырылған нысаннын сонындағы «Сақтау» батырмасына басу қажет.</w:t>
      </w:r>
    </w:p>
    <w:p>
      <w:pPr>
        <w:spacing w:after="0" w:line="200" w:lineRule="exact"/>
        <w:rPr>
          <w:sz w:val="20"/>
          <w:szCs w:val="20"/>
          <w:color w:val="auto"/>
        </w:rPr>
      </w:pPr>
    </w:p>
    <w:p>
      <w:pPr>
        <w:spacing w:after="0" w:line="200" w:lineRule="exact"/>
        <w:rPr>
          <w:sz w:val="20"/>
          <w:szCs w:val="20"/>
          <w:color w:val="auto"/>
        </w:rPr>
      </w:pPr>
    </w:p>
    <w:p>
      <w:pPr>
        <w:spacing w:after="0" w:line="286" w:lineRule="exact"/>
        <w:rPr>
          <w:sz w:val="20"/>
          <w:szCs w:val="20"/>
          <w:color w:val="auto"/>
        </w:rPr>
      </w:pPr>
    </w:p>
    <w:p>
      <w:pPr>
        <w:ind w:left="340"/>
        <w:spacing w:after="0"/>
        <w:rPr>
          <w:sz w:val="20"/>
          <w:szCs w:val="20"/>
          <w:color w:val="auto"/>
        </w:rPr>
      </w:pPr>
      <w:r>
        <w:rPr>
          <w:rFonts w:ascii="Times New Roman" w:cs="Times New Roman" w:eastAsia="Times New Roman" w:hAnsi="Times New Roman"/>
          <w:sz w:val="28"/>
          <w:szCs w:val="28"/>
          <w:b w:val="1"/>
          <w:bCs w:val="1"/>
          <w:color w:val="auto"/>
        </w:rPr>
        <w:t>«Есеп-қисап» модулінің «Үлгерім туралы есеп беру» бөлімі</w:t>
      </w:r>
    </w:p>
    <w:p>
      <w:pPr>
        <w:spacing w:after="0" w:line="193" w:lineRule="exact"/>
        <w:rPr>
          <w:sz w:val="20"/>
          <w:szCs w:val="20"/>
          <w:color w:val="auto"/>
        </w:rPr>
      </w:pPr>
    </w:p>
    <w:p>
      <w:pPr>
        <w:ind w:left="260"/>
        <w:spacing w:after="0" w:line="249" w:lineRule="auto"/>
        <w:rPr>
          <w:sz w:val="20"/>
          <w:szCs w:val="20"/>
          <w:color w:val="auto"/>
        </w:rPr>
      </w:pPr>
      <w:r>
        <w:rPr>
          <w:rFonts w:ascii="Times New Roman" w:cs="Times New Roman" w:eastAsia="Times New Roman" w:hAnsi="Times New Roman"/>
          <w:sz w:val="28"/>
          <w:szCs w:val="28"/>
          <w:color w:val="auto"/>
        </w:rPr>
        <w:t xml:space="preserve">Егер Сіз ағымдағы тоқсанға «Есеп қалыптастыру» батырмасына баспасаныз, кестенің орнына </w:t>
      </w:r>
      <w:r>
        <w:rPr>
          <w:rFonts w:ascii="Times New Roman" w:cs="Times New Roman" w:eastAsia="Times New Roman" w:hAnsi="Times New Roman"/>
          <w:sz w:val="28"/>
          <w:szCs w:val="28"/>
          <w:color w:val="FF0000"/>
        </w:rPr>
        <w:t>«Есеп құрылған жоқ»</w:t>
      </w:r>
      <w:r>
        <w:rPr>
          <w:rFonts w:ascii="Times New Roman" w:cs="Times New Roman" w:eastAsia="Times New Roman" w:hAnsi="Times New Roman"/>
          <w:sz w:val="28"/>
          <w:szCs w:val="28"/>
          <w:color w:val="auto"/>
        </w:rPr>
        <w:t xml:space="preserve"> деп көрсетіледі.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8"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2330" cy="177165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50">
                      <a:clrChange>
                        <a:clrFrom>
                          <a:srgbClr val="FFFFFF"/>
                        </a:clrFrom>
                        <a:clrTo>
                          <a:srgbClr val="FFFFFF">
                            <a:alpha val="0"/>
                          </a:srgbClr>
                        </a:clrTo>
                      </a:clrChange>
                      <a:extLst>
                        <a:ext uri="{28A0092B-C50C-407E-A947-70E740481C1C}"/>
                      </a:extLst>
                    </a:blip>
                    <a:srcRect/>
                    <a:stretch>
                      <a:fillRect/>
                    </a:stretch>
                  </pic:blipFill>
                  <pic:spPr bwMode="auto">
                    <a:xfrm>
                      <a:off x="0" y="0"/>
                      <a:ext cx="5942330" cy="17716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6"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Батырмаға басыныз, кесте көрінеді.</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123825</wp:posOffset>
            </wp:positionV>
            <wp:extent cx="5940425" cy="308991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51">
                      <a:extLst>
                        <a:ext uri="{28A0092B-C50C-407E-A947-70E740481C1C}"/>
                      </a:extLst>
                    </a:blip>
                    <a:srcRect/>
                    <a:stretch>
                      <a:fillRect/>
                    </a:stretch>
                  </pic:blipFill>
                  <pic:spPr bwMode="auto">
                    <a:xfrm>
                      <a:off x="0" y="0"/>
                      <a:ext cx="5940425" cy="308991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0" w:lineRule="exact"/>
        <w:rPr>
          <w:sz w:val="20"/>
          <w:szCs w:val="20"/>
          <w:color w:val="auto"/>
        </w:rPr>
      </w:pPr>
    </w:p>
    <w:p>
      <w:pPr>
        <w:ind w:left="260"/>
        <w:spacing w:after="0" w:line="247" w:lineRule="auto"/>
        <w:rPr>
          <w:sz w:val="20"/>
          <w:szCs w:val="20"/>
          <w:color w:val="auto"/>
        </w:rPr>
      </w:pPr>
      <w:r>
        <w:rPr>
          <w:rFonts w:ascii="Times New Roman" w:cs="Times New Roman" w:eastAsia="Times New Roman" w:hAnsi="Times New Roman"/>
          <w:sz w:val="28"/>
          <w:szCs w:val="28"/>
          <w:color w:val="auto"/>
        </w:rPr>
        <w:t>Егер оқыту тілін қазақ немесе орыс тілін таңдаса кесте кішірек көрінеді,тек таңдалған оқыту тілі бөлімі бойынша көрсетеді.</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118745</wp:posOffset>
            </wp:positionV>
            <wp:extent cx="2876550" cy="95250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52">
                      <a:extLst>
                        <a:ext uri="{28A0092B-C50C-407E-A947-70E740481C1C}"/>
                      </a:extLst>
                    </a:blip>
                    <a:srcRect/>
                    <a:stretch>
                      <a:fillRect/>
                    </a:stretch>
                  </pic:blipFill>
                  <pic:spPr bwMode="auto">
                    <a:xfrm>
                      <a:off x="0" y="0"/>
                      <a:ext cx="2876550" cy="9525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7" w:lineRule="exact"/>
        <w:rPr>
          <w:sz w:val="20"/>
          <w:szCs w:val="20"/>
          <w:color w:val="auto"/>
        </w:rPr>
      </w:pPr>
    </w:p>
    <w:p>
      <w:pPr>
        <w:ind w:left="260"/>
        <w:spacing w:after="0" w:line="249" w:lineRule="auto"/>
        <w:rPr>
          <w:sz w:val="20"/>
          <w:szCs w:val="20"/>
          <w:color w:val="auto"/>
        </w:rPr>
      </w:pPr>
      <w:r>
        <w:rPr>
          <w:rFonts w:ascii="Times New Roman" w:cs="Times New Roman" w:eastAsia="Times New Roman" w:hAnsi="Times New Roman"/>
          <w:sz w:val="28"/>
          <w:szCs w:val="28"/>
          <w:color w:val="auto"/>
        </w:rPr>
        <w:t>Кесте бойынша рулетканың көмегімен оңға немесе солға жүргізуге болады,кестенің төменінде орналасқан.</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9"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0425" cy="33020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53">
                      <a:clrChange>
                        <a:clrFrom>
                          <a:srgbClr val="FFFFFF"/>
                        </a:clrFrom>
                        <a:clrTo>
                          <a:srgbClr val="FFFFFF">
                            <a:alpha val="0"/>
                          </a:srgbClr>
                        </a:clrTo>
                      </a:clrChange>
                      <a:extLst>
                        <a:ext uri="{28A0092B-C50C-407E-A947-70E740481C1C}"/>
                      </a:extLst>
                    </a:blip>
                    <a:srcRect/>
                    <a:stretch>
                      <a:fillRect/>
                    </a:stretch>
                  </pic:blipFill>
                  <pic:spPr bwMode="auto">
                    <a:xfrm>
                      <a:off x="0" y="0"/>
                      <a:ext cx="5940425" cy="330200"/>
                    </a:xfrm>
                    <a:prstGeom prst="rect">
                      <a:avLst/>
                    </a:prstGeom>
                    <a:noFill/>
                  </pic:spPr>
                </pic:pic>
              </a:graphicData>
            </a:graphic>
          </wp:anchor>
        </w:drawing>
      </w:r>
    </w:p>
    <w:p>
      <w:pPr>
        <w:spacing w:after="0" w:line="200" w:lineRule="exact"/>
        <w:rPr>
          <w:sz w:val="20"/>
          <w:szCs w:val="20"/>
          <w:color w:val="auto"/>
        </w:rPr>
      </w:pPr>
    </w:p>
    <w:p>
      <w:pPr>
        <w:spacing w:after="0" w:line="358"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Немесе пернетақтадағы оңға және солға батырмаларымен қозғауға болады.</w:t>
      </w:r>
    </w:p>
    <w:p>
      <w:pPr>
        <w:spacing w:after="0" w:line="198" w:lineRule="exact"/>
        <w:rPr>
          <w:sz w:val="20"/>
          <w:szCs w:val="20"/>
          <w:color w:val="auto"/>
        </w:rPr>
      </w:pPr>
    </w:p>
    <w:p>
      <w:pPr>
        <w:ind w:left="260"/>
        <w:spacing w:after="0" w:line="249" w:lineRule="auto"/>
        <w:rPr>
          <w:sz w:val="20"/>
          <w:szCs w:val="20"/>
          <w:color w:val="auto"/>
        </w:rPr>
      </w:pPr>
      <w:r>
        <w:rPr>
          <w:rFonts w:ascii="Times New Roman" w:cs="Times New Roman" w:eastAsia="Times New Roman" w:hAnsi="Times New Roman"/>
          <w:sz w:val="28"/>
          <w:szCs w:val="28"/>
          <w:color w:val="auto"/>
        </w:rPr>
        <w:t>Есептеменің барлық жиектері толтырылғаннан кейін, оны білім бөліміне синхронизацияға жіберіп, «Білім бөліміне жіберу» батырмасына басу қажет.</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116205</wp:posOffset>
            </wp:positionV>
            <wp:extent cx="5753100" cy="146685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54">
                      <a:extLst>
                        <a:ext uri="{28A0092B-C50C-407E-A947-70E740481C1C}"/>
                      </a:extLst>
                    </a:blip>
                    <a:srcRect/>
                    <a:stretch>
                      <a:fillRect/>
                    </a:stretch>
                  </pic:blipFill>
                  <pic:spPr bwMode="auto">
                    <a:xfrm>
                      <a:off x="0" y="0"/>
                      <a:ext cx="5753100" cy="14668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3" w:lineRule="exact"/>
        <w:rPr>
          <w:sz w:val="20"/>
          <w:szCs w:val="20"/>
          <w:color w:val="auto"/>
        </w:rPr>
      </w:pPr>
    </w:p>
    <w:p>
      <w:pPr>
        <w:ind w:left="260"/>
        <w:spacing w:after="0" w:line="249" w:lineRule="auto"/>
        <w:rPr>
          <w:sz w:val="20"/>
          <w:szCs w:val="20"/>
          <w:color w:val="auto"/>
        </w:rPr>
      </w:pPr>
      <w:r>
        <w:rPr>
          <w:rFonts w:ascii="Times New Roman" w:cs="Times New Roman" w:eastAsia="Times New Roman" w:hAnsi="Times New Roman"/>
          <w:sz w:val="28"/>
          <w:szCs w:val="28"/>
          <w:color w:val="auto"/>
        </w:rPr>
        <w:t>Одан кейін жүйе білім бөліміне жіберілген есептеменің күні мен уақытын куәландырады.</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115570</wp:posOffset>
            </wp:positionV>
            <wp:extent cx="5940425" cy="337185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55">
                      <a:extLst>
                        <a:ext uri="{28A0092B-C50C-407E-A947-70E740481C1C}"/>
                      </a:extLst>
                    </a:blip>
                    <a:srcRect/>
                    <a:stretch>
                      <a:fillRect/>
                    </a:stretch>
                  </pic:blipFill>
                  <pic:spPr bwMode="auto">
                    <a:xfrm>
                      <a:off x="0" y="0"/>
                      <a:ext cx="5940425" cy="33718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9" w:lineRule="exact"/>
        <w:rPr>
          <w:sz w:val="20"/>
          <w:szCs w:val="20"/>
          <w:color w:val="auto"/>
        </w:rPr>
      </w:pPr>
    </w:p>
    <w:p>
      <w:pPr>
        <w:ind w:left="5320"/>
        <w:spacing w:after="0"/>
        <w:rPr>
          <w:sz w:val="20"/>
          <w:szCs w:val="20"/>
          <w:color w:val="auto"/>
        </w:rPr>
      </w:pPr>
      <w:r>
        <w:rPr>
          <w:rFonts w:ascii="Times New Roman" w:cs="Times New Roman" w:eastAsia="Times New Roman" w:hAnsi="Times New Roman"/>
          <w:sz w:val="21"/>
          <w:szCs w:val="21"/>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jc w:val="both"/>
        <w:ind w:left="260"/>
        <w:spacing w:after="0" w:line="253" w:lineRule="auto"/>
        <w:rPr>
          <w:sz w:val="20"/>
          <w:szCs w:val="20"/>
          <w:color w:val="auto"/>
        </w:rPr>
      </w:pPr>
      <w:r>
        <w:rPr>
          <w:rFonts w:ascii="Times New Roman" w:cs="Times New Roman" w:eastAsia="Times New Roman" w:hAnsi="Times New Roman"/>
          <w:sz w:val="28"/>
          <w:szCs w:val="28"/>
          <w:color w:val="auto"/>
        </w:rPr>
        <w:t>Егер есептемені болашақта түзетудің қажеті болмаса, «Есепті қайтадан құру» батырмасына басудың қажеті жоқ, өйткені жіберілген күні мен уақыты жоғалып кетеді.</w:t>
      </w:r>
    </w:p>
    <w:p>
      <w:pPr>
        <w:spacing w:after="0" w:line="185" w:lineRule="exact"/>
        <w:rPr>
          <w:sz w:val="20"/>
          <w:szCs w:val="20"/>
          <w:color w:val="auto"/>
        </w:rPr>
      </w:pPr>
    </w:p>
    <w:p>
      <w:pPr>
        <w:jc w:val="both"/>
        <w:ind w:left="260"/>
        <w:spacing w:after="0" w:line="249" w:lineRule="auto"/>
        <w:rPr>
          <w:sz w:val="20"/>
          <w:szCs w:val="20"/>
          <w:color w:val="auto"/>
        </w:rPr>
      </w:pPr>
      <w:r>
        <w:rPr>
          <w:rFonts w:ascii="Times New Roman" w:cs="Times New Roman" w:eastAsia="Times New Roman" w:hAnsi="Times New Roman"/>
          <w:sz w:val="28"/>
          <w:szCs w:val="28"/>
          <w:color w:val="auto"/>
        </w:rPr>
        <w:t>Егерде есептемеде «</w:t>
      </w:r>
      <w:r>
        <w:rPr>
          <w:rFonts w:ascii="Times New Roman" w:cs="Times New Roman" w:eastAsia="Times New Roman" w:hAnsi="Times New Roman"/>
          <w:sz w:val="28"/>
          <w:szCs w:val="28"/>
          <w:color w:val="FF0000"/>
        </w:rPr>
        <w:t>!</w:t>
      </w:r>
      <w:r>
        <w:rPr>
          <w:rFonts w:ascii="Times New Roman" w:cs="Times New Roman" w:eastAsia="Times New Roman" w:hAnsi="Times New Roman"/>
          <w:sz w:val="28"/>
          <w:szCs w:val="28"/>
          <w:color w:val="auto"/>
        </w:rPr>
        <w:t>» осындай белгі кезіктірсеңіз, оған басу керек, көмек шығады.</w:t>
      </w:r>
    </w:p>
    <w:p>
      <w:pPr>
        <w:spacing w:after="0" w:line="186" w:lineRule="exact"/>
        <w:rPr>
          <w:sz w:val="20"/>
          <w:szCs w:val="20"/>
          <w:color w:val="auto"/>
        </w:rPr>
      </w:pPr>
    </w:p>
    <w:p>
      <w:pPr>
        <w:ind w:left="260" w:right="1200"/>
        <w:spacing w:after="0" w:line="367" w:lineRule="auto"/>
        <w:rPr>
          <w:sz w:val="20"/>
          <w:szCs w:val="20"/>
          <w:color w:val="auto"/>
        </w:rPr>
      </w:pPr>
      <w:r>
        <w:rPr>
          <w:rFonts w:ascii="Times New Roman" w:cs="Times New Roman" w:eastAsia="Times New Roman" w:hAnsi="Times New Roman"/>
          <w:sz w:val="28"/>
          <w:szCs w:val="28"/>
          <w:color w:val="auto"/>
        </w:rPr>
        <w:t>Есептемеде бұл белгі болмау қажет,әйтпесе есептеме жіберілмейді. Сурет</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9"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i w:val="1"/>
          <w:iCs w:val="1"/>
          <w:color w:val="auto"/>
        </w:rPr>
        <w:t>Мұғалімдердің есеп бойынша мәртебесі</w:t>
      </w:r>
    </w:p>
    <w:p>
      <w:pPr>
        <w:spacing w:after="0" w:line="191" w:lineRule="exact"/>
        <w:rPr>
          <w:sz w:val="20"/>
          <w:szCs w:val="20"/>
          <w:color w:val="auto"/>
        </w:rPr>
      </w:pPr>
    </w:p>
    <w:p>
      <w:pPr>
        <w:jc w:val="both"/>
        <w:ind w:left="260" w:right="20"/>
        <w:spacing w:after="0" w:line="249" w:lineRule="auto"/>
        <w:rPr>
          <w:sz w:val="20"/>
          <w:szCs w:val="20"/>
          <w:color w:val="auto"/>
        </w:rPr>
      </w:pPr>
      <w:r>
        <w:rPr>
          <w:rFonts w:ascii="Times New Roman" w:cs="Times New Roman" w:eastAsia="Times New Roman" w:hAnsi="Times New Roman"/>
          <w:sz w:val="28"/>
          <w:szCs w:val="28"/>
          <w:color w:val="auto"/>
        </w:rPr>
        <w:t>Бұл бөлімде үлгерім журналында мұғалімдер және сабақ беретін мұғалімдер баға қойғанда «Мәртебе» батырмасына баспаған.</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116205</wp:posOffset>
            </wp:positionV>
            <wp:extent cx="5940425" cy="187833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56">
                      <a:extLst>
                        <a:ext uri="{28A0092B-C50C-407E-A947-70E740481C1C}"/>
                      </a:extLst>
                    </a:blip>
                    <a:srcRect/>
                    <a:stretch>
                      <a:fillRect/>
                    </a:stretch>
                  </pic:blipFill>
                  <pic:spPr bwMode="auto">
                    <a:xfrm>
                      <a:off x="0" y="0"/>
                      <a:ext cx="5940425" cy="187833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5" w:lineRule="exact"/>
        <w:rPr>
          <w:sz w:val="20"/>
          <w:szCs w:val="20"/>
          <w:color w:val="auto"/>
        </w:rPr>
      </w:pPr>
    </w:p>
    <w:p>
      <w:pPr>
        <w:jc w:val="both"/>
        <w:ind w:left="260"/>
        <w:spacing w:after="0" w:line="247" w:lineRule="auto"/>
        <w:rPr>
          <w:sz w:val="20"/>
          <w:szCs w:val="20"/>
          <w:color w:val="auto"/>
        </w:rPr>
      </w:pPr>
      <w:r>
        <w:rPr>
          <w:rFonts w:ascii="Times New Roman" w:cs="Times New Roman" w:eastAsia="Times New Roman" w:hAnsi="Times New Roman"/>
          <w:sz w:val="28"/>
          <w:szCs w:val="28"/>
          <w:color w:val="auto"/>
        </w:rPr>
        <w:t>Міндетті пәндер, сыныптар және мұғалімдердің тізімі көрсетіледі, белгіленген сыныпқа сабақ беретіндер.</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8"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97"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0425" cy="252349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57">
                      <a:clrChange>
                        <a:clrFrom>
                          <a:srgbClr val="FFFFFF"/>
                        </a:clrFrom>
                        <a:clrTo>
                          <a:srgbClr val="FFFFFF">
                            <a:alpha val="0"/>
                          </a:srgbClr>
                        </a:clrTo>
                      </a:clrChange>
                      <a:extLst>
                        <a:ext uri="{28A0092B-C50C-407E-A947-70E740481C1C}"/>
                      </a:extLst>
                    </a:blip>
                    <a:srcRect/>
                    <a:stretch>
                      <a:fillRect/>
                    </a:stretch>
                  </pic:blipFill>
                  <pic:spPr bwMode="auto">
                    <a:xfrm>
                      <a:off x="0" y="0"/>
                      <a:ext cx="5940425" cy="25234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4" w:lineRule="exact"/>
        <w:rPr>
          <w:sz w:val="20"/>
          <w:szCs w:val="20"/>
          <w:color w:val="auto"/>
        </w:rPr>
      </w:pPr>
    </w:p>
    <w:p>
      <w:pPr>
        <w:jc w:val="both"/>
        <w:ind w:left="260"/>
        <w:spacing w:after="0" w:line="253" w:lineRule="auto"/>
        <w:rPr>
          <w:sz w:val="20"/>
          <w:szCs w:val="20"/>
          <w:color w:val="auto"/>
        </w:rPr>
      </w:pPr>
      <w:r>
        <w:rPr>
          <w:rFonts w:ascii="Times New Roman" w:cs="Times New Roman" w:eastAsia="Times New Roman" w:hAnsi="Times New Roman"/>
          <w:sz w:val="28"/>
          <w:szCs w:val="28"/>
          <w:b w:val="1"/>
          <w:bCs w:val="1"/>
          <w:i w:val="1"/>
          <w:iCs w:val="1"/>
          <w:color w:val="auto"/>
        </w:rPr>
        <w:t xml:space="preserve">Міндетті пәндер тізімі- </w:t>
      </w:r>
      <w:r>
        <w:rPr>
          <w:rFonts w:ascii="Times New Roman" w:cs="Times New Roman" w:eastAsia="Times New Roman" w:hAnsi="Times New Roman"/>
          <w:sz w:val="28"/>
          <w:szCs w:val="28"/>
          <w:color w:val="auto"/>
        </w:rPr>
        <w:t>білім министрлігімен бекітілген тізім және</w:t>
      </w:r>
      <w:r>
        <w:rPr>
          <w:rFonts w:ascii="Times New Roman" w:cs="Times New Roman" w:eastAsia="Times New Roman" w:hAnsi="Times New Roman"/>
          <w:sz w:val="28"/>
          <w:szCs w:val="28"/>
          <w:b w:val="1"/>
          <w:bCs w:val="1"/>
          <w:i w:val="1"/>
          <w:iCs w:val="1"/>
          <w:color w:val="auto"/>
        </w:rPr>
        <w:t xml:space="preserve"> </w:t>
      </w:r>
      <w:r>
        <w:rPr>
          <w:rFonts w:ascii="Times New Roman" w:cs="Times New Roman" w:eastAsia="Times New Roman" w:hAnsi="Times New Roman"/>
          <w:sz w:val="28"/>
          <w:szCs w:val="28"/>
          <w:color w:val="auto"/>
        </w:rPr>
        <w:t>мұғалімге бөлінген жүктемені өзгерту үшін, олар білім басқармасын ескертпей өзгертілмейді.</w:t>
      </w:r>
    </w:p>
    <w:p>
      <w:pPr>
        <w:spacing w:after="0" w:line="184" w:lineRule="exact"/>
        <w:rPr>
          <w:sz w:val="20"/>
          <w:szCs w:val="20"/>
          <w:color w:val="auto"/>
        </w:rPr>
      </w:pPr>
    </w:p>
    <w:p>
      <w:pPr>
        <w:jc w:val="both"/>
        <w:ind w:left="260"/>
        <w:spacing w:after="0" w:line="253" w:lineRule="auto"/>
        <w:rPr>
          <w:sz w:val="20"/>
          <w:szCs w:val="20"/>
          <w:color w:val="auto"/>
        </w:rPr>
      </w:pPr>
      <w:r>
        <w:rPr>
          <w:rFonts w:ascii="Times New Roman" w:cs="Times New Roman" w:eastAsia="Times New Roman" w:hAnsi="Times New Roman"/>
          <w:sz w:val="28"/>
          <w:szCs w:val="28"/>
          <w:color w:val="auto"/>
        </w:rPr>
        <w:t>Сондықтан мұғалімдерге пәндерді тізімге сәйкес тағайындау қажет. Мысалы, шет тілі және ағылшын тілі пәндері-әр түрлі пәндер. Әйтпесе, мұғаліммен толтырылған бағалар есептемеде көрсетілмейді.</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1"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1080135</wp:posOffset>
            </wp:positionH>
            <wp:positionV relativeFrom="page">
              <wp:posOffset>631190</wp:posOffset>
            </wp:positionV>
            <wp:extent cx="5944235" cy="417449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58">
                      <a:clrChange>
                        <a:clrFrom>
                          <a:srgbClr val="FFFFFF"/>
                        </a:clrFrom>
                        <a:clrTo>
                          <a:srgbClr val="FFFFFF">
                            <a:alpha val="0"/>
                          </a:srgbClr>
                        </a:clrTo>
                      </a:clrChange>
                      <a:extLst>
                        <a:ext uri="{28A0092B-C50C-407E-A947-70E740481C1C}"/>
                      </a:extLst>
                    </a:blip>
                    <a:srcRect/>
                    <a:stretch>
                      <a:fillRect/>
                    </a:stretch>
                  </pic:blipFill>
                  <pic:spPr bwMode="auto">
                    <a:xfrm>
                      <a:off x="0" y="0"/>
                      <a:ext cx="5944235" cy="417449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5" w:lineRule="exact"/>
        <w:rPr>
          <w:sz w:val="20"/>
          <w:szCs w:val="20"/>
          <w:color w:val="auto"/>
        </w:rPr>
      </w:pPr>
    </w:p>
    <w:p>
      <w:pPr>
        <w:ind w:left="340"/>
        <w:spacing w:after="0"/>
        <w:rPr>
          <w:sz w:val="20"/>
          <w:szCs w:val="20"/>
          <w:color w:val="auto"/>
        </w:rPr>
      </w:pPr>
      <w:r>
        <w:rPr>
          <w:rFonts w:ascii="Times New Roman" w:cs="Times New Roman" w:eastAsia="Times New Roman" w:hAnsi="Times New Roman"/>
          <w:sz w:val="28"/>
          <w:szCs w:val="28"/>
          <w:b w:val="1"/>
          <w:bCs w:val="1"/>
          <w:color w:val="auto"/>
        </w:rPr>
        <w:t>«Есеп-қисап» модулінің «Білім сапасы» бөлімі</w:t>
      </w:r>
    </w:p>
    <w:p>
      <w:pPr>
        <w:spacing w:after="0" w:line="193" w:lineRule="exact"/>
        <w:rPr>
          <w:sz w:val="20"/>
          <w:szCs w:val="20"/>
          <w:color w:val="auto"/>
        </w:rPr>
      </w:pPr>
    </w:p>
    <w:p>
      <w:pPr>
        <w:jc w:val="both"/>
        <w:ind w:left="260"/>
        <w:spacing w:after="0" w:line="254" w:lineRule="auto"/>
        <w:rPr>
          <w:sz w:val="20"/>
          <w:szCs w:val="20"/>
          <w:color w:val="auto"/>
        </w:rPr>
      </w:pPr>
      <w:r>
        <w:rPr>
          <w:rFonts w:ascii="Times New Roman" w:cs="Times New Roman" w:eastAsia="Times New Roman" w:hAnsi="Times New Roman"/>
          <w:sz w:val="28"/>
          <w:szCs w:val="28"/>
          <w:color w:val="auto"/>
        </w:rPr>
        <w:t>Білім сапасы оқу үлгерімінің соңғы жасалған жаңарту күні мен уақытына сай қалыптасады.Сондықтан егер мәліметтер ақиқатпен сәйкес болмаса, үлгерім бойынша есепті жаңартып, сол бөлімге қайта оралыңыз.</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111760</wp:posOffset>
            </wp:positionV>
            <wp:extent cx="5941695" cy="244856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59">
                      <a:extLst>
                        <a:ext uri="{28A0092B-C50C-407E-A947-70E740481C1C}"/>
                      </a:extLst>
                    </a:blip>
                    <a:srcRect/>
                    <a:stretch>
                      <a:fillRect/>
                    </a:stretch>
                  </pic:blipFill>
                  <pic:spPr bwMode="auto">
                    <a:xfrm>
                      <a:off x="0" y="0"/>
                      <a:ext cx="5941695" cy="244856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2" w:lineRule="exact"/>
        <w:rPr>
          <w:sz w:val="20"/>
          <w:szCs w:val="20"/>
          <w:color w:val="auto"/>
        </w:rPr>
      </w:pPr>
    </w:p>
    <w:p>
      <w:pPr>
        <w:ind w:left="260"/>
        <w:spacing w:after="0"/>
        <w:tabs>
          <w:tab w:leader="none" w:pos="1280" w:val="left"/>
          <w:tab w:leader="none" w:pos="2360" w:val="left"/>
          <w:tab w:leader="none" w:pos="4000" w:val="left"/>
          <w:tab w:leader="none" w:pos="5720" w:val="left"/>
          <w:tab w:leader="none" w:pos="6840" w:val="left"/>
        </w:tabs>
        <w:rPr>
          <w:sz w:val="20"/>
          <w:szCs w:val="20"/>
          <w:color w:val="auto"/>
        </w:rPr>
      </w:pPr>
      <w:r>
        <w:rPr>
          <w:rFonts w:ascii="Times New Roman" w:cs="Times New Roman" w:eastAsia="Times New Roman" w:hAnsi="Times New Roman"/>
          <w:sz w:val="28"/>
          <w:szCs w:val="28"/>
          <w:color w:val="auto"/>
        </w:rPr>
        <w:t>Есеп</w:t>
      </w:r>
      <w:r>
        <w:rPr>
          <w:sz w:val="20"/>
          <w:szCs w:val="20"/>
          <w:color w:val="auto"/>
        </w:rPr>
        <w:tab/>
      </w:r>
      <w:r>
        <w:rPr>
          <w:rFonts w:ascii="Times New Roman" w:cs="Times New Roman" w:eastAsia="Times New Roman" w:hAnsi="Times New Roman"/>
          <w:sz w:val="28"/>
          <w:szCs w:val="28"/>
          <w:color w:val="auto"/>
        </w:rPr>
        <w:t>білім</w:t>
      </w:r>
      <w:r>
        <w:rPr>
          <w:sz w:val="20"/>
          <w:szCs w:val="20"/>
          <w:color w:val="auto"/>
        </w:rPr>
        <w:tab/>
      </w:r>
      <w:r>
        <w:rPr>
          <w:rFonts w:ascii="Times New Roman" w:cs="Times New Roman" w:eastAsia="Times New Roman" w:hAnsi="Times New Roman"/>
          <w:sz w:val="28"/>
          <w:szCs w:val="28"/>
          <w:color w:val="auto"/>
        </w:rPr>
        <w:t>бөлімінен</w:t>
      </w:r>
      <w:r>
        <w:rPr>
          <w:sz w:val="20"/>
          <w:szCs w:val="20"/>
          <w:color w:val="auto"/>
        </w:rPr>
        <w:tab/>
      </w:r>
      <w:r>
        <w:rPr>
          <w:rFonts w:ascii="Times New Roman" w:cs="Times New Roman" w:eastAsia="Times New Roman" w:hAnsi="Times New Roman"/>
          <w:sz w:val="28"/>
          <w:szCs w:val="28"/>
          <w:color w:val="auto"/>
        </w:rPr>
        <w:t>автоматты</w:t>
      </w:r>
      <w:r>
        <w:rPr>
          <w:sz w:val="20"/>
          <w:szCs w:val="20"/>
          <w:color w:val="auto"/>
        </w:rPr>
        <w:tab/>
      </w:r>
      <w:r>
        <w:rPr>
          <w:rFonts w:ascii="Times New Roman" w:cs="Times New Roman" w:eastAsia="Times New Roman" w:hAnsi="Times New Roman"/>
          <w:sz w:val="28"/>
          <w:szCs w:val="28"/>
          <w:color w:val="auto"/>
        </w:rPr>
        <w:t>түрде</w:t>
      </w:r>
      <w:r>
        <w:rPr>
          <w:sz w:val="20"/>
          <w:szCs w:val="20"/>
          <w:color w:val="auto"/>
        </w:rPr>
        <w:tab/>
      </w:r>
      <w:r>
        <w:rPr>
          <w:rFonts w:ascii="Times New Roman" w:cs="Times New Roman" w:eastAsia="Times New Roman" w:hAnsi="Times New Roman"/>
          <w:sz w:val="28"/>
          <w:szCs w:val="28"/>
          <w:color w:val="auto"/>
        </w:rPr>
        <w:t>синхронизацияланады.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9"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1440" w:right="846" w:bottom="516" w:gutter="0" w:footer="0" w:header="0"/>
        </w:sectPr>
      </w:pPr>
    </w:p>
    <w:p>
      <w:pPr>
        <w:ind w:left="260"/>
        <w:spacing w:after="0" w:line="249" w:lineRule="auto"/>
        <w:rPr>
          <w:sz w:val="20"/>
          <w:szCs w:val="20"/>
          <w:color w:val="auto"/>
        </w:rPr>
      </w:pPr>
      <w:r>
        <w:rPr>
          <w:rFonts w:ascii="Times New Roman" w:cs="Times New Roman" w:eastAsia="Times New Roman" w:hAnsi="Times New Roman"/>
          <w:sz w:val="28"/>
          <w:szCs w:val="28"/>
          <w:color w:val="auto"/>
        </w:rPr>
        <w:t>Синхронизациялау әр 40 минут сайын өтеді.Есепті экселге экспорттауға болады, «Excelге экспорттау» батырмасына басып.</w:t>
      </w:r>
    </w:p>
    <w:p>
      <w:pPr>
        <w:spacing w:after="0" w:line="178"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«Есеп-қисап» модулінің «ҰБТ сынамалы тестілеу» бөлімі</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165735</wp:posOffset>
            </wp:positionH>
            <wp:positionV relativeFrom="paragraph">
              <wp:posOffset>120650</wp:posOffset>
            </wp:positionV>
            <wp:extent cx="5940425" cy="2525395"/>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60">
                      <a:extLst>
                        <a:ext uri="{28A0092B-C50C-407E-A947-70E740481C1C}"/>
                      </a:extLst>
                    </a:blip>
                    <a:srcRect/>
                    <a:stretch>
                      <a:fillRect/>
                    </a:stretch>
                  </pic:blipFill>
                  <pic:spPr bwMode="auto">
                    <a:xfrm>
                      <a:off x="0" y="0"/>
                      <a:ext cx="5940425" cy="252539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0" w:lineRule="exact"/>
        <w:rPr>
          <w:sz w:val="20"/>
          <w:szCs w:val="20"/>
          <w:color w:val="auto"/>
        </w:rPr>
      </w:pPr>
    </w:p>
    <w:p>
      <w:pPr>
        <w:jc w:val="right"/>
        <w:spacing w:after="0"/>
        <w:rPr>
          <w:sz w:val="20"/>
          <w:szCs w:val="20"/>
          <w:color w:val="auto"/>
        </w:rPr>
      </w:pPr>
      <w:r>
        <w:rPr>
          <w:rFonts w:ascii="Times New Roman" w:cs="Times New Roman" w:eastAsia="Times New Roman" w:hAnsi="Times New Roman"/>
          <w:sz w:val="22"/>
          <w:szCs w:val="22"/>
          <w:i w:val="1"/>
          <w:iCs w:val="1"/>
          <w:color w:val="auto"/>
        </w:rPr>
        <w:t>«Өрлеу» инновациялық технология орталығы</w:t>
      </w:r>
    </w:p>
    <w:p>
      <w:pPr>
        <w:sectPr>
          <w:pgSz w:w="11900" w:h="16838" w:orient="portrait"/>
          <w:cols w:equalWidth="0" w:num="1">
            <w:col w:w="9620"/>
          </w:cols>
          <w:pgMar w:left="1440" w:top="997" w:right="846" w:bottom="516" w:gutter="0" w:footer="0" w:header="0"/>
        </w:sectPr>
      </w:pPr>
    </w:p>
    <w:sectPr>
      <w:pgSz w:w="11906" w:h="16838" w:orient="portrait"/>
      <w:cols w:equalWidth="1" w:num="1" w:space="0"/>
      <w:pgMar w:left="1440" w:top="1440" w:right="1440"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0"/>
    <w:family w:val="roman"/>
    <w:pitch w:val="variable"/>
    <w:sig w:usb0="00000000" w:usb1="00000000" w:usb2="00000000" w:usb3="00000000" w:csb0="80000000" w:csb1="00000000"/>
  </w:font>
  <w:font w:name="Calibri Light">
    <w:panose1 w:val="020F0302020204030204"/>
    <w:charset w:val="00"/>
    <w:family w:val="swiss"/>
    <w:pitch w:val="variable"/>
    <w:sig w:usb0="A00002EF" w:usb1="4000207B" w:usb2="00000000" w:usb3="00000000" w:csb0="2000019F" w:csb1="00000000"/>
  </w:font>
</w:fonts>
</file>

<file path=word/numbering.xml><?xml version="1.0" encoding="utf-8"?>
<w:numbering xmlns:w="http://schemas.openxmlformats.org/wordprocessingml/2006/main">
  <w:abstractNum w:abstractNumId="0">
    <w:nsid w:val="54DE"/>
    <w:multiLevelType w:val="hybridMultilevel"/>
    <w:lvl w:ilvl="0">
      <w:lvlJc w:val="left"/>
      <w:lvlText w:val="%1"/>
      <w:numFmt w:val="upperLetter"/>
      <w:start w:val="9"/>
    </w:lvl>
  </w:abstractNum>
  <w:abstractNum w:abstractNumId="1">
    <w:nsid w:val="39B3"/>
    <w:multiLevelType w:val="hybridMultilevel"/>
    <w:lvl w:ilvl="0">
      <w:lvlJc w:val="left"/>
      <w:lvlText w:val="%1."/>
      <w:numFmt w:val="decimal"/>
      <w:start w:val="1"/>
    </w:lvl>
  </w:abstractNum>
  <w:abstractNum w:abstractNumId="2">
    <w:nsid w:val="2D12"/>
    <w:multiLevelType w:val="hybridMultilevel"/>
    <w:lvl w:ilvl="0">
      <w:lvlJc w:val="left"/>
      <w:lvlText w:val="%1"/>
      <w:numFmt w:val="upperLetter"/>
      <w:start w:val="35"/>
    </w:lvl>
  </w:abstractNum>
  <w:abstractNum w:abstractNumId="3">
    <w:nsid w:val="74D"/>
    <w:multiLevelType w:val="hybridMultilevel"/>
    <w:lvl w:ilvl="0">
      <w:lvlJc w:val="left"/>
      <w:lvlText w:val="%1."/>
      <w:numFmt w:val="decimal"/>
      <w:start w:val="1"/>
    </w:lvl>
  </w:abstractNum>
  <w:abstractNum w:abstractNumId="4">
    <w:nsid w:val="4DC8"/>
    <w:multiLevelType w:val="hybridMultilevel"/>
    <w:lvl w:ilvl="0">
      <w:lvlJc w:val="left"/>
      <w:lvlText w:val="%1."/>
      <w:numFmt w:val="decimal"/>
      <w:start w:val="2"/>
    </w:lvl>
  </w:abstractNum>
  <w:abstractNum w:abstractNumId="5">
    <w:nsid w:val="6443"/>
    <w:multiLevelType w:val="hybridMultilevel"/>
    <w:lvl w:ilvl="0">
      <w:lvlJc w:val="left"/>
      <w:lvlText w:val=""/>
      <w:numFmt w:val="bullet"/>
      <w:start w:val="1"/>
    </w:lvl>
  </w:abstractNum>
  <w:abstractNum w:abstractNumId="6">
    <w:nsid w:val="66BB"/>
    <w:multiLevelType w:val="hybridMultilevel"/>
    <w:lvl w:ilvl="0">
      <w:lvlJc w:val="left"/>
      <w:lvlText w:val="%1."/>
      <w:numFmt w:val="decimal"/>
      <w:start w:val="4"/>
    </w:lvl>
  </w:abstractNum>
  <w:abstractNum w:abstractNumId="7">
    <w:nsid w:val="428B"/>
    <w:multiLevelType w:val="hybridMultilevel"/>
    <w:lvl w:ilvl="0">
      <w:lvlJc w:val="left"/>
      <w:lvlText w:val=""/>
      <w:numFmt w:val="bullet"/>
      <w:start w:val="1"/>
    </w:lvl>
  </w:abstractNum>
  <w:abstractNum w:abstractNumId="8">
    <w:nsid w:val="26A6"/>
    <w:multiLevelType w:val="hybridMultilevel"/>
    <w:lvl w:ilvl="0">
      <w:lvlJc w:val="left"/>
      <w:lvlText w:val=""/>
      <w:numFmt w:val="bullet"/>
      <w:start w:val="1"/>
    </w:lvl>
  </w:abstractNum>
  <w:abstractNum w:abstractNumId="9">
    <w:nsid w:val="701F"/>
    <w:multiLevelType w:val="hybridMultilevel"/>
    <w:lvl w:ilvl="0">
      <w:lvlJc w:val="left"/>
      <w:lvlText w:val="%1"/>
      <w:numFmt w:val="upperLetter"/>
      <w:start w:val="61"/>
    </w:lvl>
  </w:abstractNum>
  <w:abstractNum w:abstractNumId="10">
    <w:nsid w:val="5D03"/>
    <w:multiLevelType w:val="hybridMultilevel"/>
    <w:lvl w:ilvl="0">
      <w:lvlJc w:val="left"/>
      <w:lvlText w:val="%1."/>
      <w:numFmt w:val="decimal"/>
      <w:start w:val="1"/>
    </w:lvl>
  </w:abstractNum>
  <w:abstractNum w:abstractNumId="11">
    <w:nsid w:val="7A5A"/>
    <w:multiLevelType w:val="hybridMultilevel"/>
    <w:lvl w:ilvl="0">
      <w:lvlJc w:val="left"/>
      <w:lvlText w:val="-"/>
      <w:numFmt w:val="bullet"/>
      <w:start w:val="1"/>
    </w:lvl>
    <w:lvl w:ilvl="1">
      <w:lvlJc w:val="left"/>
      <w:lvlText w:val="%2."/>
      <w:numFmt w:val="decimal"/>
      <w:start w:val="2"/>
    </w:lvl>
  </w:abstractNum>
  <w:abstractNum w:abstractNumId="12">
    <w:nsid w:val="767D"/>
    <w:multiLevelType w:val="hybridMultilevel"/>
    <w:lvl w:ilvl="0">
      <w:lvlJc w:val="left"/>
      <w:lvlText w:val="-"/>
      <w:numFmt w:val="bullet"/>
      <w:start w:val="1"/>
    </w:lvl>
  </w:abstractNum>
  <w:abstractNum w:abstractNumId="13">
    <w:nsid w:val="4509"/>
    <w:multiLevelType w:val="hybridMultilevel"/>
    <w:lvl w:ilvl="0">
      <w:lvlJc w:val="left"/>
      <w:lvlText w:val="%1."/>
      <w:numFmt w:val="decimal"/>
      <w:start w:val="1"/>
    </w:lvl>
  </w:abstractNum>
  <w:abstractNum w:abstractNumId="14">
    <w:nsid w:val="1238"/>
    <w:multiLevelType w:val="hybridMultilevel"/>
    <w:lvl w:ilvl="0">
      <w:lvlJc w:val="left"/>
      <w:lvlText w:val="%1."/>
      <w:numFmt w:val="decimal"/>
      <w:start w:val="1"/>
    </w:lvl>
  </w:abstractNum>
  <w:abstractNum w:abstractNumId="15">
    <w:nsid w:val="3B25"/>
    <w:multiLevelType w:val="hybridMultilevel"/>
    <w:lvl w:ilvl="0">
      <w:lvlJc w:val="left"/>
      <w:lvlText w:val="-"/>
      <w:numFmt w:val="bullet"/>
      <w:start w:val="1"/>
    </w:lvl>
  </w:abstractNum>
  <w:abstractNum w:abstractNumId="16">
    <w:nsid w:val="1E1F"/>
    <w:multiLevelType w:val="hybridMultilevel"/>
    <w:lvl w:ilvl="0">
      <w:lvlJc w:val="left"/>
      <w:lvlText w:val="-"/>
      <w:numFmt w:val="bullet"/>
      <w:start w:val="1"/>
    </w:lvl>
  </w:abstractNum>
  <w:abstractNum w:abstractNumId="17">
    <w:nsid w:val="6E5D"/>
    <w:multiLevelType w:val="hybridMultilevel"/>
    <w:lvl w:ilvl="0">
      <w:lvlJc w:val="left"/>
      <w:lvlText w:val="%1."/>
      <w:numFmt w:val="decimal"/>
      <w:start w:val="1"/>
    </w:lvl>
  </w:abstractNum>
  <w:abstractNum w:abstractNumId="18">
    <w:nsid w:val="1AD4"/>
    <w:multiLevelType w:val="hybridMultilevel"/>
    <w:lvl w:ilvl="0">
      <w:lvlJc w:val="left"/>
      <w:lvlText w:val="%1."/>
      <w:numFmt w:val="decimal"/>
      <w:start w:val="4"/>
    </w:lvl>
  </w:abstractNum>
  <w:abstractNum w:abstractNumId="19">
    <w:nsid w:val="63CB"/>
    <w:multiLevelType w:val="hybridMultilevel"/>
    <w:lvl w:ilvl="0">
      <w:lvlJc w:val="left"/>
      <w:lvlText w:val="%1)"/>
      <w:numFmt w:val="decimal"/>
      <w:start w:val="1"/>
    </w:lvl>
  </w:abstractNum>
  <w:abstractNum w:abstractNumId="20">
    <w:nsid w:val="6BFC"/>
    <w:multiLevelType w:val="hybridMultilevel"/>
    <w:lvl w:ilvl="0">
      <w:lvlJc w:val="left"/>
      <w:lvlText w:val="%1)"/>
      <w:numFmt w:val="decimal"/>
      <w:start w:val="1"/>
    </w:lvl>
  </w:abstractNum>
  <w:abstractNum w:abstractNumId="21">
    <w:nsid w:val="7F96"/>
    <w:multiLevelType w:val="hybridMultilevel"/>
    <w:lvl w:ilvl="0">
      <w:lvlJc w:val="left"/>
      <w:lvlText w:val="«"/>
      <w:numFmt w:val="bullet"/>
      <w:start w:val="1"/>
    </w:lvl>
  </w:abstractNum>
  <w:abstractNum w:abstractNumId="22">
    <w:nsid w:val="7FF5"/>
    <w:multiLevelType w:val="hybridMultilevel"/>
    <w:lvl w:ilvl="0">
      <w:lvlJc w:val="left"/>
      <w:lvlText w:val="%1)"/>
      <w:numFmt w:val="decimal"/>
      <w:start w:val="2"/>
    </w:lvl>
  </w:abstractNum>
  <w:abstractNum w:abstractNumId="23">
    <w:nsid w:val="4E45"/>
    <w:multiLevelType w:val="hybridMultilevel"/>
    <w:lvl w:ilvl="0">
      <w:lvlJc w:val="left"/>
      <w:lvlText w:val="%1."/>
      <w:numFmt w:val="decimal"/>
      <w:start w:val="6"/>
    </w:lvl>
  </w:abstractNum>
  <w:abstractNum w:abstractNumId="24">
    <w:nsid w:val="323B"/>
    <w:multiLevelType w:val="hybridMultilevel"/>
    <w:lvl w:ilvl="0">
      <w:lvlJc w:val="left"/>
      <w:lvlText w:val="%1."/>
      <w:numFmt w:val="decimal"/>
      <w:start w:val="1"/>
    </w:lvl>
  </w:abstractNum>
  <w:abstractNum w:abstractNumId="25">
    <w:nsid w:val="2213"/>
    <w:multiLevelType w:val="hybridMultilevel"/>
    <w:lvl w:ilvl="0">
      <w:lvlJc w:val="left"/>
      <w:lvlText w:val="%1."/>
      <w:numFmt w:val="decimal"/>
      <w:start w:val="1"/>
    </w:lvl>
  </w:abstractNum>
  <w:abstractNum w:abstractNumId="26">
    <w:nsid w:val="260D"/>
    <w:multiLevelType w:val="hybridMultilevel"/>
    <w:lvl w:ilvl="0">
      <w:lvlJc w:val="left"/>
      <w:lvlText w:val="%1."/>
      <w:numFmt w:val="decimal"/>
      <w:start w:val="2"/>
    </w:lvl>
  </w:abstractNum>
  <w:abstractNum w:abstractNumId="27">
    <w:nsid w:val="6B89"/>
    <w:multiLevelType w:val="hybridMultilevel"/>
    <w:lvl w:ilvl="0">
      <w:lvlJc w:val="left"/>
      <w:lvlText w:val="%1."/>
      <w:numFmt w:val="decimal"/>
      <w:start w:val="3"/>
    </w:lvl>
  </w:abstractNum>
  <w:abstractNum w:abstractNumId="28">
    <w:nsid w:val="30A"/>
    <w:multiLevelType w:val="hybridMultilevel"/>
    <w:lvl w:ilvl="0">
      <w:lvlJc w:val="left"/>
      <w:lvlText w:val="%1."/>
      <w:numFmt w:val="decimal"/>
      <w:start w:val="1"/>
    </w:lvl>
  </w:abstractNum>
  <w:abstractNum w:abstractNumId="29">
    <w:nsid w:val="301C"/>
    <w:multiLevelType w:val="hybridMultilevel"/>
    <w:lvl w:ilvl="0">
      <w:lvlJc w:val="left"/>
      <w:lvlText w:val="%1."/>
      <w:numFmt w:val="decimal"/>
      <w:start w:val="2"/>
    </w:lvl>
  </w:abstractNum>
  <w:abstractNum w:abstractNumId="30">
    <w:nsid w:val="BDB"/>
    <w:multiLevelType w:val="hybridMultilevel"/>
    <w:lvl w:ilvl="0">
      <w:lvlJc w:val="left"/>
      <w:lvlText w:val="-"/>
      <w:numFmt w:val="bullet"/>
      <w:start w:val="1"/>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
  <Relationship Id="rId3" Type="http://schemas.openxmlformats.org/officeDocument/2006/relationships/settings" Target="settings.xml" />
  <Relationship Id="rId1" Type="http://schemas.openxmlformats.org/officeDocument/2006/relationships/styles" Target="styles.xml" />
  <Relationship Id="rId5" Type="http://schemas.openxmlformats.org/officeDocument/2006/relationships/fontTable" Target="fontTable.xml" />
  <Relationship Id="rId4" Type="http://schemas.openxmlformats.org/officeDocument/2006/relationships/webSettings" Target="webSettings.xml" />
  <Relationship Id="rId7" Type="http://schemas.openxmlformats.org/officeDocument/2006/relationships/numbering" Target="numbering.xml" />
  <Relationship Id="rId8" Type="http://schemas.openxmlformats.org/officeDocument/2006/relationships/image" Target="media/image1.jpeg" />
  <Relationship Id="rId11" Type="http://schemas.openxmlformats.org/officeDocument/2006/relationships/image" Target="media/image2.jpeg" />
  <Relationship Id="rId12" Type="http://schemas.openxmlformats.org/officeDocument/2006/relationships/image" Target="media/image3.jpeg" />
  <Relationship Id="rId13" Type="http://schemas.openxmlformats.org/officeDocument/2006/relationships/image" Target="media/image4.jpeg" />
  <Relationship Id="rId14" Type="http://schemas.openxmlformats.org/officeDocument/2006/relationships/image" Target="media/image5.jpeg" />
  <Relationship Id="rId15" Type="http://schemas.openxmlformats.org/officeDocument/2006/relationships/image" Target="media/image6.jpeg" />
  <Relationship Id="rId16" Type="http://schemas.openxmlformats.org/officeDocument/2006/relationships/image" Target="media/image7.jpeg" />
  <Relationship Id="rId17" Type="http://schemas.openxmlformats.org/officeDocument/2006/relationships/image" Target="media/image8.jpeg" />
  <Relationship Id="rId18" Type="http://schemas.openxmlformats.org/officeDocument/2006/relationships/image" Target="media/image9.jpeg" />
  <Relationship Id="rId19" Type="http://schemas.openxmlformats.org/officeDocument/2006/relationships/image" Target="media/image10.jpeg" />
  <Relationship Id="rId20" Type="http://schemas.openxmlformats.org/officeDocument/2006/relationships/image" Target="media/image11.jpeg" />
  <Relationship Id="rId21" Type="http://schemas.openxmlformats.org/officeDocument/2006/relationships/image" Target="media/image12.jpeg" />
  <Relationship Id="rId22" Type="http://schemas.openxmlformats.org/officeDocument/2006/relationships/image" Target="media/image13.jpeg" />
  <Relationship Id="rId23" Type="http://schemas.openxmlformats.org/officeDocument/2006/relationships/image" Target="media/image14.jpeg" />
  <Relationship Id="rId24" Type="http://schemas.openxmlformats.org/officeDocument/2006/relationships/image" Target="media/image15.jpeg" />
  <Relationship Id="rId25" Type="http://schemas.openxmlformats.org/officeDocument/2006/relationships/image" Target="media/image16.jpeg" />
  <Relationship Id="rId26" Type="http://schemas.openxmlformats.org/officeDocument/2006/relationships/image" Target="media/image17.jpeg" />
  <Relationship Id="rId27" Type="http://schemas.openxmlformats.org/officeDocument/2006/relationships/image" Target="media/image18.jpeg" />
  <Relationship Id="rId28" Type="http://schemas.openxmlformats.org/officeDocument/2006/relationships/image" Target="media/image19.jpeg" />
  <Relationship Id="rId29" Type="http://schemas.openxmlformats.org/officeDocument/2006/relationships/image" Target="media/image20.jpeg" />
  <Relationship Id="rId30" Type="http://schemas.openxmlformats.org/officeDocument/2006/relationships/image" Target="media/image21.jpeg" />
  <Relationship Id="rId31" Type="http://schemas.openxmlformats.org/officeDocument/2006/relationships/image" Target="media/image22.jpeg" />
  <Relationship Id="rId32" Type="http://schemas.openxmlformats.org/officeDocument/2006/relationships/image" Target="media/image23.jpeg" />
  <Relationship Id="rId33" Type="http://schemas.openxmlformats.org/officeDocument/2006/relationships/image" Target="media/image24.jpeg" />
  <Relationship Id="rId34" Type="http://schemas.openxmlformats.org/officeDocument/2006/relationships/image" Target="media/image25.jpeg" />
  <Relationship Id="rId35" Type="http://schemas.openxmlformats.org/officeDocument/2006/relationships/image" Target="media/image26.jpeg" />
  <Relationship Id="rId36" Type="http://schemas.openxmlformats.org/officeDocument/2006/relationships/image" Target="media/image27.jpeg" />
  <Relationship Id="rId37" Type="http://schemas.openxmlformats.org/officeDocument/2006/relationships/image" Target="media/image28.jpeg" />
  <Relationship Id="rId38" Type="http://schemas.openxmlformats.org/officeDocument/2006/relationships/image" Target="media/image29.jpeg" />
  <Relationship Id="rId39" Type="http://schemas.openxmlformats.org/officeDocument/2006/relationships/image" Target="media/image30.jpeg" />
  <Relationship Id="rId40" Type="http://schemas.openxmlformats.org/officeDocument/2006/relationships/image" Target="media/image31.jpeg" />
  <Relationship Id="rId41" Type="http://schemas.openxmlformats.org/officeDocument/2006/relationships/image" Target="media/image32.jpeg" />
  <Relationship Id="rId42" Type="http://schemas.openxmlformats.org/officeDocument/2006/relationships/image" Target="media/image33.jpeg" />
  <Relationship Id="rId43" Type="http://schemas.openxmlformats.org/officeDocument/2006/relationships/image" Target="media/image34.jpeg" />
  <Relationship Id="rId44" Type="http://schemas.openxmlformats.org/officeDocument/2006/relationships/image" Target="media/image35.jpeg" />
  <Relationship Id="rId45" Type="http://schemas.openxmlformats.org/officeDocument/2006/relationships/image" Target="media/image36.jpeg" />
  <Relationship Id="rId46" Type="http://schemas.openxmlformats.org/officeDocument/2006/relationships/image" Target="media/image37.jpeg" />
  <Relationship Id="rId47" Type="http://schemas.openxmlformats.org/officeDocument/2006/relationships/image" Target="media/image38.jpeg" />
  <Relationship Id="rId48" Type="http://schemas.openxmlformats.org/officeDocument/2006/relationships/image" Target="media/image39.jpeg" />
  <Relationship Id="rId49" Type="http://schemas.openxmlformats.org/officeDocument/2006/relationships/image" Target="media/image40.jpeg" />
  <Relationship Id="rId50" Type="http://schemas.openxmlformats.org/officeDocument/2006/relationships/image" Target="media/image41.jpeg" />
  <Relationship Id="rId51" Type="http://schemas.openxmlformats.org/officeDocument/2006/relationships/image" Target="media/image42.jpeg" />
  <Relationship Id="rId52" Type="http://schemas.openxmlformats.org/officeDocument/2006/relationships/image" Target="media/image43.jpeg" />
  <Relationship Id="rId53" Type="http://schemas.openxmlformats.org/officeDocument/2006/relationships/image" Target="media/image44.jpeg" />
  <Relationship Id="rId54" Type="http://schemas.openxmlformats.org/officeDocument/2006/relationships/image" Target="media/image45.jpeg" />
  <Relationship Id="rId55" Type="http://schemas.openxmlformats.org/officeDocument/2006/relationships/image" Target="media/image46.jpeg" />
  <Relationship Id="rId56" Type="http://schemas.openxmlformats.org/officeDocument/2006/relationships/image" Target="media/image47.jpeg" />
  <Relationship Id="rId57" Type="http://schemas.openxmlformats.org/officeDocument/2006/relationships/image" Target="media/image48.jpeg" />
  <Relationship Id="rId58" Type="http://schemas.openxmlformats.org/officeDocument/2006/relationships/image" Target="media/image49.jpeg" />
  <Relationship Id="rId59" Type="http://schemas.openxmlformats.org/officeDocument/2006/relationships/image" Target="media/image50.jpeg" />
  <Relationship Id="rId60" Type="http://schemas.openxmlformats.org/officeDocument/2006/relationships/image" Target="media/image51.jpeg" />
  <Relationship Id="rId61" Type="http://schemas.openxmlformats.org/officeDocument/2006/relationships/image" Target="media/image52.jpeg" />
  <Relationship Id="rId62" Type="http://schemas.openxmlformats.org/officeDocument/2006/relationships/image" Target="media/image53.jpeg" />
  <Relationship Id="rId63" Type="http://schemas.openxmlformats.org/officeDocument/2006/relationships/image" Target="media/image54.jpeg" />
  <Relationship Id="rId64" Type="http://schemas.openxmlformats.org/officeDocument/2006/relationships/image" Target="media/image55.jpeg" />
  <Relationship Id="rId65" Type="http://schemas.openxmlformats.org/officeDocument/2006/relationships/image" Target="media/image56.jpeg" />
  <Relationship Id="rId66" Type="http://schemas.openxmlformats.org/officeDocument/2006/relationships/image" Target="media/image57.jpeg" />
  <Relationship Id="rId67" Type="http://schemas.openxmlformats.org/officeDocument/2006/relationships/image" Target="media/image58.jpeg" />
  <Relationship Id="rId68" Type="http://schemas.openxmlformats.org/officeDocument/2006/relationships/image" Target="media/image59.jpeg" />
  <Relationship Id="rId69" Type="http://schemas.openxmlformats.org/officeDocument/2006/relationships/image" Target="media/image60.jpeg" />
  <Relationship Id="rId70" Type="http://schemas.openxmlformats.org/officeDocument/2006/relationships/image" Target="media/image61.jpeg" />
  <Relationship Id="rId71" Type="http://schemas.openxmlformats.org/officeDocument/2006/relationships/image" Target="media/image62.jpeg" />
  <Relationship Id="rId72" Type="http://schemas.openxmlformats.org/officeDocument/2006/relationships/image" Target="media/image63.jpeg" />
  <Relationship Id="rId73" Type="http://schemas.openxmlformats.org/officeDocument/2006/relationships/image" Target="media/image64.jpeg" />
  <Relationship Id="rId74" Type="http://schemas.openxmlformats.org/officeDocument/2006/relationships/image" Target="media/image65.jpeg" />
  <Relationship Id="rId75" Type="http://schemas.openxmlformats.org/officeDocument/2006/relationships/image" Target="media/image66.jpeg" />
  <Relationship Id="rId76" Type="http://schemas.openxmlformats.org/officeDocument/2006/relationships/image" Target="media/image67.jpeg" />
  <Relationship Id="rId77" Type="http://schemas.openxmlformats.org/officeDocument/2006/relationships/image" Target="media/image68.jpeg" />
  <Relationship Id="rId78" Type="http://schemas.openxmlformats.org/officeDocument/2006/relationships/image" Target="media/image69.jpeg" />
  <Relationship Id="rId79" Type="http://schemas.openxmlformats.org/officeDocument/2006/relationships/image" Target="media/image70.jpeg" />
  <Relationship Id="rId80" Type="http://schemas.openxmlformats.org/officeDocument/2006/relationships/image" Target="media/image71.jpeg" />
  <Relationship Id="rId81" Type="http://schemas.openxmlformats.org/officeDocument/2006/relationships/image" Target="media/image72.jpeg" />
  <Relationship Id="rId82" Type="http://schemas.openxmlformats.org/officeDocument/2006/relationships/image" Target="media/image73.jpeg" />
  <Relationship Id="rId83" Type="http://schemas.openxmlformats.org/officeDocument/2006/relationships/image" Target="media/image74.jpeg" />
  <Relationship Id="rId84" Type="http://schemas.openxmlformats.org/officeDocument/2006/relationships/image" Target="media/image75.jpeg" />
  <Relationship Id="rId85" Type="http://schemas.openxmlformats.org/officeDocument/2006/relationships/image" Target="media/image76.jpeg" />
  <Relationship Id="rId86" Type="http://schemas.openxmlformats.org/officeDocument/2006/relationships/image" Target="media/image77.jpeg" />
  <Relationship Id="rId87" Type="http://schemas.openxmlformats.org/officeDocument/2006/relationships/image" Target="media/image78.jpeg" />
  <Relationship Id="rId88" Type="http://schemas.openxmlformats.org/officeDocument/2006/relationships/image" Target="media/image79.jpeg" />
  <Relationship Id="rId89" Type="http://schemas.openxmlformats.org/officeDocument/2006/relationships/image" Target="media/image80.jpeg" />
  <Relationship Id="rId90" Type="http://schemas.openxmlformats.org/officeDocument/2006/relationships/image" Target="media/image81.jpeg" />
  <Relationship Id="rId91" Type="http://schemas.openxmlformats.org/officeDocument/2006/relationships/image" Target="media/image82.jpeg" />
  <Relationship Id="rId92" Type="http://schemas.openxmlformats.org/officeDocument/2006/relationships/image" Target="media/image83.jpeg" />
  <Relationship Id="rId93" Type="http://schemas.openxmlformats.org/officeDocument/2006/relationships/image" Target="media/image84.jpeg" />
  <Relationship Id="rId94" Type="http://schemas.openxmlformats.org/officeDocument/2006/relationships/image" Target="media/image85.jpeg" />
  <Relationship Id="rId95" Type="http://schemas.openxmlformats.org/officeDocument/2006/relationships/image" Target="media/image86.jpeg" />
  <Relationship Id="rId96" Type="http://schemas.openxmlformats.org/officeDocument/2006/relationships/image" Target="media/image87.jpeg" />
  <Relationship Id="rId97" Type="http://schemas.openxmlformats.org/officeDocument/2006/relationships/image" Target="media/image88.jpeg" />
  <Relationship Id="rId98" Type="http://schemas.openxmlformats.org/officeDocument/2006/relationships/image" Target="media/image89.jpeg" />
  <Relationship Id="rId99" Type="http://schemas.openxmlformats.org/officeDocument/2006/relationships/image" Target="media/image90.jpeg" />
  <Relationship Id="rId100" Type="http://schemas.openxmlformats.org/officeDocument/2006/relationships/image" Target="media/image91.jpeg" />
  <Relationship Id="rId101" Type="http://schemas.openxmlformats.org/officeDocument/2006/relationships/image" Target="media/image92.jpeg" />
  <Relationship Id="rId102" Type="http://schemas.openxmlformats.org/officeDocument/2006/relationships/image" Target="media/image93.jpeg" />
  <Relationship Id="rId103" Type="http://schemas.openxmlformats.org/officeDocument/2006/relationships/image" Target="media/image94.jpeg" />
  <Relationship Id="rId104" Type="http://schemas.openxmlformats.org/officeDocument/2006/relationships/image" Target="media/image95.jpeg" />
  <Relationship Id="rId105" Type="http://schemas.openxmlformats.org/officeDocument/2006/relationships/image" Target="media/image96.jpeg" />
  <Relationship Id="rId106" Type="http://schemas.openxmlformats.org/officeDocument/2006/relationships/image" Target="media/image97.jpeg" />
  <Relationship Id="rId107" Type="http://schemas.openxmlformats.org/officeDocument/2006/relationships/image" Target="media/image98.jpeg" />
  <Relationship Id="rId108" Type="http://schemas.openxmlformats.org/officeDocument/2006/relationships/image" Target="media/image99.jpeg" />
  <Relationship Id="rId109" Type="http://schemas.openxmlformats.org/officeDocument/2006/relationships/image" Target="media/image100.jpeg" />
  <Relationship Id="rId110" Type="http://schemas.openxmlformats.org/officeDocument/2006/relationships/image" Target="media/image101.jpeg" />
  <Relationship Id="rId111" Type="http://schemas.openxmlformats.org/officeDocument/2006/relationships/image" Target="media/image102.jpeg" />
  <Relationship Id="rId112" Type="http://schemas.openxmlformats.org/officeDocument/2006/relationships/image" Target="media/image103.jpeg" />
  <Relationship Id="rId113" Type="http://schemas.openxmlformats.org/officeDocument/2006/relationships/image" Target="media/image104.jpeg" />
  <Relationship Id="rId114" Type="http://schemas.openxmlformats.org/officeDocument/2006/relationships/image" Target="media/image105.jpeg" />
  <Relationship Id="rId115" Type="http://schemas.openxmlformats.org/officeDocument/2006/relationships/image" Target="media/image106.jpeg" />
  <Relationship Id="rId116" Type="http://schemas.openxmlformats.org/officeDocument/2006/relationships/image" Target="media/image107.jpeg" />
  <Relationship Id="rId117" Type="http://schemas.openxmlformats.org/officeDocument/2006/relationships/image" Target="media/image108.jpeg" />
  <Relationship Id="rId118" Type="http://schemas.openxmlformats.org/officeDocument/2006/relationships/image" Target="media/image109.jpeg" />
  <Relationship Id="rId119" Type="http://schemas.openxmlformats.org/officeDocument/2006/relationships/image" Target="media/image110.jpeg" />
  <Relationship Id="rId120" Type="http://schemas.openxmlformats.org/officeDocument/2006/relationships/image" Target="media/image111.jpeg" />
  <Relationship Id="rId121" Type="http://schemas.openxmlformats.org/officeDocument/2006/relationships/image" Target="media/image112.jpeg" />
  <Relationship Id="rId122" Type="http://schemas.openxmlformats.org/officeDocument/2006/relationships/image" Target="media/image113.jpeg" />
  <Relationship Id="rId123" Type="http://schemas.openxmlformats.org/officeDocument/2006/relationships/image" Target="media/image114.jpeg" />
  <Relationship Id="rId124" Type="http://schemas.openxmlformats.org/officeDocument/2006/relationships/image" Target="media/image115.jpeg" />
  <Relationship Id="rId125" Type="http://schemas.openxmlformats.org/officeDocument/2006/relationships/image" Target="media/image116.jpeg" />
  <Relationship Id="rId126" Type="http://schemas.openxmlformats.org/officeDocument/2006/relationships/image" Target="media/image117.jpeg" />
  <Relationship Id="rId127" Type="http://schemas.openxmlformats.org/officeDocument/2006/relationships/image" Target="media/image118.jpeg" />
  <Relationship Id="rId128" Type="http://schemas.openxmlformats.org/officeDocument/2006/relationships/image" Target="media/image119.jpeg" />
  <Relationship Id="rId129" Type="http://schemas.openxmlformats.org/officeDocument/2006/relationships/image" Target="media/image120.jpeg" />
  <Relationship Id="rId130" Type="http://schemas.openxmlformats.org/officeDocument/2006/relationships/image" Target="media/image121.jpeg" />
  <Relationship Id="rId131" Type="http://schemas.openxmlformats.org/officeDocument/2006/relationships/image" Target="media/image122.jpeg" />
  <Relationship Id="rId132" Type="http://schemas.openxmlformats.org/officeDocument/2006/relationships/image" Target="media/image123.jpeg" />
  <Relationship Id="rId133" Type="http://schemas.openxmlformats.org/officeDocument/2006/relationships/image" Target="media/image124.jpeg" />
  <Relationship Id="rId134" Type="http://schemas.openxmlformats.org/officeDocument/2006/relationships/image" Target="media/image125.jpeg" />
  <Relationship Id="rId135" Type="http://schemas.openxmlformats.org/officeDocument/2006/relationships/image" Target="media/image126.jpeg" />
  <Relationship Id="rId136" Type="http://schemas.openxmlformats.org/officeDocument/2006/relationships/image" Target="media/image127.jpeg" />
  <Relationship Id="rId137" Type="http://schemas.openxmlformats.org/officeDocument/2006/relationships/image" Target="media/image128.jpeg" />
  <Relationship Id="rId138" Type="http://schemas.openxmlformats.org/officeDocument/2006/relationships/image" Target="media/image129.jpeg" />
  <Relationship Id="rId139" Type="http://schemas.openxmlformats.org/officeDocument/2006/relationships/image" Target="media/image130.jpeg" />
  <Relationship Id="rId140" Type="http://schemas.openxmlformats.org/officeDocument/2006/relationships/image" Target="media/image131.jpeg" />
  <Relationship Id="rId141" Type="http://schemas.openxmlformats.org/officeDocument/2006/relationships/image" Target="media/image132.jpeg" />
  <Relationship Id="rId142" Type="http://schemas.openxmlformats.org/officeDocument/2006/relationships/image" Target="media/image133.jpeg" />
  <Relationship Id="rId143" Type="http://schemas.openxmlformats.org/officeDocument/2006/relationships/image" Target="media/image134.jpeg" />
  <Relationship Id="rId144" Type="http://schemas.openxmlformats.org/officeDocument/2006/relationships/image" Target="media/image135.jpeg" />
  <Relationship Id="rId145" Type="http://schemas.openxmlformats.org/officeDocument/2006/relationships/image" Target="media/image136.jpeg" />
  <Relationship Id="rId146" Type="http://schemas.openxmlformats.org/officeDocument/2006/relationships/image" Target="media/image137.jpeg" />
  <Relationship Id="rId147" Type="http://schemas.openxmlformats.org/officeDocument/2006/relationships/image" Target="media/image138.jpeg" />
  <Relationship Id="rId148" Type="http://schemas.openxmlformats.org/officeDocument/2006/relationships/image" Target="media/image139.jpeg" />
  <Relationship Id="rId149" Type="http://schemas.openxmlformats.org/officeDocument/2006/relationships/image" Target="media/image140.jpeg" />
  <Relationship Id="rId150" Type="http://schemas.openxmlformats.org/officeDocument/2006/relationships/image" Target="media/image141.jpeg" />
  <Relationship Id="rId151" Type="http://schemas.openxmlformats.org/officeDocument/2006/relationships/image" Target="media/image142.jpeg" />
  <Relationship Id="rId152" Type="http://schemas.openxmlformats.org/officeDocument/2006/relationships/image" Target="media/image143.jpeg" />
  <Relationship Id="rId153" Type="http://schemas.openxmlformats.org/officeDocument/2006/relationships/image" Target="media/image144.jpeg" />
  <Relationship Id="rId154" Type="http://schemas.openxmlformats.org/officeDocument/2006/relationships/image" Target="media/image145.jpeg" />
  <Relationship Id="rId155" Type="http://schemas.openxmlformats.org/officeDocument/2006/relationships/image" Target="media/image146.jpeg" />
  <Relationship Id="rId156" Type="http://schemas.openxmlformats.org/officeDocument/2006/relationships/image" Target="media/image147.jpeg" />
  <Relationship Id="rId157" Type="http://schemas.openxmlformats.org/officeDocument/2006/relationships/image" Target="media/image148.jpeg" />
  <Relationship Id="rId158" Type="http://schemas.openxmlformats.org/officeDocument/2006/relationships/image" Target="media/image149.jpeg" />
  <Relationship Id="rId159" Type="http://schemas.openxmlformats.org/officeDocument/2006/relationships/image" Target="media/image150.jpeg" />
  <Relationship Id="rId160" Type="http://schemas.openxmlformats.org/officeDocument/2006/relationships/image" Target="media/image151.jpeg" />
  <Relationship Id="rId161" Type="http://schemas.openxmlformats.org/officeDocument/2006/relationships/image" Target="media/image152.jpeg" />
  <Relationship Id="rId162" Type="http://schemas.openxmlformats.org/officeDocument/2006/relationships/image" Target="media/image153.jpeg" />
  <Relationship Id="rId163" Type="http://schemas.openxmlformats.org/officeDocument/2006/relationships/image" Target="media/image154.jpeg" />
  <Relationship Id="rId164" Type="http://schemas.openxmlformats.org/officeDocument/2006/relationships/image" Target="media/image155.jpeg" />
  <Relationship Id="rId165" Type="http://schemas.openxmlformats.org/officeDocument/2006/relationships/image" Target="media/image156.jpeg" />
  <Relationship Id="rId166" Type="http://schemas.openxmlformats.org/officeDocument/2006/relationships/image" Target="media/image157.jpeg" />
  <Relationship Id="rId167" Type="http://schemas.openxmlformats.org/officeDocument/2006/relationships/image" Target="media/image158.jpeg" />
  <Relationship Id="rId168" Type="http://schemas.openxmlformats.org/officeDocument/2006/relationships/image" Target="media/image159.jpeg" />
  <Relationship Id="rId169" Type="http://schemas.openxmlformats.org/officeDocument/2006/relationships/image" Target="media/image160.jpeg" />
  <Relationship Id="rId170" Type="http://schemas.openxmlformats.org/officeDocument/2006/relationships/image" Target="media/image161.jpeg" />
  <Relationship Id="rId171" Type="http://schemas.openxmlformats.org/officeDocument/2006/relationships/image" Target="media/image162.jpeg" />
  <Relationship Id="rId172" Type="http://schemas.openxmlformats.org/officeDocument/2006/relationships/image" Target="media/image163.jpeg" />
  <Relationship Id="rId173" Type="http://schemas.openxmlformats.org/officeDocument/2006/relationships/image" Target="media/image164.jpeg" />
  <Relationship Id="rId174" Type="http://schemas.openxmlformats.org/officeDocument/2006/relationships/image" Target="media/image165.jpeg" />
  <Relationship Id="rId175" Type="http://schemas.openxmlformats.org/officeDocument/2006/relationships/image" Target="media/image166.jpeg" />
  <Relationship Id="rId176" Type="http://schemas.openxmlformats.org/officeDocument/2006/relationships/image" Target="media/image167.jpeg" />
  <Relationship Id="rId177" Type="http://schemas.openxmlformats.org/officeDocument/2006/relationships/image" Target="media/image168.jpeg" />
  <Relationship Id="rId178" Type="http://schemas.openxmlformats.org/officeDocument/2006/relationships/image" Target="media/image169.jpeg" />
  <Relationship Id="rId179" Type="http://schemas.openxmlformats.org/officeDocument/2006/relationships/image" Target="media/image170.jpeg" />
  <Relationship Id="rId180" Type="http://schemas.openxmlformats.org/officeDocument/2006/relationships/image" Target="media/image171.jpeg" />
  <Relationship Id="rId181" Type="http://schemas.openxmlformats.org/officeDocument/2006/relationships/image" Target="media/image172.jpeg" />
  <Relationship Id="rId182" Type="http://schemas.openxmlformats.org/officeDocument/2006/relationships/image" Target="media/image173.jpeg" />
  <Relationship Id="rId183" Type="http://schemas.openxmlformats.org/officeDocument/2006/relationships/image" Target="media/image174.jpeg" />
  <Relationship Id="rId184" Type="http://schemas.openxmlformats.org/officeDocument/2006/relationships/image" Target="media/image175.jpeg" />
  <Relationship Id="rId185" Type="http://schemas.openxmlformats.org/officeDocument/2006/relationships/image" Target="media/image176.jpeg" />
  <Relationship Id="rId186" Type="http://schemas.openxmlformats.org/officeDocument/2006/relationships/image" Target="media/image177.jpeg" />
  <Relationship Id="rId187" Type="http://schemas.openxmlformats.org/officeDocument/2006/relationships/image" Target="media/image178.jpeg" />
  <Relationship Id="rId188" Type="http://schemas.openxmlformats.org/officeDocument/2006/relationships/image" Target="media/image179.jpeg" />
  <Relationship Id="rId189" Type="http://schemas.openxmlformats.org/officeDocument/2006/relationships/image" Target="media/image180.jpeg" />
  <Relationship Id="rId190" Type="http://schemas.openxmlformats.org/officeDocument/2006/relationships/image" Target="media/image181.jpeg" />
  <Relationship Id="rId191" Type="http://schemas.openxmlformats.org/officeDocument/2006/relationships/image" Target="media/image182.jpeg" />
  <Relationship Id="rId192" Type="http://schemas.openxmlformats.org/officeDocument/2006/relationships/image" Target="media/image183.jpeg" />
  <Relationship Id="rId193" Type="http://schemas.openxmlformats.org/officeDocument/2006/relationships/image" Target="media/image184.jpeg" />
  <Relationship Id="rId194" Type="http://schemas.openxmlformats.org/officeDocument/2006/relationships/image" Target="media/image185.jpeg" />
  <Relationship Id="rId195" Type="http://schemas.openxmlformats.org/officeDocument/2006/relationships/image" Target="media/image186.jpeg" />
  <Relationship Id="rId196" Type="http://schemas.openxmlformats.org/officeDocument/2006/relationships/image" Target="media/image187.jpeg" />
  <Relationship Id="rId197" Type="http://schemas.openxmlformats.org/officeDocument/2006/relationships/image" Target="media/image188.jpeg" />
  <Relationship Id="rId198" Type="http://schemas.openxmlformats.org/officeDocument/2006/relationships/image" Target="media/image189.jpeg" />
  <Relationship Id="rId199" Type="http://schemas.openxmlformats.org/officeDocument/2006/relationships/image" Target="media/image190.jpeg" />
  <Relationship Id="rId200" Type="http://schemas.openxmlformats.org/officeDocument/2006/relationships/image" Target="media/image191.jpeg" />
  <Relationship Id="rId201" Type="http://schemas.openxmlformats.org/officeDocument/2006/relationships/image" Target="media/image192.jpeg" />
  <Relationship Id="rId202" Type="http://schemas.openxmlformats.org/officeDocument/2006/relationships/image" Target="media/image193.jpeg" />
  <Relationship Id="rId203" Type="http://schemas.openxmlformats.org/officeDocument/2006/relationships/image" Target="media/image194.jpeg" />
  <Relationship Id="rId204" Type="http://schemas.openxmlformats.org/officeDocument/2006/relationships/image" Target="media/image195.jpeg" />
  <Relationship Id="rId205" Type="http://schemas.openxmlformats.org/officeDocument/2006/relationships/image" Target="media/image196.jpeg" />
  <Relationship Id="rId206" Type="http://schemas.openxmlformats.org/officeDocument/2006/relationships/image" Target="media/image197.jpeg" />
  <Relationship Id="rId207" Type="http://schemas.openxmlformats.org/officeDocument/2006/relationships/image" Target="media/image198.jpeg" />
  <Relationship Id="rId208" Type="http://schemas.openxmlformats.org/officeDocument/2006/relationships/image" Target="media/image199.jpeg" />
  <Relationship Id="rId209" Type="http://schemas.openxmlformats.org/officeDocument/2006/relationships/image" Target="media/image200.jpeg" />
  <Relationship Id="rId210" Type="http://schemas.openxmlformats.org/officeDocument/2006/relationships/image" Target="media/image201.jpeg" />
  <Relationship Id="rId211" Type="http://schemas.openxmlformats.org/officeDocument/2006/relationships/image" Target="media/image202.jpeg" />
  <Relationship Id="rId212" Type="http://schemas.openxmlformats.org/officeDocument/2006/relationships/image" Target="media/image203.jpeg" />
  <Relationship Id="rId213" Type="http://schemas.openxmlformats.org/officeDocument/2006/relationships/image" Target="media/image204.jpeg" />
  <Relationship Id="rId214" Type="http://schemas.openxmlformats.org/officeDocument/2006/relationships/image" Target="media/image205.jpeg" />
  <Relationship Id="rId215" Type="http://schemas.openxmlformats.org/officeDocument/2006/relationships/image" Target="media/image206.jpeg" />
  <Relationship Id="rId216" Type="http://schemas.openxmlformats.org/officeDocument/2006/relationships/image" Target="media/image207.jpeg" />
  <Relationship Id="rId217" Type="http://schemas.openxmlformats.org/officeDocument/2006/relationships/image" Target="media/image208.jpeg" />
  <Relationship Id="rId218" Type="http://schemas.openxmlformats.org/officeDocument/2006/relationships/image" Target="media/image209.jpeg" />
  <Relationship Id="rId219" Type="http://schemas.openxmlformats.org/officeDocument/2006/relationships/image" Target="media/image210.jpeg" />
  <Relationship Id="rId220" Type="http://schemas.openxmlformats.org/officeDocument/2006/relationships/image" Target="media/image211.jpeg" />
  <Relationship Id="rId221" Type="http://schemas.openxmlformats.org/officeDocument/2006/relationships/image" Target="media/image212.jpeg" />
  <Relationship Id="rId222" Type="http://schemas.openxmlformats.org/officeDocument/2006/relationships/image" Target="media/image213.jpeg" />
  <Relationship Id="rId223" Type="http://schemas.openxmlformats.org/officeDocument/2006/relationships/image" Target="media/image214.jpeg" />
  <Relationship Id="rId224" Type="http://schemas.openxmlformats.org/officeDocument/2006/relationships/image" Target="media/image215.jpeg" />
  <Relationship Id="rId225" Type="http://schemas.openxmlformats.org/officeDocument/2006/relationships/image" Target="media/image216.jpeg" />
  <Relationship Id="rId226" Type="http://schemas.openxmlformats.org/officeDocument/2006/relationships/image" Target="media/image217.jpeg" />
  <Relationship Id="rId227" Type="http://schemas.openxmlformats.org/officeDocument/2006/relationships/image" Target="media/image218.jpeg" />
  <Relationship Id="rId228" Type="http://schemas.openxmlformats.org/officeDocument/2006/relationships/image" Target="media/image219.jpeg" />
  <Relationship Id="rId229" Type="http://schemas.openxmlformats.org/officeDocument/2006/relationships/image" Target="media/image220.jpeg" />
  <Relationship Id="rId230" Type="http://schemas.openxmlformats.org/officeDocument/2006/relationships/image" Target="media/image221.jpeg" />
  <Relationship Id="rId231" Type="http://schemas.openxmlformats.org/officeDocument/2006/relationships/image" Target="media/image222.jpeg" />
  <Relationship Id="rId232" Type="http://schemas.openxmlformats.org/officeDocument/2006/relationships/image" Target="media/image223.jpeg" />
  <Relationship Id="rId233" Type="http://schemas.openxmlformats.org/officeDocument/2006/relationships/image" Target="media/image224.jpeg" />
  <Relationship Id="rId234" Type="http://schemas.openxmlformats.org/officeDocument/2006/relationships/image" Target="media/image225.jpeg" />
  <Relationship Id="rId235" Type="http://schemas.openxmlformats.org/officeDocument/2006/relationships/image" Target="media/image226.jpeg" />
  <Relationship Id="rId236" Type="http://schemas.openxmlformats.org/officeDocument/2006/relationships/image" Target="media/image227.jpeg" />
  <Relationship Id="rId237" Type="http://schemas.openxmlformats.org/officeDocument/2006/relationships/image" Target="media/image228.jpeg" />
  <Relationship Id="rId238" Type="http://schemas.openxmlformats.org/officeDocument/2006/relationships/image" Target="media/image229.jpeg" />
  <Relationship Id="rId239" Type="http://schemas.openxmlformats.org/officeDocument/2006/relationships/image" Target="media/image230.jpeg" />
  <Relationship Id="rId240" Type="http://schemas.openxmlformats.org/officeDocument/2006/relationships/image" Target="media/image231.jpeg" />
  <Relationship Id="rId241" Type="http://schemas.openxmlformats.org/officeDocument/2006/relationships/image" Target="media/image232.jpeg" />
  <Relationship Id="rId242" Type="http://schemas.openxmlformats.org/officeDocument/2006/relationships/image" Target="media/image233.jpeg" />
  <Relationship Id="rId243" Type="http://schemas.openxmlformats.org/officeDocument/2006/relationships/image" Target="media/image234.jpeg" />
  <Relationship Id="rId244" Type="http://schemas.openxmlformats.org/officeDocument/2006/relationships/image" Target="media/image235.jpeg" />
  <Relationship Id="rId245" Type="http://schemas.openxmlformats.org/officeDocument/2006/relationships/image" Target="media/image236.jpeg" />
  <Relationship Id="rId246" Type="http://schemas.openxmlformats.org/officeDocument/2006/relationships/image" Target="media/image237.jpeg" />
  <Relationship Id="rId247" Type="http://schemas.openxmlformats.org/officeDocument/2006/relationships/image" Target="media/image238.jpeg" />
  <Relationship Id="rId248" Type="http://schemas.openxmlformats.org/officeDocument/2006/relationships/image" Target="media/image239.jpeg" />
  <Relationship Id="rId249" Type="http://schemas.openxmlformats.org/officeDocument/2006/relationships/image" Target="media/image240.jpeg" />
  <Relationship Id="rId250" Type="http://schemas.openxmlformats.org/officeDocument/2006/relationships/image" Target="media/image241.jpeg" />
  <Relationship Id="rId251" Type="http://schemas.openxmlformats.org/officeDocument/2006/relationships/image" Target="media/image242.jpeg" />
  <Relationship Id="rId252" Type="http://schemas.openxmlformats.org/officeDocument/2006/relationships/image" Target="media/image243.jpeg" />
  <Relationship Id="rId253" Type="http://schemas.openxmlformats.org/officeDocument/2006/relationships/image" Target="media/image244.jpeg" />
  <Relationship Id="rId254" Type="http://schemas.openxmlformats.org/officeDocument/2006/relationships/image" Target="media/image245.jpeg" />
  <Relationship Id="rId255" Type="http://schemas.openxmlformats.org/officeDocument/2006/relationships/image" Target="media/image246.jpeg" />
  <Relationship Id="rId256" Type="http://schemas.openxmlformats.org/officeDocument/2006/relationships/image" Target="media/image247.jpeg" />
  <Relationship Id="rId257" Type="http://schemas.openxmlformats.org/officeDocument/2006/relationships/image" Target="media/image248.jpeg" />
  <Relationship Id="rId258" Type="http://schemas.openxmlformats.org/officeDocument/2006/relationships/image" Target="media/image249.jpeg" />
  <Relationship Id="rId259" Type="http://schemas.openxmlformats.org/officeDocument/2006/relationships/image" Target="media/image250.jpeg" />
  <Relationship Id="rId260" Type="http://schemas.openxmlformats.org/officeDocument/2006/relationships/image" Target="media/image251.jpeg" />
</Relationships>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0</ap:Words>
  <ap:Characters>3</ap:Characters>
  <ap:Application/>
  <ap:DocSecurity>0</ap:DocSecurity>
  <ap:Lines>1</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3</ap:CharactersWithSpaces>
  <ap:SharedDoc>false</ap:SharedDoc>
  <ap:HyperlinksChanged>false</ap:HyperlinksChanged>
  <ap:AppVersion>1.0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2017-12-04T06:43:25Z</dcterms:created>
  <dcterms:modified xsi:type="dcterms:W3CDTF">2017-12-04T06:43:25Z</dcterms:modified>
</cp:coreProperties>
</file>

<file path=docProps/custom.xml><?xml version="1.0" encoding="utf-8"?>
<Properties xmlns:vt="http://schemas.openxmlformats.org/officeDocument/2006/docPropsVTypes" xmlns="http://schemas.openxmlformats.org/officeDocument/2006/custom-properties"/>
</file>