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C13" w:rsidRPr="00C01C13" w:rsidRDefault="00C01C13" w:rsidP="00C01C13">
      <w:pPr>
        <w:spacing w:after="0" w:line="450" w:lineRule="atLeast"/>
        <w:textAlignment w:val="baseline"/>
        <w:outlineLvl w:val="0"/>
        <w:rPr>
          <w:rFonts w:ascii="Arial" w:eastAsia="Times New Roman" w:hAnsi="Arial" w:cs="Arial"/>
          <w:color w:val="444444"/>
          <w:kern w:val="36"/>
          <w:sz w:val="39"/>
          <w:szCs w:val="39"/>
          <w:lang w:eastAsia="ru-RU"/>
        </w:rPr>
      </w:pPr>
      <w:bookmarkStart w:id="0" w:name="_GoBack"/>
      <w:r w:rsidRPr="00C01C13">
        <w:rPr>
          <w:rFonts w:ascii="Arial" w:eastAsia="Times New Roman" w:hAnsi="Arial" w:cs="Arial"/>
          <w:color w:val="444444"/>
          <w:kern w:val="36"/>
          <w:sz w:val="39"/>
          <w:szCs w:val="39"/>
          <w:lang w:eastAsia="ru-RU"/>
        </w:rPr>
        <w:t>О правах ребенка в Республике Казахстан</w:t>
      </w:r>
    </w:p>
    <w:bookmarkEnd w:id="0"/>
    <w:p w:rsidR="00C01C13" w:rsidRPr="00C01C13" w:rsidRDefault="00C01C13" w:rsidP="00C01C13">
      <w:pPr>
        <w:spacing w:before="120" w:after="0" w:line="285" w:lineRule="atLeast"/>
        <w:textAlignment w:val="baseline"/>
        <w:rPr>
          <w:rFonts w:ascii="Arial" w:eastAsia="Times New Roman" w:hAnsi="Arial" w:cs="Arial"/>
          <w:color w:val="666666"/>
          <w:spacing w:val="2"/>
          <w:sz w:val="20"/>
          <w:szCs w:val="20"/>
          <w:lang w:eastAsia="ru-RU"/>
        </w:rPr>
      </w:pPr>
      <w:r w:rsidRPr="00C01C13">
        <w:rPr>
          <w:rFonts w:ascii="Arial" w:eastAsia="Times New Roman" w:hAnsi="Arial" w:cs="Arial"/>
          <w:color w:val="666666"/>
          <w:spacing w:val="2"/>
          <w:sz w:val="20"/>
          <w:szCs w:val="20"/>
          <w:lang w:eastAsia="ru-RU"/>
        </w:rPr>
        <w:t>Закон Республики Казахстан от 8 августа 2002 года N 345</w:t>
      </w:r>
    </w:p>
    <w:p w:rsidR="00C01C13" w:rsidRPr="00C01C13" w:rsidRDefault="00C01C13" w:rsidP="00C01C13">
      <w:pPr>
        <w:numPr>
          <w:ilvl w:val="0"/>
          <w:numId w:val="2"/>
        </w:numPr>
        <w:spacing w:after="0" w:line="225" w:lineRule="atLeast"/>
        <w:ind w:left="255"/>
        <w:textAlignment w:val="baseline"/>
        <w:rPr>
          <w:rFonts w:ascii="Arial" w:eastAsia="Times New Roman" w:hAnsi="Arial" w:cs="Arial"/>
          <w:sz w:val="23"/>
          <w:szCs w:val="23"/>
          <w:lang w:eastAsia="ru-RU"/>
        </w:rPr>
      </w:pPr>
      <w:hyperlink r:id="rId6" w:history="1">
        <w:r w:rsidRPr="00C01C13">
          <w:rPr>
            <w:rFonts w:ascii="Arial" w:eastAsia="Times New Roman" w:hAnsi="Arial" w:cs="Arial"/>
            <w:color w:val="1E1E1E"/>
            <w:spacing w:val="5"/>
            <w:sz w:val="23"/>
            <w:szCs w:val="23"/>
            <w:u w:val="single"/>
            <w:lang w:eastAsia="ru-RU"/>
          </w:rPr>
          <w:t>ОГЛАВЛЕНИЕ</w:t>
        </w:r>
      </w:hyperlink>
    </w:p>
    <w:p w:rsidR="00C01C13" w:rsidRPr="00C01C13" w:rsidRDefault="00C01C13" w:rsidP="00C01C1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FF0000"/>
          <w:spacing w:val="2"/>
          <w:sz w:val="20"/>
          <w:szCs w:val="20"/>
          <w:lang w:eastAsia="ru-RU"/>
        </w:rPr>
        <w:t>      Вниманию пользователей!</w:t>
      </w:r>
      <w:r w:rsidRPr="00C01C13">
        <w:rPr>
          <w:rFonts w:ascii="Courier New" w:eastAsia="Times New Roman" w:hAnsi="Courier New" w:cs="Courier New"/>
          <w:color w:val="000000"/>
          <w:spacing w:val="2"/>
          <w:sz w:val="20"/>
          <w:szCs w:val="20"/>
          <w:lang w:eastAsia="ru-RU"/>
        </w:rPr>
        <w:br/>
      </w:r>
      <w:r w:rsidRPr="00C01C13">
        <w:rPr>
          <w:rFonts w:ascii="Courier New" w:eastAsia="Times New Roman" w:hAnsi="Courier New" w:cs="Courier New"/>
          <w:color w:val="FF0000"/>
          <w:spacing w:val="2"/>
          <w:sz w:val="20"/>
          <w:szCs w:val="20"/>
          <w:lang w:eastAsia="ru-RU"/>
        </w:rPr>
        <w:t>      Для удобства пользования РЦПИ создано </w:t>
      </w:r>
      <w:hyperlink r:id="rId7" w:history="1">
        <w:r w:rsidRPr="00C01C13">
          <w:rPr>
            <w:rFonts w:ascii="Courier New" w:eastAsia="Times New Roman" w:hAnsi="Courier New" w:cs="Courier New"/>
            <w:color w:val="9A1616"/>
            <w:spacing w:val="2"/>
            <w:sz w:val="20"/>
            <w:szCs w:val="20"/>
            <w:u w:val="single"/>
            <w:lang w:eastAsia="ru-RU"/>
          </w:rPr>
          <w:t>ОГЛАВЛЕНИЕ</w:t>
        </w:r>
      </w:hyperlink>
      <w:r w:rsidRPr="00C01C13">
        <w:rPr>
          <w:rFonts w:ascii="Courier New" w:eastAsia="Times New Roman" w:hAnsi="Courier New" w:cs="Courier New"/>
          <w:color w:val="000000"/>
          <w:spacing w:val="2"/>
          <w:sz w:val="20"/>
          <w:szCs w:val="20"/>
          <w:lang w:eastAsia="ru-RU"/>
        </w:rPr>
        <w:br/>
      </w:r>
      <w:r w:rsidRPr="00C01C13">
        <w:rPr>
          <w:rFonts w:ascii="Courier New" w:eastAsia="Times New Roman" w:hAnsi="Courier New" w:cs="Courier New"/>
          <w:color w:val="FF0000"/>
          <w:spacing w:val="2"/>
          <w:sz w:val="20"/>
          <w:szCs w:val="20"/>
          <w:bdr w:val="none" w:sz="0" w:space="0" w:color="auto" w:frame="1"/>
          <w:lang w:eastAsia="ru-RU"/>
        </w:rPr>
        <w:t>      Сноска. По всему тексту слова "законодательными актами", "Законодательными актами" заменены соответственно словами "законами", "Законами" Законом РК от 23.11.2010 </w:t>
      </w:r>
      <w:hyperlink r:id="rId8" w:anchor="71" w:history="1">
        <w:r w:rsidRPr="00C01C13">
          <w:rPr>
            <w:rFonts w:ascii="Courier New" w:eastAsia="Times New Roman" w:hAnsi="Courier New" w:cs="Courier New"/>
            <w:color w:val="9A1616"/>
            <w:spacing w:val="2"/>
            <w:sz w:val="20"/>
            <w:szCs w:val="20"/>
            <w:u w:val="single"/>
            <w:bdr w:val="none" w:sz="0" w:space="0" w:color="auto" w:frame="1"/>
            <w:lang w:eastAsia="ru-RU"/>
          </w:rPr>
          <w:t>№ 354-IV</w:t>
        </w:r>
      </w:hyperlink>
      <w:r w:rsidRPr="00C01C13">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w:t>
      </w:r>
      <w:proofErr w:type="gramStart"/>
      <w:r w:rsidRPr="00C01C13">
        <w:rPr>
          <w:rFonts w:ascii="Courier New" w:eastAsia="Times New Roman" w:hAnsi="Courier New" w:cs="Courier New"/>
          <w:color w:val="000000"/>
          <w:spacing w:val="2"/>
          <w:sz w:val="20"/>
          <w:szCs w:val="20"/>
          <w:lang w:eastAsia="ru-RU"/>
        </w:rPr>
        <w:t>Настоящий Закон регулирует отношения, возникающие в связи с реализацией основных прав и законных интересов ребенка, гарантированных Конституцией Республики Казахстан, исходя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 формирования национального самосознания на основе общечеловеческих ценностей мировой цивилизации.</w:t>
      </w:r>
      <w:proofErr w:type="gramEnd"/>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Преамбула с изменением, внесенным Законом РК от 23.11.2010 </w:t>
      </w:r>
      <w:hyperlink r:id="rId9" w:anchor="72"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Глава 1. Общие положения</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1. Основные понятия, используемые в настоящем Законе</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В настоящем Законе используются следующие основные понятия: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w:t>
      </w:r>
      <w:proofErr w:type="gramStart"/>
      <w:r w:rsidRPr="00C01C13">
        <w:rPr>
          <w:rFonts w:ascii="Courier New" w:eastAsia="Times New Roman" w:hAnsi="Courier New" w:cs="Courier New"/>
          <w:color w:val="000000"/>
          <w:spacing w:val="2"/>
          <w:sz w:val="20"/>
          <w:szCs w:val="20"/>
          <w:lang w:eastAsia="ru-RU"/>
        </w:rPr>
        <w:t>1) ребенок, оставшийся без попечения родителей, – ребенок, который остался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w:t>
      </w:r>
      <w:proofErr w:type="gramEnd"/>
      <w:r w:rsidRPr="00C01C13">
        <w:rPr>
          <w:rFonts w:ascii="Courier New" w:eastAsia="Times New Roman" w:hAnsi="Courier New" w:cs="Courier New"/>
          <w:color w:val="000000"/>
          <w:spacing w:val="2"/>
          <w:sz w:val="20"/>
          <w:szCs w:val="20"/>
          <w:lang w:eastAsia="ru-RU"/>
        </w:rPr>
        <w:t xml:space="preserve"> взять своего ребенка из воспитательного или лечебного учреждения, а также в иных случаях отсутствия родительского попечения;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ребенок – лицо, не достигшее восемнадцатилетнего возраста (совершеннолетия);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w:t>
      </w:r>
      <w:proofErr w:type="gramStart"/>
      <w:r w:rsidRPr="00C01C13">
        <w:rPr>
          <w:rFonts w:ascii="Courier New" w:eastAsia="Times New Roman" w:hAnsi="Courier New" w:cs="Courier New"/>
          <w:color w:val="000000"/>
          <w:spacing w:val="2"/>
          <w:sz w:val="20"/>
          <w:szCs w:val="20"/>
          <w:lang w:eastAsia="ru-RU"/>
        </w:rPr>
        <w:t>3) организации, осуществляющие функции по защите прав ребенка, – это организации, осуществляющие социальную поддержку, оказание социально-бытовых, медико-социальных, социально-педагогических, психолого-педагогических, правовых услуг и материальной помощи, социальной реабилитации детей, находящихся в трудной жизненной ситуации, обеспечение занятости таких детей по достижении ими трудоспособного возраста;</w:t>
      </w:r>
      <w:proofErr w:type="gramEnd"/>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4) 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5) социальная адаптация ребенка – процесс активного приспособления ребенка, находящегося в трудной жизненной ситуации, к условиям социальной среды путем усвоения и восприятия ценностей, правил и норм поведения, принятых в обществе, а также процесс преодоления последствий психологической и (или) моральной травмы;</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6) законные представители ребенка – родители, усыновители (</w:t>
      </w:r>
      <w:proofErr w:type="spellStart"/>
      <w:r w:rsidRPr="00C01C13">
        <w:rPr>
          <w:rFonts w:ascii="Courier New" w:eastAsia="Times New Roman" w:hAnsi="Courier New" w:cs="Courier New"/>
          <w:color w:val="000000"/>
          <w:spacing w:val="2"/>
          <w:sz w:val="20"/>
          <w:szCs w:val="20"/>
          <w:lang w:eastAsia="ru-RU"/>
        </w:rPr>
        <w:t>удочерители</w:t>
      </w:r>
      <w:proofErr w:type="spellEnd"/>
      <w:r w:rsidRPr="00C01C13">
        <w:rPr>
          <w:rFonts w:ascii="Courier New" w:eastAsia="Times New Roman" w:hAnsi="Courier New" w:cs="Courier New"/>
          <w:color w:val="000000"/>
          <w:spacing w:val="2"/>
          <w:sz w:val="20"/>
          <w:szCs w:val="20"/>
          <w:lang w:eastAsia="ru-RU"/>
        </w:rPr>
        <w:t>), опекун, попечитель, патронатный воспитатель, приемные родители,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w:t>
      </w:r>
      <w:proofErr w:type="gramStart"/>
      <w:r w:rsidRPr="00C01C13">
        <w:rPr>
          <w:rFonts w:ascii="Courier New" w:eastAsia="Times New Roman" w:hAnsi="Courier New" w:cs="Courier New"/>
          <w:color w:val="000000"/>
          <w:spacing w:val="2"/>
          <w:sz w:val="20"/>
          <w:szCs w:val="20"/>
          <w:lang w:eastAsia="ru-RU"/>
        </w:rPr>
        <w:t>7) экономическая эксплуатация ребенка – это наихудшие формы детского труда, в том числе торговля несовершеннолетними, вовлечение их в преступную деятельность или в совершение антиобщественных действий, занятие проституцией, производство порнографических снимков или участие несовершеннолетних в зрелищных мероприятиях порнографического характера, а также труд, совершаемый детьми младше минимального возраста для приема на работу, установленного законами Республики Казахстан;</w:t>
      </w:r>
      <w:proofErr w:type="gramEnd"/>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8) ребенок-сирота – ребенок, у которого умерли оба или единственный родитель;</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9) попечительство – правовая форма защиты прав и законных интересов детей в возрасте от четырнадцати до восемнадцати лет;</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10) опека – правовая форма защиты прав и законных интересов детей, не достигших четырнадцати лет;</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11) государственные минимальные социальные стандарты – основные показатели обеспечения качества жизни детей, включающие в себя установленный государством минимальный объем социальных услуг, норм и нормативов;</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12)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приводящее к ограничению жизнедеятельности и необходимости его социальной защиты;</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13) патронат – форма воспитания, при которой ребенок, оставшийся без попечения родителей, передается на воспитание в семью граждан по договору, заключаемому уполномоченным государственным органом и лицом (патронатным воспитателем), выразившим желание взять ребенка на воспитание;</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14) дети, находящиеся в трудной жизненной ситуации, – дети,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 дети, находящиеся в специальных организациях образования, организациях образования с особым режимом содержания;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15) Уполномоченный по правам ребенка в Республике Казахстан – лицо, назначаемое Президентом Республики Казахстан, на которого возлагаются функции по обеспечению основных гарантий прав и законных интересов детей, а также восстановлению их нарушенных прав и свобод во взаимодействии с государственными и общественными институтами.</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xml:space="preserve">      Сноска. </w:t>
      </w:r>
      <w:proofErr w:type="gramStart"/>
      <w:r w:rsidRPr="00C01C13">
        <w:rPr>
          <w:rFonts w:ascii="Courier New" w:eastAsia="Times New Roman" w:hAnsi="Courier New" w:cs="Courier New"/>
          <w:color w:val="FF0000"/>
          <w:sz w:val="20"/>
          <w:szCs w:val="20"/>
          <w:bdr w:val="none" w:sz="0" w:space="0" w:color="auto" w:frame="1"/>
          <w:shd w:val="clear" w:color="auto" w:fill="FFFFFF"/>
          <w:lang w:eastAsia="ru-RU"/>
        </w:rPr>
        <w:t>Статья 1 в редакции Закона РК от 23.11.2010 </w:t>
      </w:r>
      <w:hyperlink r:id="rId10" w:anchor="73"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 с изменениями, внесенными законами РК от 05.07.2014</w:t>
      </w:r>
      <w:hyperlink r:id="rId11" w:anchor="43" w:history="1">
        <w:r w:rsidRPr="00C01C13">
          <w:rPr>
            <w:rFonts w:ascii="Courier New" w:eastAsia="Times New Roman" w:hAnsi="Courier New" w:cs="Courier New"/>
            <w:color w:val="9A1616"/>
            <w:sz w:val="20"/>
            <w:szCs w:val="20"/>
            <w:u w:val="single"/>
            <w:bdr w:val="none" w:sz="0" w:space="0" w:color="auto" w:frame="1"/>
            <w:lang w:eastAsia="ru-RU"/>
          </w:rPr>
          <w:t> № 236-V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с 01.01.2015); от 09.04.2016</w:t>
      </w:r>
      <w:hyperlink r:id="rId12" w:anchor="98" w:history="1">
        <w:r w:rsidRPr="00C01C13">
          <w:rPr>
            <w:rFonts w:ascii="Courier New" w:eastAsia="Times New Roman" w:hAnsi="Courier New" w:cs="Courier New"/>
            <w:color w:val="9A1616"/>
            <w:sz w:val="20"/>
            <w:szCs w:val="20"/>
            <w:u w:val="single"/>
            <w:bdr w:val="none" w:sz="0" w:space="0" w:color="auto" w:frame="1"/>
            <w:lang w:eastAsia="ru-RU"/>
          </w:rPr>
          <w:t> № 501-V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w:t>
      </w:r>
      <w:hyperlink r:id="rId13" w:anchor="134" w:history="1">
        <w:r w:rsidRPr="00C01C13">
          <w:rPr>
            <w:rFonts w:ascii="Courier New" w:eastAsia="Times New Roman" w:hAnsi="Courier New" w:cs="Courier New"/>
            <w:color w:val="9A1616"/>
            <w:sz w:val="20"/>
            <w:szCs w:val="20"/>
            <w:u w:val="single"/>
            <w:bdr w:val="none" w:sz="0" w:space="0" w:color="auto" w:frame="1"/>
            <w:lang w:eastAsia="ru-RU"/>
          </w:rPr>
          <w:t>вводится</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 действие по истечении десяти календарных дней после дня его первого официального опубликования).</w:t>
      </w:r>
      <w:r w:rsidRPr="00C01C13">
        <w:rPr>
          <w:rFonts w:ascii="Courier New" w:eastAsia="Times New Roman" w:hAnsi="Courier New" w:cs="Courier New"/>
          <w:color w:val="000000"/>
          <w:sz w:val="20"/>
          <w:szCs w:val="20"/>
          <w:lang w:eastAsia="ru-RU"/>
        </w:rPr>
        <w:br/>
      </w:r>
      <w:proofErr w:type="gramEnd"/>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2. Действие настоящего Закона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1. Действие настоящего Закона распространяется на граждан Республики Казахстан. Ребенок, не являющийся гражданином Республики Казахстан, пользуется в Республике правами и свободами, а также </w:t>
      </w:r>
      <w:proofErr w:type="gramStart"/>
      <w:r w:rsidRPr="00C01C13">
        <w:rPr>
          <w:rFonts w:ascii="Courier New" w:eastAsia="Times New Roman" w:hAnsi="Courier New" w:cs="Courier New"/>
          <w:color w:val="000000"/>
          <w:spacing w:val="2"/>
          <w:sz w:val="20"/>
          <w:szCs w:val="20"/>
          <w:lang w:eastAsia="ru-RU"/>
        </w:rPr>
        <w:t>несет обязанности</w:t>
      </w:r>
      <w:proofErr w:type="gramEnd"/>
      <w:r w:rsidRPr="00C01C13">
        <w:rPr>
          <w:rFonts w:ascii="Courier New" w:eastAsia="Times New Roman" w:hAnsi="Courier New" w:cs="Courier New"/>
          <w:color w:val="000000"/>
          <w:spacing w:val="2"/>
          <w:sz w:val="20"/>
          <w:szCs w:val="20"/>
          <w:lang w:eastAsia="ru-RU"/>
        </w:rPr>
        <w:t>, установленные для граждан, если иное не предусмотрено Конституцией Республики Казахстан, законами Республики Казахстан и международными договорами, ратифицированными Республикой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Действие норм настоящего Закона, устанавливающих права и обязанности ребенка, распространяется на детей, которые приобрели гражданскую дееспособность в полном объеме до наступления совершеннолетия, в соответствии с законами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2 в редакции Закона РК от 23.11.2010 </w:t>
      </w:r>
      <w:hyperlink r:id="rId14" w:anchor="74"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3. Законодательство Республики Казахстан о правах ребенка</w:t>
      </w:r>
    </w:p>
    <w:p w:rsidR="00C01C13" w:rsidRPr="00C01C13" w:rsidRDefault="00C01C13" w:rsidP="00C01C1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Законодательство Республики Казахстан о правах ребенка основывается на </w:t>
      </w:r>
      <w:hyperlink r:id="rId15" w:anchor="z11" w:history="1">
        <w:r w:rsidRPr="00C01C13">
          <w:rPr>
            <w:rFonts w:ascii="Courier New" w:eastAsia="Times New Roman" w:hAnsi="Courier New" w:cs="Courier New"/>
            <w:color w:val="9A1616"/>
            <w:spacing w:val="2"/>
            <w:sz w:val="20"/>
            <w:szCs w:val="20"/>
            <w:u w:val="single"/>
            <w:lang w:eastAsia="ru-RU"/>
          </w:rPr>
          <w:t>Конституции</w:t>
        </w:r>
      </w:hyperlink>
      <w:r w:rsidRPr="00C01C13">
        <w:rPr>
          <w:rFonts w:ascii="Courier New" w:eastAsia="Times New Roman" w:hAnsi="Courier New" w:cs="Courier New"/>
          <w:color w:val="000000"/>
          <w:spacing w:val="2"/>
          <w:sz w:val="20"/>
          <w:szCs w:val="20"/>
          <w:lang w:eastAsia="ru-RU"/>
        </w:rPr>
        <w:t> Республики Казахстан и состоит из настоящего Закона и иных нормативных правовых актов Республики Казахстан в области защиты прав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за исключением случаев, когда из международного договора следует, что для его применения требуется издание закона Республики Казахстан.</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lastRenderedPageBreak/>
        <w:t>Статья 4. Равноправие детей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Все дети имеют равные права независимо от происхождения, расовой и национальной принадлежности, социального и имущественного положения, пола, языка, образования, отношения к религии, места жительства, состояния здоровья и иных обстоятельств, касающихся ребенка и его родителей или других законных представителей.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Равной и всесторонней защитой пользуются дети, рожденные как в браке, так и вне его.</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4 с изменением, внесенным Законом РК от 23.11.2010 </w:t>
      </w:r>
      <w:hyperlink r:id="rId16" w:anchor="75"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5. Запрещение ограничения прав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Права ребенка не могут быть ограничены, за исключением случаев, установленных законами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5 в редакции Закона РК от 23.11.2010 </w:t>
      </w:r>
      <w:hyperlink r:id="rId17" w:anchor="76"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Глава 2. Государственная политика</w:t>
      </w:r>
      <w:r w:rsidRPr="00C01C13">
        <w:rPr>
          <w:rFonts w:ascii="Courier New" w:eastAsia="Times New Roman" w:hAnsi="Courier New" w:cs="Courier New"/>
          <w:color w:val="1E1E1E"/>
          <w:sz w:val="32"/>
          <w:szCs w:val="32"/>
          <w:lang w:eastAsia="ru-RU"/>
        </w:rPr>
        <w:br/>
        <w:t>в интересах детей</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6. Цели государственной политики в интересах детей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Целями государственной политики Республики Казахстан в интересах детей являются: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обеспечение прав и законных интересов детей, недопущение их дискриминации;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упрочение основных гарантий прав и законных интересов детей, а также восстановление их прав в случаях нарушений;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формирование правовых основ гарантий прав ребенка, создание соответствующих органов и организаций по защите прав и законных интересов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содействие физическому, интеллектуальному, духовному и нравственному развитию детей, воспитанию в них патриотизма, гражданственности и миролюбия, а также реализации личности ребенка в интересах общества, традиций народов государства, достижений национальной и мировой культуры;</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5) обеспечение целенаправленной работы по формированию у несовершеннолетнего правосознания и правовой культуры.</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2. Государственная политика в интересах детей является приоритетной областью деятельности государственных органов и основана </w:t>
      </w:r>
      <w:proofErr w:type="gramStart"/>
      <w:r w:rsidRPr="00C01C13">
        <w:rPr>
          <w:rFonts w:ascii="Courier New" w:eastAsia="Times New Roman" w:hAnsi="Courier New" w:cs="Courier New"/>
          <w:color w:val="000000"/>
          <w:spacing w:val="2"/>
          <w:sz w:val="20"/>
          <w:szCs w:val="20"/>
          <w:lang w:eastAsia="ru-RU"/>
        </w:rPr>
        <w:t>на</w:t>
      </w:r>
      <w:proofErr w:type="gramEnd"/>
      <w:r w:rsidRPr="00C01C13">
        <w:rPr>
          <w:rFonts w:ascii="Courier New" w:eastAsia="Times New Roman" w:hAnsi="Courier New" w:cs="Courier New"/>
          <w:color w:val="000000"/>
          <w:spacing w:val="2"/>
          <w:sz w:val="20"/>
          <w:szCs w:val="20"/>
          <w:lang w:eastAsia="ru-RU"/>
        </w:rPr>
        <w:t>:</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1) законодательном </w:t>
      </w:r>
      <w:proofErr w:type="gramStart"/>
      <w:r w:rsidRPr="00C01C13">
        <w:rPr>
          <w:rFonts w:ascii="Courier New" w:eastAsia="Times New Roman" w:hAnsi="Courier New" w:cs="Courier New"/>
          <w:color w:val="000000"/>
          <w:spacing w:val="2"/>
          <w:sz w:val="20"/>
          <w:szCs w:val="20"/>
          <w:lang w:eastAsia="ru-RU"/>
        </w:rPr>
        <w:t>обеспечении</w:t>
      </w:r>
      <w:proofErr w:type="gramEnd"/>
      <w:r w:rsidRPr="00C01C13">
        <w:rPr>
          <w:rFonts w:ascii="Courier New" w:eastAsia="Times New Roman" w:hAnsi="Courier New" w:cs="Courier New"/>
          <w:color w:val="000000"/>
          <w:spacing w:val="2"/>
          <w:sz w:val="20"/>
          <w:szCs w:val="20"/>
          <w:lang w:eastAsia="ru-RU"/>
        </w:rPr>
        <w:t xml:space="preserve"> прав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государственной поддержке семьи в целях обеспечения полноценного воспитания детей, защиты их прав, подготовки их к полноценной жизни в обществе;</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3) </w:t>
      </w:r>
      <w:proofErr w:type="gramStart"/>
      <w:r w:rsidRPr="00C01C13">
        <w:rPr>
          <w:rFonts w:ascii="Courier New" w:eastAsia="Times New Roman" w:hAnsi="Courier New" w:cs="Courier New"/>
          <w:color w:val="000000"/>
          <w:spacing w:val="2"/>
          <w:sz w:val="20"/>
          <w:szCs w:val="20"/>
          <w:lang w:eastAsia="ru-RU"/>
        </w:rPr>
        <w:t>установлении</w:t>
      </w:r>
      <w:proofErr w:type="gramEnd"/>
      <w:r w:rsidRPr="00C01C13">
        <w:rPr>
          <w:rFonts w:ascii="Courier New" w:eastAsia="Times New Roman" w:hAnsi="Courier New" w:cs="Courier New"/>
          <w:color w:val="000000"/>
          <w:spacing w:val="2"/>
          <w:sz w:val="20"/>
          <w:szCs w:val="20"/>
          <w:lang w:eastAsia="ru-RU"/>
        </w:rPr>
        <w:t xml:space="preserve"> и соблюдении государственных минимальных социальных стандартов, направленных на улучшение жизни детей с учетом региональных особенностей;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ответственности должностных лиц, граждан за нарушение прав и законных интересов ребенка, причинение ему вреда;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5) государственной поддержке общественных объединений и иных организаций, осуществляющих функции по защите прав и законных интересов ребенка.</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7. Полномочия центральных и местных исполнительных органов Республики Казахстан по вопросам защиты прав ребенка в государстве</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К полномочиям центральных исполнительных органов по обеспечению гарантий прав ребенка относятся: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разработка основ государственной политики в интересах детей;</w:t>
      </w:r>
    </w:p>
    <w:p w:rsidR="00C01C13" w:rsidRPr="00C01C13" w:rsidRDefault="00C01C13" w:rsidP="00C01C1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исключен Законом РК от 13.01.2014 </w:t>
      </w:r>
      <w:hyperlink r:id="rId18" w:anchor="z82" w:history="1">
        <w:r w:rsidRPr="00C01C13">
          <w:rPr>
            <w:rFonts w:ascii="Courier New" w:eastAsia="Times New Roman" w:hAnsi="Courier New" w:cs="Courier New"/>
            <w:color w:val="9A1616"/>
            <w:spacing w:val="2"/>
            <w:sz w:val="20"/>
            <w:szCs w:val="20"/>
            <w:u w:val="single"/>
            <w:lang w:eastAsia="ru-RU"/>
          </w:rPr>
          <w:t>№ 159-V</w:t>
        </w:r>
      </w:hyperlink>
      <w:r w:rsidRPr="00C01C13">
        <w:rPr>
          <w:rFonts w:ascii="Courier New" w:eastAsia="Times New Roman" w:hAnsi="Courier New" w:cs="Courier New"/>
          <w:color w:val="00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принятие в пределах своей компетенции нормативных правовых актов по регулированию и защите прав и свобод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установление государственных минимальных социальных стандартов, направленных на улучшение жизни детей;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5) осуществление мероприятий по реализации государственной политики в интересах детей за счет бюджетных средств и иных источников, не запрещенных законодательством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6)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w:t>
      </w:r>
    </w:p>
    <w:p w:rsidR="00C01C13" w:rsidRPr="00C01C13" w:rsidRDefault="00C01C13" w:rsidP="00C01C1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7) исключен Законом РК от 13.01.2014 </w:t>
      </w:r>
      <w:hyperlink r:id="rId19" w:anchor="z82" w:history="1">
        <w:r w:rsidRPr="00C01C13">
          <w:rPr>
            <w:rFonts w:ascii="Courier New" w:eastAsia="Times New Roman" w:hAnsi="Courier New" w:cs="Courier New"/>
            <w:color w:val="9A1616"/>
            <w:spacing w:val="2"/>
            <w:sz w:val="20"/>
            <w:szCs w:val="20"/>
            <w:u w:val="single"/>
            <w:lang w:eastAsia="ru-RU"/>
          </w:rPr>
          <w:t>№ 159-V</w:t>
        </w:r>
      </w:hyperlink>
      <w:r w:rsidRPr="00C01C13">
        <w:rPr>
          <w:rFonts w:ascii="Courier New" w:eastAsia="Times New Roman" w:hAnsi="Courier New" w:cs="Courier New"/>
          <w:color w:val="00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C01C13" w:rsidRPr="00C01C13" w:rsidRDefault="00C01C13" w:rsidP="00C01C1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8) </w:t>
      </w:r>
      <w:proofErr w:type="gramStart"/>
      <w:r w:rsidRPr="00C01C13">
        <w:rPr>
          <w:rFonts w:ascii="Courier New" w:eastAsia="Times New Roman" w:hAnsi="Courier New" w:cs="Courier New"/>
          <w:color w:val="000000"/>
          <w:spacing w:val="2"/>
          <w:sz w:val="20"/>
          <w:szCs w:val="20"/>
          <w:lang w:eastAsia="ru-RU"/>
        </w:rPr>
        <w:t>исключен</w:t>
      </w:r>
      <w:proofErr w:type="gramEnd"/>
      <w:r w:rsidRPr="00C01C13">
        <w:rPr>
          <w:rFonts w:ascii="Courier New" w:eastAsia="Times New Roman" w:hAnsi="Courier New" w:cs="Courier New"/>
          <w:color w:val="000000"/>
          <w:spacing w:val="2"/>
          <w:sz w:val="20"/>
          <w:szCs w:val="20"/>
          <w:lang w:eastAsia="ru-RU"/>
        </w:rPr>
        <w:t xml:space="preserve"> Законом РК от 29.12.2014</w:t>
      </w:r>
      <w:hyperlink r:id="rId20" w:anchor="z1922" w:history="1">
        <w:r w:rsidRPr="00C01C13">
          <w:rPr>
            <w:rFonts w:ascii="Courier New" w:eastAsia="Times New Roman" w:hAnsi="Courier New" w:cs="Courier New"/>
            <w:color w:val="9A1616"/>
            <w:spacing w:val="2"/>
            <w:sz w:val="20"/>
            <w:szCs w:val="20"/>
            <w:u w:val="single"/>
            <w:lang w:eastAsia="ru-RU"/>
          </w:rPr>
          <w:t> № 269-V</w:t>
        </w:r>
      </w:hyperlink>
      <w:r w:rsidRPr="00C01C13">
        <w:rPr>
          <w:rFonts w:ascii="Courier New" w:eastAsia="Times New Roman" w:hAnsi="Courier New" w:cs="Courier New"/>
          <w:color w:val="000000"/>
          <w:spacing w:val="2"/>
          <w:sz w:val="20"/>
          <w:szCs w:val="20"/>
          <w:lang w:eastAsia="ru-RU"/>
        </w:rPr>
        <w:t> (вводится в действие с 01.01.2015);</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9)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2. (исключен)</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К полномочиям местных исполнительных органов по осуществлению гарантий прав ребенка относятся:</w:t>
      </w:r>
    </w:p>
    <w:p w:rsidR="00C01C13" w:rsidRPr="00C01C13" w:rsidRDefault="00C01C13" w:rsidP="00C01C1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исключен Законом РК от 03.07.2013 </w:t>
      </w:r>
      <w:hyperlink r:id="rId21" w:anchor="z292" w:history="1">
        <w:r w:rsidRPr="00C01C13">
          <w:rPr>
            <w:rFonts w:ascii="Courier New" w:eastAsia="Times New Roman" w:hAnsi="Courier New" w:cs="Courier New"/>
            <w:color w:val="9A1616"/>
            <w:spacing w:val="2"/>
            <w:sz w:val="20"/>
            <w:szCs w:val="20"/>
            <w:u w:val="single"/>
            <w:lang w:eastAsia="ru-RU"/>
          </w:rPr>
          <w:t>№ 124-V</w:t>
        </w:r>
      </w:hyperlink>
      <w:r w:rsidRPr="00C01C13">
        <w:rPr>
          <w:rFonts w:ascii="Courier New" w:eastAsia="Times New Roman" w:hAnsi="Courier New" w:cs="Courier New"/>
          <w:color w:val="000000"/>
          <w:spacing w:val="2"/>
          <w:sz w:val="20"/>
          <w:szCs w:val="20"/>
          <w:lang w:eastAsia="ru-RU"/>
        </w:rPr>
        <w:t> (вводится в действие по истечении десяти календарных дней после его первого официального опубликования);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участие в формировании социальной инфраструктуры для детей;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определение порядка информирования и проведения консультаций, осуществления мероприятий по защите прав и законных интересов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осуществление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определенных центральными исполнительными органами;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4-1) осуществление в установленном порядке обязательного трудоустройства и обеспечения жильем детей-сирот, детей, оставшихся без попечения родителей;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5)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xml:space="preserve">      Сноска. </w:t>
      </w:r>
      <w:proofErr w:type="gramStart"/>
      <w:r w:rsidRPr="00C01C13">
        <w:rPr>
          <w:rFonts w:ascii="Courier New" w:eastAsia="Times New Roman" w:hAnsi="Courier New" w:cs="Courier New"/>
          <w:color w:val="FF0000"/>
          <w:sz w:val="20"/>
          <w:szCs w:val="20"/>
          <w:bdr w:val="none" w:sz="0" w:space="0" w:color="auto" w:frame="1"/>
          <w:shd w:val="clear" w:color="auto" w:fill="FFFFFF"/>
          <w:lang w:eastAsia="ru-RU"/>
        </w:rPr>
        <w:t>Статья 7 с изменениями, внесенными законами РК от 20.12.2004 </w:t>
      </w:r>
      <w:hyperlink r:id="rId22" w:anchor="0" w:history="1">
        <w:r w:rsidRPr="00C01C13">
          <w:rPr>
            <w:rFonts w:ascii="Courier New" w:eastAsia="Times New Roman" w:hAnsi="Courier New" w:cs="Courier New"/>
            <w:color w:val="9A1616"/>
            <w:sz w:val="20"/>
            <w:szCs w:val="20"/>
            <w:u w:val="single"/>
            <w:bdr w:val="none" w:sz="0" w:space="0" w:color="auto" w:frame="1"/>
            <w:lang w:eastAsia="ru-RU"/>
          </w:rPr>
          <w:t>№ 13</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с 01.01.2005); от 17.07.2009 </w:t>
      </w:r>
      <w:hyperlink r:id="rId23" w:anchor="349" w:history="1">
        <w:r w:rsidRPr="00C01C13">
          <w:rPr>
            <w:rFonts w:ascii="Courier New" w:eastAsia="Times New Roman" w:hAnsi="Courier New" w:cs="Courier New"/>
            <w:color w:val="9A1616"/>
            <w:sz w:val="20"/>
            <w:szCs w:val="20"/>
            <w:u w:val="single"/>
            <w:bdr w:val="none" w:sz="0" w:space="0" w:color="auto" w:frame="1"/>
            <w:lang w:eastAsia="ru-RU"/>
          </w:rPr>
          <w:t>№ 188-IV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(порядок введения в действие см. </w:t>
      </w:r>
      <w:hyperlink r:id="rId24" w:anchor="47" w:history="1">
        <w:r w:rsidRPr="00C01C13">
          <w:rPr>
            <w:rFonts w:ascii="Courier New" w:eastAsia="Times New Roman" w:hAnsi="Courier New" w:cs="Courier New"/>
            <w:color w:val="9A1616"/>
            <w:sz w:val="20"/>
            <w:szCs w:val="20"/>
            <w:u w:val="single"/>
            <w:bdr w:val="none" w:sz="0" w:space="0" w:color="auto" w:frame="1"/>
            <w:lang w:eastAsia="ru-RU"/>
          </w:rPr>
          <w:t>ст.2</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от 19.03.2010 </w:t>
      </w:r>
      <w:hyperlink r:id="rId25" w:anchor="206" w:history="1">
        <w:r w:rsidRPr="00C01C13">
          <w:rPr>
            <w:rFonts w:ascii="Courier New" w:eastAsia="Times New Roman" w:hAnsi="Courier New" w:cs="Courier New"/>
            <w:color w:val="9A1616"/>
            <w:sz w:val="20"/>
            <w:szCs w:val="20"/>
            <w:u w:val="single"/>
            <w:bdr w:val="none" w:sz="0" w:space="0" w:color="auto" w:frame="1"/>
            <w:lang w:eastAsia="ru-RU"/>
          </w:rPr>
          <w:t>№ 258-IV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от 06.01.2011 </w:t>
      </w:r>
      <w:hyperlink r:id="rId26" w:anchor="181" w:history="1">
        <w:r w:rsidRPr="00C01C13">
          <w:rPr>
            <w:rFonts w:ascii="Courier New" w:eastAsia="Times New Roman" w:hAnsi="Courier New" w:cs="Courier New"/>
            <w:color w:val="9A1616"/>
            <w:sz w:val="20"/>
            <w:szCs w:val="20"/>
            <w:u w:val="single"/>
            <w:bdr w:val="none" w:sz="0" w:space="0" w:color="auto" w:frame="1"/>
            <w:lang w:eastAsia="ru-RU"/>
          </w:rPr>
          <w:t>№ 378-IV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 от 05.07.2011</w:t>
      </w:r>
      <w:hyperlink r:id="rId27" w:anchor="504" w:history="1">
        <w:r w:rsidRPr="00C01C13">
          <w:rPr>
            <w:rFonts w:ascii="Courier New" w:eastAsia="Times New Roman" w:hAnsi="Courier New" w:cs="Courier New"/>
            <w:color w:val="9A1616"/>
            <w:sz w:val="20"/>
            <w:szCs w:val="20"/>
            <w:u w:val="single"/>
            <w:bdr w:val="none" w:sz="0" w:space="0" w:color="auto" w:frame="1"/>
            <w:lang w:eastAsia="ru-RU"/>
          </w:rPr>
          <w:t> № 452-IV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(вводится в действие с 13.10.2011);</w:t>
      </w:r>
      <w:proofErr w:type="gramEnd"/>
      <w:r w:rsidRPr="00C01C13">
        <w:rPr>
          <w:rFonts w:ascii="Courier New" w:eastAsia="Times New Roman" w:hAnsi="Courier New" w:cs="Courier New"/>
          <w:color w:val="FF0000"/>
          <w:sz w:val="20"/>
          <w:szCs w:val="20"/>
          <w:bdr w:val="none" w:sz="0" w:space="0" w:color="auto" w:frame="1"/>
          <w:shd w:val="clear" w:color="auto" w:fill="FFFFFF"/>
          <w:lang w:eastAsia="ru-RU"/>
        </w:rPr>
        <w:t xml:space="preserve"> от 10.07.2012 </w:t>
      </w:r>
      <w:hyperlink r:id="rId28" w:anchor="350" w:history="1">
        <w:r w:rsidRPr="00C01C13">
          <w:rPr>
            <w:rFonts w:ascii="Courier New" w:eastAsia="Times New Roman" w:hAnsi="Courier New" w:cs="Courier New"/>
            <w:color w:val="9A1616"/>
            <w:sz w:val="20"/>
            <w:szCs w:val="20"/>
            <w:u w:val="single"/>
            <w:bdr w:val="none" w:sz="0" w:space="0" w:color="auto" w:frame="1"/>
            <w:lang w:eastAsia="ru-RU"/>
          </w:rPr>
          <w:t>№ 36-V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 от 13.06.2013 </w:t>
      </w:r>
      <w:hyperlink r:id="rId29" w:anchor="326" w:history="1">
        <w:r w:rsidRPr="00C01C13">
          <w:rPr>
            <w:rFonts w:ascii="Courier New" w:eastAsia="Times New Roman" w:hAnsi="Courier New" w:cs="Courier New"/>
            <w:color w:val="9A1616"/>
            <w:sz w:val="20"/>
            <w:szCs w:val="20"/>
            <w:u w:val="single"/>
            <w:bdr w:val="none" w:sz="0" w:space="0" w:color="auto" w:frame="1"/>
            <w:lang w:eastAsia="ru-RU"/>
          </w:rPr>
          <w:t>№ 102-V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 от 03.07.2013 </w:t>
      </w:r>
      <w:hyperlink r:id="rId30" w:anchor="292" w:history="1">
        <w:r w:rsidRPr="00C01C13">
          <w:rPr>
            <w:rFonts w:ascii="Courier New" w:eastAsia="Times New Roman" w:hAnsi="Courier New" w:cs="Courier New"/>
            <w:color w:val="9A1616"/>
            <w:sz w:val="20"/>
            <w:szCs w:val="20"/>
            <w:u w:val="single"/>
            <w:bdr w:val="none" w:sz="0" w:space="0" w:color="auto" w:frame="1"/>
            <w:lang w:eastAsia="ru-RU"/>
          </w:rPr>
          <w:t>№ 124-V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 от 13.01.2014 </w:t>
      </w:r>
      <w:hyperlink r:id="rId31" w:anchor="82" w:history="1">
        <w:r w:rsidRPr="00C01C13">
          <w:rPr>
            <w:rFonts w:ascii="Courier New" w:eastAsia="Times New Roman" w:hAnsi="Courier New" w:cs="Courier New"/>
            <w:color w:val="9A1616"/>
            <w:sz w:val="20"/>
            <w:szCs w:val="20"/>
            <w:u w:val="single"/>
            <w:bdr w:val="none" w:sz="0" w:space="0" w:color="auto" w:frame="1"/>
            <w:lang w:eastAsia="ru-RU"/>
          </w:rPr>
          <w:t>№ 159-V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от 29.12.2014</w:t>
      </w:r>
      <w:hyperlink r:id="rId32" w:anchor="1922" w:history="1">
        <w:r w:rsidRPr="00C01C13">
          <w:rPr>
            <w:rFonts w:ascii="Courier New" w:eastAsia="Times New Roman" w:hAnsi="Courier New" w:cs="Courier New"/>
            <w:color w:val="9A1616"/>
            <w:sz w:val="20"/>
            <w:szCs w:val="20"/>
            <w:u w:val="single"/>
            <w:bdr w:val="none" w:sz="0" w:space="0" w:color="auto" w:frame="1"/>
            <w:lang w:eastAsia="ru-RU"/>
          </w:rPr>
          <w:t> № 269-V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xml:space="preserve"> (вводится в </w:t>
      </w:r>
      <w:r w:rsidRPr="00C01C13">
        <w:rPr>
          <w:rFonts w:ascii="Courier New" w:eastAsia="Times New Roman" w:hAnsi="Courier New" w:cs="Courier New"/>
          <w:color w:val="FF0000"/>
          <w:sz w:val="20"/>
          <w:szCs w:val="20"/>
          <w:bdr w:val="none" w:sz="0" w:space="0" w:color="auto" w:frame="1"/>
          <w:shd w:val="clear" w:color="auto" w:fill="FFFFFF"/>
          <w:lang w:eastAsia="ru-RU"/>
        </w:rPr>
        <w:lastRenderedPageBreak/>
        <w:t>действие с 01.01.2015).</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7-1. Институт Уполномоченного по правам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Институт Уполномоченного по правам ребенка учреждается Президентом Республики Казахстан и осуществляет свою деятельность на общественных началах в целях обеспечения гарантии прав и законных интересов детей, а также восстановления их нарушенных прав и свобод во взаимодействии с государственными и общественными институтами.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Деятельность Уполномоченного по правам ребенка основывается на принципах:</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законности;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независимости;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доступности для детей;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приоритетности защиты прав и законных интересов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5) объективности;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6) гласности.</w:t>
      </w:r>
    </w:p>
    <w:p w:rsidR="00C01C13" w:rsidRPr="00C01C13" w:rsidRDefault="00C01C13" w:rsidP="00C01C1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Уполномоченный по правам ребенка в своей деятельности руководствуется </w:t>
      </w:r>
      <w:hyperlink r:id="rId33" w:anchor="z11" w:history="1">
        <w:r w:rsidRPr="00C01C13">
          <w:rPr>
            <w:rFonts w:ascii="Courier New" w:eastAsia="Times New Roman" w:hAnsi="Courier New" w:cs="Courier New"/>
            <w:color w:val="9A1616"/>
            <w:spacing w:val="2"/>
            <w:sz w:val="20"/>
            <w:szCs w:val="20"/>
            <w:u w:val="single"/>
            <w:lang w:eastAsia="ru-RU"/>
          </w:rPr>
          <w:t>Конституцией</w:t>
        </w:r>
      </w:hyperlink>
      <w:r w:rsidRPr="00C01C13">
        <w:rPr>
          <w:rFonts w:ascii="Courier New" w:eastAsia="Times New Roman" w:hAnsi="Courier New" w:cs="Courier New"/>
          <w:color w:val="000000"/>
          <w:spacing w:val="2"/>
          <w:sz w:val="20"/>
          <w:szCs w:val="20"/>
          <w:lang w:eastAsia="ru-RU"/>
        </w:rPr>
        <w:t> Республики Казахстан, законами Республики Казахстан, актами Президента Республики Казахстан и иными нормативными правовыми актами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Глава 2 дополнена статьей 7-1 в соответствии с Законом РК от 09.04.2016</w:t>
      </w:r>
      <w:hyperlink r:id="rId34" w:anchor="99" w:history="1">
        <w:r w:rsidRPr="00C01C13">
          <w:rPr>
            <w:rFonts w:ascii="Courier New" w:eastAsia="Times New Roman" w:hAnsi="Courier New" w:cs="Courier New"/>
            <w:color w:val="9A1616"/>
            <w:sz w:val="20"/>
            <w:szCs w:val="20"/>
            <w:u w:val="single"/>
            <w:bdr w:val="none" w:sz="0" w:space="0" w:color="auto" w:frame="1"/>
            <w:lang w:eastAsia="ru-RU"/>
          </w:rPr>
          <w:t> № 501-V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w:t>
      </w:r>
      <w:hyperlink r:id="rId35" w:anchor="134" w:history="1">
        <w:r w:rsidRPr="00C01C13">
          <w:rPr>
            <w:rFonts w:ascii="Courier New" w:eastAsia="Times New Roman" w:hAnsi="Courier New" w:cs="Courier New"/>
            <w:color w:val="9A1616"/>
            <w:sz w:val="20"/>
            <w:szCs w:val="20"/>
            <w:u w:val="single"/>
            <w:bdr w:val="none" w:sz="0" w:space="0" w:color="auto" w:frame="1"/>
            <w:lang w:eastAsia="ru-RU"/>
          </w:rPr>
          <w:t>вводится</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 действие по истечении десяти календарных дней после дня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7-2. Уполномоченный по правам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В целях обеспечения защиты прав и законных интересов детей Уполномоченный по правам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рассматривает обращения, касающиеся нарушения прав, свобод и законных интересов ребенка, и жалобы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2) оказывает содействие беспрепятственной реализации и восстановлению нарушенных прав, свобод и законных интересов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вырабатывает и вносит в Правительство Республики Казахстан рекомендации по совершенствованию законодательства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имеет беспрепятственный доступ к государственным органам и организациям систем образования, здравоохранения и социальной защиты населения, обороны, культуры и спорта, а также учреждениям уголовно-исполнительной системы, где содержатся несовершеннолетние;</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5) имеет беспрепятственный доступ к документам государственных и общественных институтов, занимающихся правами детей;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6) выполняет иные полномочия, возложенные на него настоящим Законом, иными законами Республики Казахстан и актами Президента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Глава 2 дополнена статьей 7-2 в соответствии с Законом РК от 09.04.2016</w:t>
      </w:r>
      <w:hyperlink r:id="rId36" w:anchor="99" w:history="1">
        <w:r w:rsidRPr="00C01C13">
          <w:rPr>
            <w:rFonts w:ascii="Courier New" w:eastAsia="Times New Roman" w:hAnsi="Courier New" w:cs="Courier New"/>
            <w:color w:val="9A1616"/>
            <w:sz w:val="20"/>
            <w:szCs w:val="20"/>
            <w:u w:val="single"/>
            <w:bdr w:val="none" w:sz="0" w:space="0" w:color="auto" w:frame="1"/>
            <w:lang w:eastAsia="ru-RU"/>
          </w:rPr>
          <w:t> № 501-V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w:t>
      </w:r>
      <w:hyperlink r:id="rId37" w:anchor="134" w:history="1">
        <w:r w:rsidRPr="00C01C13">
          <w:rPr>
            <w:rFonts w:ascii="Courier New" w:eastAsia="Times New Roman" w:hAnsi="Courier New" w:cs="Courier New"/>
            <w:color w:val="9A1616"/>
            <w:sz w:val="20"/>
            <w:szCs w:val="20"/>
            <w:u w:val="single"/>
            <w:bdr w:val="none" w:sz="0" w:space="0" w:color="auto" w:frame="1"/>
            <w:lang w:eastAsia="ru-RU"/>
          </w:rPr>
          <w:t>вводится</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 действие по истечении десяти календарных дней после дня его первого официального опубликования).</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Глава 3. Основные права и обязанности ребенка</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8. Право ребенка на охрану здоровья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Каждый ребенок имеет неотъемлемое право на охрану здоровья.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Государство создает условия матери по охране ее здоровья для обеспечения рождения здорового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Право ребенка на охрану здоровья обеспечивается: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принятием законодательства Республики Казахстан в области охраны здоровья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пропагандой и стимулированием здорового образа жизни детей;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государственной поддержкой научных исследований в области охраны здоровья детей;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4) </w:t>
      </w:r>
      <w:proofErr w:type="gramStart"/>
      <w:r w:rsidRPr="00C01C13">
        <w:rPr>
          <w:rFonts w:ascii="Courier New" w:eastAsia="Times New Roman" w:hAnsi="Courier New" w:cs="Courier New"/>
          <w:color w:val="000000"/>
          <w:spacing w:val="2"/>
          <w:sz w:val="20"/>
          <w:szCs w:val="20"/>
          <w:lang w:eastAsia="ru-RU"/>
        </w:rPr>
        <w:t>контролем за</w:t>
      </w:r>
      <w:proofErr w:type="gramEnd"/>
      <w:r w:rsidRPr="00C01C13">
        <w:rPr>
          <w:rFonts w:ascii="Courier New" w:eastAsia="Times New Roman" w:hAnsi="Courier New" w:cs="Courier New"/>
          <w:color w:val="000000"/>
          <w:spacing w:val="2"/>
          <w:sz w:val="20"/>
          <w:szCs w:val="20"/>
          <w:lang w:eastAsia="ru-RU"/>
        </w:rPr>
        <w:t xml:space="preserve"> состоянием здоровья ребенка, его родителей и профилактикой детских заболеваний;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5) оказанием квалифицированной медицинской помощи;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6) созданием благоприятной окружающей среды, необходимой для здорового развития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7) </w:t>
      </w:r>
      <w:proofErr w:type="gramStart"/>
      <w:r w:rsidRPr="00C01C13">
        <w:rPr>
          <w:rFonts w:ascii="Courier New" w:eastAsia="Times New Roman" w:hAnsi="Courier New" w:cs="Courier New"/>
          <w:color w:val="000000"/>
          <w:spacing w:val="2"/>
          <w:sz w:val="20"/>
          <w:szCs w:val="20"/>
          <w:lang w:eastAsia="ru-RU"/>
        </w:rPr>
        <w:t>контролем за</w:t>
      </w:r>
      <w:proofErr w:type="gramEnd"/>
      <w:r w:rsidRPr="00C01C13">
        <w:rPr>
          <w:rFonts w:ascii="Courier New" w:eastAsia="Times New Roman" w:hAnsi="Courier New" w:cs="Courier New"/>
          <w:color w:val="000000"/>
          <w:spacing w:val="2"/>
          <w:sz w:val="20"/>
          <w:szCs w:val="20"/>
          <w:lang w:eastAsia="ru-RU"/>
        </w:rPr>
        <w:t xml:space="preserve"> производством и продажей продуктов питания для детей надлежащего качества.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Государство гарантирует детям бесплатный объем медицинской помощи в соответствии с законодательством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5. Запрещаются любые научные опыты или иные эксперименты с ребенком, наносящие вред его жизни, здоровью и нормальному физическому и психическому развитию.</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8 с изменением, внесенным Законом РК от 23.11.2010 </w:t>
      </w:r>
      <w:hyperlink r:id="rId38" w:anchor="77"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9. Право ребенка на индивидуальность и ее сохранение</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Каждый ребенок после рождения должен быть зарегистрирован в соответствии с законами Республики Казахстан. С момента рождения он имеет право на имя, отчество и фамилию, национальность и гражданство, а в случаях, предусмотренных законами Республики Казахстан, право на их сохранение.</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9 в редакции Закона РК от 23.11.2010 </w:t>
      </w:r>
      <w:hyperlink r:id="rId39" w:anchor="78"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10. Право ребенка на жизнь, личную свободу, неприкосновенность достоинства и частной жизни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Каждый ребенок имеет право на жизнь, личную свободу, неприкосновенность достоинства и частной жизни.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Государство обеспечивает личную неприкосновенность ребенка, осуществляет его защиту от физического и (или) психического насилия, жестокого, грубого или унижающего человеческое достоинство обращения, действий сексуального характера, вовлечения в преступную деятельность и совершения антиобщественных действий и иных видов деятельности, ущемляющих закрепленные Конституцией Республики Казахстан права и свободы человека и гражданина.</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lastRenderedPageBreak/>
        <w:t>Статья 11. Право ребенка на свободу слова и совести, информацию и участие в общественной жизни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Каждый ребенок имеет право на свободу слова и выражение своего мнения, свободу совести, развитие своей общественной активности, получение и распространение информации, соответствующей его возрасту, добровольное участие в общественных объединениях, а также в других формах некоммерческих организаций и мирных собраниях, разрешенных законодательством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2. </w:t>
      </w:r>
      <w:proofErr w:type="gramStart"/>
      <w:r w:rsidRPr="00C01C13">
        <w:rPr>
          <w:rFonts w:ascii="Courier New" w:eastAsia="Times New Roman" w:hAnsi="Courier New" w:cs="Courier New"/>
          <w:color w:val="000000"/>
          <w:spacing w:val="2"/>
          <w:sz w:val="20"/>
          <w:szCs w:val="20"/>
          <w:lang w:eastAsia="ru-RU"/>
        </w:rPr>
        <w:t>Государственные органы содействуют деятельности тех общественных объединений, которые имеют своей целью развитие личности детей, их творческих задатков, социальной активности, научного, технического и художественного творчества, защиту их интеллектуальной собственности, охрану жизни и здоровья детей, охрану окружающей природной среды, памятников истории и культуры, осуществляющих благотворительность, приобщающих к участию в культурной и спортивной жизни, организации досуга.</w:t>
      </w:r>
      <w:proofErr w:type="gramEnd"/>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11 с изменениями, внесенными Законом РК от 16.11.2015 </w:t>
      </w:r>
      <w:hyperlink r:id="rId40" w:anchor="43" w:history="1">
        <w:r w:rsidRPr="00C01C13">
          <w:rPr>
            <w:rFonts w:ascii="Courier New" w:eastAsia="Times New Roman" w:hAnsi="Courier New" w:cs="Courier New"/>
            <w:color w:val="9A1616"/>
            <w:sz w:val="20"/>
            <w:szCs w:val="20"/>
            <w:u w:val="single"/>
            <w:bdr w:val="none" w:sz="0" w:space="0" w:color="auto" w:frame="1"/>
            <w:lang w:eastAsia="ru-RU"/>
          </w:rPr>
          <w:t>№ 403-V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12. Право ребенка на необходимый уровень жизни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Каждый ребенок имеет право на уровень жизни и условия, необходимые для полноценного физического, психического, нравственного и духовного развития.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Государство обеспечивает создание этих условий через систему социальных и экономических мер.</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13. Имущественные права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Ребенок имеет право на получение содержания от своих родителей и других членов семьи в порядке и размерах, установленных законом. Суммы, причитающиеся ребенку в качестве алиментов, пособий и других социальных выплат, поступают в распоряжение родителей (лиц, их заменяющих) и расходуются ими на содержание, образование и воспитание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Каждый ребенок в установленном законодательством порядке вправе самостоятельно или через своих законных представителей совершать сделки, иметь вклады в банках и распоряжаться заработком, стипендией или иными доходами и объектами права интеллектуальной собственности, приобретать и осуществлять иные имущественные права.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Родители или законные представители вправе вносить на имя ребенка в банки денежные средства, выделяемые государством в качестве детского пособия или материальной помощи.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Каждый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средства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Ребенок, получающий доходы с собственного труда, вправе участвовать в расходах по содержанию семьи, если он проживает у родителей.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Право ребенка на распоряжение принадлежащим ему на праве собственности имуществом определяется гражданским законодательством Республики Казахстан.</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14. Право ребенка на жилище</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Каждый ребенок имеет право на жилище в соответствии с жилищным законодательством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2. </w:t>
      </w:r>
      <w:proofErr w:type="gramStart"/>
      <w:r w:rsidRPr="00C01C13">
        <w:rPr>
          <w:rFonts w:ascii="Courier New" w:eastAsia="Times New Roman" w:hAnsi="Courier New" w:cs="Courier New"/>
          <w:color w:val="000000"/>
          <w:spacing w:val="2"/>
          <w:sz w:val="20"/>
          <w:szCs w:val="20"/>
          <w:lang w:eastAsia="ru-RU"/>
        </w:rPr>
        <w:t>Ребенок-сирота, ребенок, оставшийся без попечения родителей, находящиеся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сохраняют право собственности на жилище или право пользования жилищем, а при его отсутствии имеют право на получение жилища в соответствии с жилищным законодательством Республики Казахстан.</w:t>
      </w:r>
      <w:proofErr w:type="gramEnd"/>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w:t>
      </w:r>
      <w:proofErr w:type="gramStart"/>
      <w:r w:rsidRPr="00C01C13">
        <w:rPr>
          <w:rFonts w:ascii="Courier New" w:eastAsia="Times New Roman" w:hAnsi="Courier New" w:cs="Courier New"/>
          <w:color w:val="000000"/>
          <w:spacing w:val="2"/>
          <w:sz w:val="20"/>
          <w:szCs w:val="20"/>
          <w:lang w:eastAsia="ru-RU"/>
        </w:rPr>
        <w:t>Жилище из государственного жилищного фонда или жилище, арендованное местным исполнительным органом в частном жилищном фонде, сохраняется за детьми-сиротами, детьми, оставшимися без попечения родителей, на период их нахождения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 до достижения ими совершеннолетия.</w:t>
      </w:r>
      <w:proofErr w:type="gramEnd"/>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Дети, оставшиеся без попечения родителей, в том числе дети-сироты, не могут быть выселены из занимаемого ими жилища без предоставления другого жилища.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Сохранение права собственности на жилище или права пользования жилищем детей, указанного в пункте 2 настоящей статьи, обеспечивается местными исполнительными органами.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5. </w:t>
      </w:r>
      <w:proofErr w:type="gramStart"/>
      <w:r w:rsidRPr="00C01C13">
        <w:rPr>
          <w:rFonts w:ascii="Courier New" w:eastAsia="Times New Roman" w:hAnsi="Courier New" w:cs="Courier New"/>
          <w:color w:val="000000"/>
          <w:spacing w:val="2"/>
          <w:sz w:val="20"/>
          <w:szCs w:val="20"/>
          <w:lang w:eastAsia="ru-RU"/>
        </w:rPr>
        <w:t xml:space="preserve">Не допускается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w:t>
      </w:r>
      <w:r w:rsidRPr="00C01C13">
        <w:rPr>
          <w:rFonts w:ascii="Courier New" w:eastAsia="Times New Roman" w:hAnsi="Courier New" w:cs="Courier New"/>
          <w:color w:val="000000"/>
          <w:spacing w:val="2"/>
          <w:sz w:val="20"/>
          <w:szCs w:val="20"/>
          <w:lang w:eastAsia="ru-RU"/>
        </w:rPr>
        <w:lastRenderedPageBreak/>
        <w:t>пользование или в залог, сделок, влекущих отказ от принадлежащих им прав на наследство по закону, завещанию, раздел их жилища или выдел из него доли</w:t>
      </w:r>
      <w:proofErr w:type="gramEnd"/>
      <w:r w:rsidRPr="00C01C13">
        <w:rPr>
          <w:rFonts w:ascii="Courier New" w:eastAsia="Times New Roman" w:hAnsi="Courier New" w:cs="Courier New"/>
          <w:color w:val="000000"/>
          <w:spacing w:val="2"/>
          <w:sz w:val="20"/>
          <w:szCs w:val="20"/>
          <w:lang w:eastAsia="ru-RU"/>
        </w:rPr>
        <w:t>.</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14 в редакции Закона РК от 04.07.2013 </w:t>
      </w:r>
      <w:hyperlink r:id="rId41" w:anchor="22" w:history="1">
        <w:r w:rsidRPr="00C01C13">
          <w:rPr>
            <w:rFonts w:ascii="Courier New" w:eastAsia="Times New Roman" w:hAnsi="Courier New" w:cs="Courier New"/>
            <w:color w:val="9A1616"/>
            <w:sz w:val="20"/>
            <w:szCs w:val="20"/>
            <w:u w:val="single"/>
            <w:bdr w:val="none" w:sz="0" w:space="0" w:color="auto" w:frame="1"/>
            <w:lang w:eastAsia="ru-RU"/>
          </w:rPr>
          <w:t>№ 126-V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14-1. Обеспечение сохранности жилища детей-сирот, детей, оставшихся без попечения родителей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Местные исполнительные органы:</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1) производят учет и осуществляют </w:t>
      </w:r>
      <w:proofErr w:type="gramStart"/>
      <w:r w:rsidRPr="00C01C13">
        <w:rPr>
          <w:rFonts w:ascii="Courier New" w:eastAsia="Times New Roman" w:hAnsi="Courier New" w:cs="Courier New"/>
          <w:color w:val="000000"/>
          <w:spacing w:val="2"/>
          <w:sz w:val="20"/>
          <w:szCs w:val="20"/>
          <w:lang w:eastAsia="ru-RU"/>
        </w:rPr>
        <w:t>контроль за</w:t>
      </w:r>
      <w:proofErr w:type="gramEnd"/>
      <w:r w:rsidRPr="00C01C13">
        <w:rPr>
          <w:rFonts w:ascii="Courier New" w:eastAsia="Times New Roman" w:hAnsi="Courier New" w:cs="Courier New"/>
          <w:color w:val="000000"/>
          <w:spacing w:val="2"/>
          <w:sz w:val="20"/>
          <w:szCs w:val="20"/>
          <w:lang w:eastAsia="ru-RU"/>
        </w:rPr>
        <w:t xml:space="preserve"> сохранностью жилища детей-сирот, детей, оставшихся без попечения родителей;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обеспечивают сохранность жилища детей-сирот, детей, оставшихся без попечения родителей, до их устройства под опеку или попечительство, на патронатное воспитание, в организации образования, медицинские и другие организации;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устанавливают опеку над жилищем детей-сирот, детей, оставшихся без попечения родителей.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Законные представители ребенка обеспечивают сохранность жилища детей-сирот, детей, оставшихся без попечения родителей.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Законные представители ребенка с согласия органа, осуществляющего функции по опеке или попечительству, могут сдавать внаем (поднаем) жилище детей-сирот, детей, оставшихся без попечения родителей, на основании типового договора, утверждаемого Правительством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Деньги, полученные по договору найма (аренды) жилища, подлежат зачислению на банковский счет детей-сирот, детей, оставшихся без попечения родителей.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Правила сохранности жилища детей-сирот, детей, оставшихся без попечения родителей, утверждаются Правительством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Правила сохранности жилища детей-сирот, детей, оставшихся без попечения родителей, включают порядок:</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учета жилища детей-сирот, детей, оставшихся без попечения родителей;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2) установления опеки над жилищем детей-сирот, детей, оставшихся без попечения родителей;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сдачи внаем (в аренду) жилища детей-сирот, детей, оставшихся без попечения родителей;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4) осуществления </w:t>
      </w:r>
      <w:proofErr w:type="gramStart"/>
      <w:r w:rsidRPr="00C01C13">
        <w:rPr>
          <w:rFonts w:ascii="Courier New" w:eastAsia="Times New Roman" w:hAnsi="Courier New" w:cs="Courier New"/>
          <w:color w:val="000000"/>
          <w:spacing w:val="2"/>
          <w:sz w:val="20"/>
          <w:szCs w:val="20"/>
          <w:lang w:eastAsia="ru-RU"/>
        </w:rPr>
        <w:t>контроля за</w:t>
      </w:r>
      <w:proofErr w:type="gramEnd"/>
      <w:r w:rsidRPr="00C01C13">
        <w:rPr>
          <w:rFonts w:ascii="Courier New" w:eastAsia="Times New Roman" w:hAnsi="Courier New" w:cs="Courier New"/>
          <w:color w:val="000000"/>
          <w:spacing w:val="2"/>
          <w:sz w:val="20"/>
          <w:szCs w:val="20"/>
          <w:lang w:eastAsia="ru-RU"/>
        </w:rPr>
        <w:t xml:space="preserve"> выполнением законными представителями ребенка обязанности по сохранности жилища детей-сирот, детей, оставшихся без попечения родителей.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За невыполнение обязанности по сохранности жилища детей-сирот, детей, оставшихся без попечения родителей, должностные лица местных исполнительных органов и законные представители ребенка несут ответственность, предусмотренную законами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Глава 3 дополнена статьей 14-1 в соответствии с Законом РК от 04.07.2013 </w:t>
      </w:r>
      <w:hyperlink r:id="rId42" w:anchor="23" w:history="1">
        <w:r w:rsidRPr="00C01C13">
          <w:rPr>
            <w:rFonts w:ascii="Courier New" w:eastAsia="Times New Roman" w:hAnsi="Courier New" w:cs="Courier New"/>
            <w:color w:val="9A1616"/>
            <w:sz w:val="20"/>
            <w:szCs w:val="20"/>
            <w:u w:val="single"/>
            <w:bdr w:val="none" w:sz="0" w:space="0" w:color="auto" w:frame="1"/>
            <w:lang w:eastAsia="ru-RU"/>
          </w:rPr>
          <w:t>№ 126-V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15. Право ребенка на образование</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1. Каждый ребенок имеет право на образование и ему гарантируется получение бесплатного начального, основного среднего и общего среднего образования и на конкурсной основе - бесплатного технического и профессионального, </w:t>
      </w:r>
      <w:proofErr w:type="spellStart"/>
      <w:r w:rsidRPr="00C01C13">
        <w:rPr>
          <w:rFonts w:ascii="Courier New" w:eastAsia="Times New Roman" w:hAnsi="Courier New" w:cs="Courier New"/>
          <w:color w:val="000000"/>
          <w:spacing w:val="2"/>
          <w:sz w:val="20"/>
          <w:szCs w:val="20"/>
          <w:lang w:eastAsia="ru-RU"/>
        </w:rPr>
        <w:t>послесреднего</w:t>
      </w:r>
      <w:proofErr w:type="spellEnd"/>
      <w:r w:rsidRPr="00C01C13">
        <w:rPr>
          <w:rFonts w:ascii="Courier New" w:eastAsia="Times New Roman" w:hAnsi="Courier New" w:cs="Courier New"/>
          <w:color w:val="000000"/>
          <w:spacing w:val="2"/>
          <w:sz w:val="20"/>
          <w:szCs w:val="20"/>
          <w:lang w:eastAsia="ru-RU"/>
        </w:rPr>
        <w:t xml:space="preserve"> и высшего образования в соответствии с законодательством Республики Казахстан об образовании.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 помимо соблюдения общего порядка отчисления, может быть проведено только с уведомления органов опеки и попечительства.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На детей с ограниченными возможностями, нуждающихся в специальных педагогических подходах, из государственного бюджета выделяются дополнительные средства, гарантирующие получение ими образования на уровне установленных стандартов.</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Государство полностью или частично несет расходы на содержание детей, нуждающихся в социальной защите, в период получения ими образования. Размеры и источники социальной помощи в период получения ими образования определяются Правительством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15 с изменением, внесенным Законом РК от 27 июля 2007 года </w:t>
      </w:r>
      <w:hyperlink r:id="rId43" w:anchor="0" w:history="1">
        <w:r w:rsidRPr="00C01C13">
          <w:rPr>
            <w:rFonts w:ascii="Courier New" w:eastAsia="Times New Roman" w:hAnsi="Courier New" w:cs="Courier New"/>
            <w:color w:val="9A1616"/>
            <w:sz w:val="20"/>
            <w:szCs w:val="20"/>
            <w:u w:val="single"/>
            <w:bdr w:val="none" w:sz="0" w:space="0" w:color="auto" w:frame="1"/>
            <w:lang w:eastAsia="ru-RU"/>
          </w:rPr>
          <w:t>№ 320</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(порядок введения в действие см. </w:t>
      </w:r>
      <w:hyperlink r:id="rId44" w:anchor="53" w:history="1">
        <w:r w:rsidRPr="00C01C13">
          <w:rPr>
            <w:rFonts w:ascii="Courier New" w:eastAsia="Times New Roman" w:hAnsi="Courier New" w:cs="Courier New"/>
            <w:color w:val="9A1616"/>
            <w:sz w:val="20"/>
            <w:szCs w:val="20"/>
            <w:u w:val="single"/>
            <w:bdr w:val="none" w:sz="0" w:space="0" w:color="auto" w:frame="1"/>
            <w:lang w:eastAsia="ru-RU"/>
          </w:rPr>
          <w:t>ст.2</w:t>
        </w:r>
      </w:hyperlink>
      <w:r w:rsidRPr="00C01C13">
        <w:rPr>
          <w:rFonts w:ascii="Courier New" w:eastAsia="Times New Roman" w:hAnsi="Courier New" w:cs="Courier New"/>
          <w:color w:val="FF0000"/>
          <w:sz w:val="20"/>
          <w:szCs w:val="20"/>
          <w:bdr w:val="none" w:sz="0" w:space="0" w:color="auto" w:frame="1"/>
          <w:shd w:val="clear" w:color="auto" w:fill="FFFFFF"/>
          <w:lang w:eastAsia="ru-RU"/>
        </w:rPr>
        <w:t>).</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16. Право ребенка на свободу труда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1. Каждый ребенок имеет право на свободу труда, свободный выбор рода деятельности и профессии.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Дети с четырнадцатилетнего возраста вправе по разрешению родителей в свободное от учебы время участвовать в общественно-полезном труде, доступном им по состоянию здоровья и развитию, не наносящем вреда физическому, нравственному и психическому состоянию ребенка, а также имеют право на получение профессии. Это право обеспечивается службой занятости населения и органами местного государственного управления.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Порядок заключения и расторжения трудового договора и другие особенности регулирования труда работников, не достигших восемнадцатилетнего возраста, устанавливаются трудовым законодательством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Запрещается принимать или привлекать ребенка для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16 с изменениями, внесенными законами РК от 15.05.2007 </w:t>
      </w:r>
      <w:hyperlink r:id="rId45" w:anchor="0" w:history="1">
        <w:r w:rsidRPr="00C01C13">
          <w:rPr>
            <w:rFonts w:ascii="Courier New" w:eastAsia="Times New Roman" w:hAnsi="Courier New" w:cs="Courier New"/>
            <w:color w:val="9A1616"/>
            <w:sz w:val="20"/>
            <w:szCs w:val="20"/>
            <w:u w:val="single"/>
            <w:bdr w:val="none" w:sz="0" w:space="0" w:color="auto" w:frame="1"/>
            <w:lang w:eastAsia="ru-RU"/>
          </w:rPr>
          <w:t>№ 253</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от 23.11.2010 </w:t>
      </w:r>
      <w:hyperlink r:id="rId46" w:anchor="82"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16-1. Право ребенка на защиту от экономической эксплуатации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Каждый ребенок имеет право на защиту от экономической эксплуатации.</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Закон дополнен статьей 16-1 в соответствии с Законом РК от 23.11.2010 </w:t>
      </w:r>
      <w:hyperlink r:id="rId47" w:anchor="85"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17. Право ребенка на государственную помощь</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Государственная помощь назначается каждому ребенку, имеющему право на ее получение. Размер, условия и порядок оказания государственной помощи устанавливаются законодательством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Дети, оставшиеся без попечения родителей, в том числе дети-сироты, находятся на полном государственном обеспечении в соответствии с законодательством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Государственные органы каждому ребенку, оставшемуся без попечения родителей, обеспечивают одинаковые материальные и иные условия, независимо от формы опеки или попечительства.</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lastRenderedPageBreak/>
        <w:t>Статья 18. Установление государственных минимальных социальных стандартов</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Государственная политика в интересах детей осуществляется на основе государственных минимальных социальных стандартов.</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2. Государственные минимальные социальные стандарты включают в себя установленный минимальный объем социальных услуг </w:t>
      </w:r>
      <w:proofErr w:type="gramStart"/>
      <w:r w:rsidRPr="00C01C13">
        <w:rPr>
          <w:rFonts w:ascii="Courier New" w:eastAsia="Times New Roman" w:hAnsi="Courier New" w:cs="Courier New"/>
          <w:color w:val="000000"/>
          <w:spacing w:val="2"/>
          <w:sz w:val="20"/>
          <w:szCs w:val="20"/>
          <w:lang w:eastAsia="ru-RU"/>
        </w:rPr>
        <w:t>по</w:t>
      </w:r>
      <w:proofErr w:type="gramEnd"/>
      <w:r w:rsidRPr="00C01C13">
        <w:rPr>
          <w:rFonts w:ascii="Courier New" w:eastAsia="Times New Roman" w:hAnsi="Courier New" w:cs="Courier New"/>
          <w:color w:val="000000"/>
          <w:spacing w:val="2"/>
          <w:sz w:val="20"/>
          <w:szCs w:val="20"/>
          <w:lang w:eastAsia="ru-RU"/>
        </w:rPr>
        <w:t>:</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1) гарантированному, общедоступному бесплатному начальному, основному среднему и общему среднему образованию и на конкурсной основе в соответствии с государственным образовательным заказом бесплатному техническому и профессиональному, </w:t>
      </w:r>
      <w:proofErr w:type="spellStart"/>
      <w:r w:rsidRPr="00C01C13">
        <w:rPr>
          <w:rFonts w:ascii="Courier New" w:eastAsia="Times New Roman" w:hAnsi="Courier New" w:cs="Courier New"/>
          <w:color w:val="000000"/>
          <w:spacing w:val="2"/>
          <w:sz w:val="20"/>
          <w:szCs w:val="20"/>
          <w:lang w:eastAsia="ru-RU"/>
        </w:rPr>
        <w:t>послесреднему</w:t>
      </w:r>
      <w:proofErr w:type="spellEnd"/>
      <w:r w:rsidRPr="00C01C13">
        <w:rPr>
          <w:rFonts w:ascii="Courier New" w:eastAsia="Times New Roman" w:hAnsi="Courier New" w:cs="Courier New"/>
          <w:color w:val="000000"/>
          <w:spacing w:val="2"/>
          <w:sz w:val="20"/>
          <w:szCs w:val="20"/>
          <w:lang w:eastAsia="ru-RU"/>
        </w:rPr>
        <w:t xml:space="preserve"> и высшему образованию;</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бесплатному медицинскому обслуживанию детей, обеспечению их питанием в соответствии с минимальными нормами питания;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гарантированному обеспечению детям по достижении ими возраста пятнадцати лет права на профессиональную ориентацию, выбор сферы деятельности, трудоустройство, охрану труда, оплату труда в порядке, установленном законодательством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социальному обслуживанию, социальной защите детей, в том числе обеспечению гарантированной материальной поддержки путем выплаты государственных пособий гражданам, имеющим детей, в связи с их рождением и воспитанием, а также меры по социальной адаптации и социальной реабилитации детей, находящихся в трудной жизненной ситуации;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5) обеспечению права на жилище в соответствии с жилищным законодательством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6) организации оздоровления и отдыха,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7) оказанию квалифицированной юридической помощи.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Государственные минимальные социальные стандарты определяются с учетом региональных различий в условиях их проживания.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Дети, находящиеся в соответствующей образовательной организации, специальной учебно-воспитательной организации, организации здравоохранения, социального обслуживания или ином учреждении и организации, имеют право на периодическую оценку соответствия предоставляемых им услуг государственным минимальным социальным стандартам.</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lastRenderedPageBreak/>
        <w:t>      Сноска. Статья 18 с изменением, внесенным Законом РК от 27 июля 2007 года </w:t>
      </w:r>
      <w:hyperlink r:id="rId48" w:anchor="0" w:history="1">
        <w:r w:rsidRPr="00C01C13">
          <w:rPr>
            <w:rFonts w:ascii="Courier New" w:eastAsia="Times New Roman" w:hAnsi="Courier New" w:cs="Courier New"/>
            <w:color w:val="9A1616"/>
            <w:sz w:val="20"/>
            <w:szCs w:val="20"/>
            <w:u w:val="single"/>
            <w:bdr w:val="none" w:sz="0" w:space="0" w:color="auto" w:frame="1"/>
            <w:lang w:eastAsia="ru-RU"/>
          </w:rPr>
          <w:t>№ 320</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(порядок введения в действие см. </w:t>
      </w:r>
      <w:hyperlink r:id="rId49" w:anchor="53" w:history="1">
        <w:r w:rsidRPr="00C01C13">
          <w:rPr>
            <w:rFonts w:ascii="Courier New" w:eastAsia="Times New Roman" w:hAnsi="Courier New" w:cs="Courier New"/>
            <w:color w:val="9A1616"/>
            <w:sz w:val="20"/>
            <w:szCs w:val="20"/>
            <w:u w:val="single"/>
            <w:bdr w:val="none" w:sz="0" w:space="0" w:color="auto" w:frame="1"/>
            <w:lang w:eastAsia="ru-RU"/>
          </w:rPr>
          <w:t>ст.2</w:t>
        </w:r>
      </w:hyperlink>
      <w:r w:rsidRPr="00C01C13">
        <w:rPr>
          <w:rFonts w:ascii="Courier New" w:eastAsia="Times New Roman" w:hAnsi="Courier New" w:cs="Courier New"/>
          <w:color w:val="FF0000"/>
          <w:sz w:val="20"/>
          <w:szCs w:val="20"/>
          <w:bdr w:val="none" w:sz="0" w:space="0" w:color="auto" w:frame="1"/>
          <w:shd w:val="clear" w:color="auto" w:fill="FFFFFF"/>
          <w:lang w:eastAsia="ru-RU"/>
        </w:rPr>
        <w:t>).</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19. Право ребенка на отдых и досуг</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1. Каждый ребенок имеет право на отдых и досуг, </w:t>
      </w:r>
      <w:proofErr w:type="gramStart"/>
      <w:r w:rsidRPr="00C01C13">
        <w:rPr>
          <w:rFonts w:ascii="Courier New" w:eastAsia="Times New Roman" w:hAnsi="Courier New" w:cs="Courier New"/>
          <w:color w:val="000000"/>
          <w:spacing w:val="2"/>
          <w:sz w:val="20"/>
          <w:szCs w:val="20"/>
          <w:lang w:eastAsia="ru-RU"/>
        </w:rPr>
        <w:t>соответствующие</w:t>
      </w:r>
      <w:proofErr w:type="gramEnd"/>
      <w:r w:rsidRPr="00C01C13">
        <w:rPr>
          <w:rFonts w:ascii="Courier New" w:eastAsia="Times New Roman" w:hAnsi="Courier New" w:cs="Courier New"/>
          <w:color w:val="000000"/>
          <w:spacing w:val="2"/>
          <w:sz w:val="20"/>
          <w:szCs w:val="20"/>
          <w:lang w:eastAsia="ru-RU"/>
        </w:rPr>
        <w:t xml:space="preserve"> его возрасту, здоровью и потребностям.</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Родители или лица, их заменяющие, обеспечивают в соответствии со своими способностями и возможностями условия жизни, необходимые для содержания и всестороннего развития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Государственными органами учреждаются и поддерживаются детские оздоровительные, спортивные, творческие и иные организации досуга, лагеря и санатории в соответствии с законодательством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Государство осуществляет мероприятия по обеспечению права детей на отдых, оздоровление и досуг.</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5. Не допускаются проведение богослужений, религиозных обрядов, церемоний и (или) собраний, а также действия, направленные на распространение вероучений в детских оздоровительных, спортивных, творческих и иных организациях досуга, лагерях и санаториях.</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19 с изменением, внесенным Законом РК от 11.10.2011 </w:t>
      </w:r>
      <w:hyperlink r:id="rId50" w:anchor="17" w:history="1">
        <w:r w:rsidRPr="00C01C13">
          <w:rPr>
            <w:rFonts w:ascii="Courier New" w:eastAsia="Times New Roman" w:hAnsi="Courier New" w:cs="Courier New"/>
            <w:color w:val="9A1616"/>
            <w:sz w:val="20"/>
            <w:szCs w:val="20"/>
            <w:u w:val="single"/>
            <w:bdr w:val="none" w:sz="0" w:space="0" w:color="auto" w:frame="1"/>
            <w:lang w:eastAsia="ru-RU"/>
          </w:rPr>
          <w:t>№ 484-IV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20. Обязанности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Каждый ребенок обязан соблюдать Конституцию и законодательство Республики Казахстан, уважать права, свободы, честь и достоинство других лиц, государственные символы Республики, заботиться о нетрудоспособных родителях, сохранении исторического и культурного наследия, беречь памятники истории и культуры, сохранять природу и бережно относиться к природным богатствам.</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Глава 4. Ребенок и семья</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21. Право ребенка жить и воспитываться в семье</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Каждый ребенок имеет право жить и воспитываться в семье, право знать своих родителей и других близких родственников, право на их заботу и воспитание, за исключением случаев, когда это противоречит его интересам.</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lastRenderedPageBreak/>
        <w:t>      Сноска. Статья 21 с изменением, внесенным Законом РК от 23.11.2010 </w:t>
      </w:r>
      <w:hyperlink r:id="rId51" w:anchor="86"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22. Права ребенка в семье</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Каждый ребенок в семье обладает личными неимущественными и имущественными правами, установленными Конституцией Республики Казахстан, настоящим Законом и другими законами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22 в редакции Закона РК от 23.11.2010 </w:t>
      </w:r>
      <w:hyperlink r:id="rId52" w:anchor="87"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23. Государственная поддержка семей, воспитывающих детей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Государство оказывает поддержку семьям, воспитывающим детей, путем предоставления социальной помощи в порядке, установленном законодательством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23 с изменением, внесенным Законом РК от 23.11.2010 </w:t>
      </w:r>
      <w:hyperlink r:id="rId53" w:anchor="88"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24. Обязанности родителей по воспитанию ребенка, уходу за ним и содержанию</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Родители или другие законные представители обязаны создать в пределах своих способностей и финансовых возможностей условия жизни, необходимые для всестороннего развития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Родители обязаны воспитывать ребенка, осуществлять уход за ним, содержать его материально, заботиться о его благосостоянии, обеспечивать жилищем.</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25. Право ребенка на проживание с родителями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Ребенок имеет право на совместное проживание со своими родителями или другими законными представителями.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Запрещается разлучать ребенка с родителями или другими законными представителями против воли ребенка, родителей или законных представителей. Решение о разлучении принимается только судом в исключительных случаях и лишь в той мере, в какой это необходимо в целях защиты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3. Место жительства ребенка при раздельном проживании родителей устанавливается соглашением родителей, а при его отсутствии спор между родителями разрешается судом. При этом суд учитывает личные качества и положение родителей, а также интересы и мнение ребенка.</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26. Право ребенка на общение с отдельно проживающими родителями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Ребенок имеет право на получение информации о родителе, проживающем отдельно от него, на встречи и общение с ним, за исключением случаев наличия угрозы для жизни и здоровья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Споры, возникающие в связи с ограничением прав ребенка, предусмотренных настоящей статьей, разрешаются в судебном порядке.</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Глава 5. Права ребенка, оставшегося</w:t>
      </w:r>
      <w:r w:rsidRPr="00C01C13">
        <w:rPr>
          <w:rFonts w:ascii="Courier New" w:eastAsia="Times New Roman" w:hAnsi="Courier New" w:cs="Courier New"/>
          <w:color w:val="1E1E1E"/>
          <w:sz w:val="32"/>
          <w:szCs w:val="32"/>
          <w:lang w:eastAsia="ru-RU"/>
        </w:rPr>
        <w:br/>
        <w:t>без попечения родителей</w:t>
      </w:r>
    </w:p>
    <w:p w:rsidR="00C01C13" w:rsidRPr="00C01C13" w:rsidRDefault="00C01C13" w:rsidP="00C01C1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 w:name="z54"/>
      <w:bookmarkEnd w:id="1"/>
      <w:r w:rsidRPr="00C01C13">
        <w:rPr>
          <w:rFonts w:ascii="Courier New" w:eastAsia="Times New Roman" w:hAnsi="Courier New" w:cs="Courier New"/>
          <w:b/>
          <w:bCs/>
          <w:color w:val="000000"/>
          <w:spacing w:val="2"/>
          <w:sz w:val="20"/>
          <w:szCs w:val="20"/>
          <w:bdr w:val="none" w:sz="0" w:space="0" w:color="auto" w:frame="1"/>
          <w:lang w:eastAsia="ru-RU"/>
        </w:rPr>
        <w:t>Статья 27. Опека, попечительство, патронат и приемная семья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Над ребенком, оставшимся без попечения родителей, устанавливаются опека, попечительство или патронат, а также он может быть передан в приемную семью для защиты его имущественных и личных неимущественных прав в соответствии с законодательством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Опека устанавливается над детьми, не достигшими возраста четырнадцати лет, а попечительство – над несовершеннолетними в возрасте от четырнадцати до восемнадцати лет.</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Органами опеки и попечительства являются местные исполнительные органы.</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Над ребенком, оставшимся без попечения родителей, в том числе находящимся в воспитательном, лечебном или другом учреждении, может устанавливаться патронат в соответствии с законодательством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5. Дети-сироты, дети, оставшиеся без попечения родителей, находящиеся в воспитательном учреждении, могут быть переданы в приемную семью в соответствии с законодательством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6. В случае установления опеки или попечительства ребенку, имеющему братьев и сестер, создаются условия для их совместного проживания.</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27 в редакции Закона РК от 09.04.2016 </w:t>
      </w:r>
      <w:hyperlink r:id="rId54" w:anchor="100" w:history="1">
        <w:r w:rsidRPr="00C01C13">
          <w:rPr>
            <w:rFonts w:ascii="Courier New" w:eastAsia="Times New Roman" w:hAnsi="Courier New" w:cs="Courier New"/>
            <w:color w:val="9A1616"/>
            <w:sz w:val="20"/>
            <w:szCs w:val="20"/>
            <w:u w:val="single"/>
            <w:bdr w:val="none" w:sz="0" w:space="0" w:color="auto" w:frame="1"/>
            <w:lang w:eastAsia="ru-RU"/>
          </w:rPr>
          <w:t>№ 501-V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с 01.01.2017).</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28. Усыновление (удочерение)</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В целях создания условий для развития и воспитания в семье ребенок, оставшийся без попечения родителей, может быть передан на усыновление (удочерение) в порядке, установленном законодательством Республики Казахстан.</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28-1. Гостевая семья</w:t>
      </w:r>
    </w:p>
    <w:p w:rsidR="00C01C13" w:rsidRPr="00C01C13" w:rsidRDefault="00C01C13" w:rsidP="00C01C1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Дети-сироты и дети, оставшиеся без попечения родителей, находящиеся в организациях всех типов (образовательные, медицинские и другие), могут быть переданы гостевым семьям в периоды, не связанные с образовательным процессом (каникулы, выходные и праздничные дни). </w:t>
      </w:r>
      <w:r w:rsidRPr="00C01C13">
        <w:rPr>
          <w:rFonts w:ascii="Courier New" w:eastAsia="Times New Roman" w:hAnsi="Courier New" w:cs="Courier New"/>
          <w:i/>
          <w:iCs/>
          <w:color w:val="000000"/>
          <w:spacing w:val="2"/>
          <w:sz w:val="20"/>
          <w:szCs w:val="20"/>
          <w:bdr w:val="none" w:sz="0" w:space="0" w:color="auto" w:frame="1"/>
          <w:lang w:eastAsia="ru-RU"/>
        </w:rPr>
        <w:t>Сноска. Глава 5 дополнена статьей 28-1 в соответствии с Законом РК от 09.04.2016</w:t>
      </w:r>
      <w:hyperlink r:id="rId55" w:anchor="z101" w:history="1">
        <w:r w:rsidRPr="00C01C13">
          <w:rPr>
            <w:rFonts w:ascii="Courier New" w:eastAsia="Times New Roman" w:hAnsi="Courier New" w:cs="Courier New"/>
            <w:color w:val="9A1616"/>
            <w:spacing w:val="2"/>
            <w:sz w:val="20"/>
            <w:szCs w:val="20"/>
            <w:u w:val="single"/>
            <w:lang w:eastAsia="ru-RU"/>
          </w:rPr>
          <w:t> № 501-V</w:t>
        </w:r>
      </w:hyperlink>
      <w:r w:rsidRPr="00C01C13">
        <w:rPr>
          <w:rFonts w:ascii="Courier New" w:eastAsia="Times New Roman" w:hAnsi="Courier New" w:cs="Courier New"/>
          <w:i/>
          <w:iCs/>
          <w:color w:val="000000"/>
          <w:spacing w:val="2"/>
          <w:sz w:val="20"/>
          <w:szCs w:val="20"/>
          <w:bdr w:val="none" w:sz="0" w:space="0" w:color="auto" w:frame="1"/>
          <w:lang w:eastAsia="ru-RU"/>
        </w:rPr>
        <w:t>(</w:t>
      </w:r>
      <w:hyperlink r:id="rId56" w:anchor="z134" w:history="1">
        <w:r w:rsidRPr="00C01C13">
          <w:rPr>
            <w:rFonts w:ascii="Courier New" w:eastAsia="Times New Roman" w:hAnsi="Courier New" w:cs="Courier New"/>
            <w:color w:val="9A1616"/>
            <w:spacing w:val="2"/>
            <w:sz w:val="20"/>
            <w:szCs w:val="20"/>
            <w:u w:val="single"/>
            <w:lang w:eastAsia="ru-RU"/>
          </w:rPr>
          <w:t>вводится</w:t>
        </w:r>
      </w:hyperlink>
      <w:r w:rsidRPr="00C01C13">
        <w:rPr>
          <w:rFonts w:ascii="Courier New" w:eastAsia="Times New Roman" w:hAnsi="Courier New" w:cs="Courier New"/>
          <w:i/>
          <w:iCs/>
          <w:color w:val="000000"/>
          <w:spacing w:val="2"/>
          <w:sz w:val="20"/>
          <w:szCs w:val="20"/>
          <w:bdr w:val="none" w:sz="0" w:space="0" w:color="auto" w:frame="1"/>
          <w:lang w:eastAsia="ru-RU"/>
        </w:rPr>
        <w:t> в действие по истечении десяти календарных дней после дня его первого официального опубликования).</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29. Содержание и воспитание ребенка в воспитательных, лечебных и иных аналогичных учреждениях</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Ребенок, оставшийся без попечения родителей, при невозможности передать его на воспитание в семью подлежит устройству в воспитательное, лечебное или иное аналогичное учреждение.</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Алименты, пособия и другие социальные выплаты, причитающиеся ребенку, перечисляются на его банковский счет и выплачиваются в порядке, установленном законодательством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3. Ребенку, находящемуся в воспитательных, лечебных и иных аналогичных учреждениях для детей, оставшихся без попечения родителей, создаются условия, приближенные </w:t>
      </w:r>
      <w:proofErr w:type="gramStart"/>
      <w:r w:rsidRPr="00C01C13">
        <w:rPr>
          <w:rFonts w:ascii="Courier New" w:eastAsia="Times New Roman" w:hAnsi="Courier New" w:cs="Courier New"/>
          <w:color w:val="000000"/>
          <w:spacing w:val="2"/>
          <w:sz w:val="20"/>
          <w:szCs w:val="20"/>
          <w:lang w:eastAsia="ru-RU"/>
        </w:rPr>
        <w:t>к</w:t>
      </w:r>
      <w:proofErr w:type="gramEnd"/>
      <w:r w:rsidRPr="00C01C13">
        <w:rPr>
          <w:rFonts w:ascii="Courier New" w:eastAsia="Times New Roman" w:hAnsi="Courier New" w:cs="Courier New"/>
          <w:color w:val="000000"/>
          <w:spacing w:val="2"/>
          <w:sz w:val="20"/>
          <w:szCs w:val="20"/>
          <w:lang w:eastAsia="ru-RU"/>
        </w:rPr>
        <w:t xml:space="preserve"> семейным. Ребенок имеет право на содержание, воспитание, образование, всестороннее развитие, уважение его чести и достоинства, обеспечение своих интересов, сохранение родного языка, культуры, национальных обычаев и традиций.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Работники воспитательных, лечебных и иных аналогичных учреждений для детей, оставшихся без попечения родителей, совершившие антипедагогические или аморальные действия в отношении ребенка, находящегося в указанных учреждениях, несут ответственность в соответствии с законами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5. Защита прав и интересов ребенка, находящегося в воспитательных, лечебных и других учреждениях для детей, оставшихся без попечения родителей, содействие в трудоустройстве осуществляются местными исполнительными органами. Детям-сиротам, потерявшим родителей до совершеннолетия, и детям, оставшимся без попечения родителей, предоставляются жилища из государственного жилищного фонда в пользование в соответствии с жилищным законодательством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lastRenderedPageBreak/>
        <w:t>      Сноска. Статья 29 с изменениями, внесенными законами РК от 11.07.2009 </w:t>
      </w:r>
      <w:hyperlink r:id="rId57" w:anchor="151" w:history="1">
        <w:r w:rsidRPr="00C01C13">
          <w:rPr>
            <w:rFonts w:ascii="Courier New" w:eastAsia="Times New Roman" w:hAnsi="Courier New" w:cs="Courier New"/>
            <w:color w:val="9A1616"/>
            <w:sz w:val="20"/>
            <w:szCs w:val="20"/>
            <w:u w:val="single"/>
            <w:bdr w:val="none" w:sz="0" w:space="0" w:color="auto" w:frame="1"/>
            <w:lang w:eastAsia="ru-RU"/>
          </w:rPr>
          <w:t>№ 185-IV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с 30.08.2009); от 23.11.2010 </w:t>
      </w:r>
      <w:hyperlink r:id="rId58" w:anchor="92"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30. Организации, осуществляющие функции по защите прав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В Дома ребенка принимаются дети-сироты и дети, оставшиеся без попечения родителей, от рождения до трех лет. Для временного содержания детей в Доме ребенка открывается специальное отделение.</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В специализированные Дома ребенка принимаются дети с дефектами психического и физического развития от рождения до четырех лет.</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В специальные организации образования помещаются дети с </w:t>
      </w:r>
      <w:proofErr w:type="spellStart"/>
      <w:r w:rsidRPr="00C01C13">
        <w:rPr>
          <w:rFonts w:ascii="Courier New" w:eastAsia="Times New Roman" w:hAnsi="Courier New" w:cs="Courier New"/>
          <w:color w:val="000000"/>
          <w:spacing w:val="2"/>
          <w:sz w:val="20"/>
          <w:szCs w:val="20"/>
          <w:lang w:eastAsia="ru-RU"/>
        </w:rPr>
        <w:t>девиантным</w:t>
      </w:r>
      <w:proofErr w:type="spellEnd"/>
      <w:r w:rsidRPr="00C01C13">
        <w:rPr>
          <w:rFonts w:ascii="Courier New" w:eastAsia="Times New Roman" w:hAnsi="Courier New" w:cs="Courier New"/>
          <w:color w:val="000000"/>
          <w:spacing w:val="2"/>
          <w:sz w:val="20"/>
          <w:szCs w:val="20"/>
          <w:lang w:eastAsia="ru-RU"/>
        </w:rPr>
        <w:t xml:space="preserve"> поведением в возрасте от одиннадцати до восемнадцати лет.</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В </w:t>
      </w:r>
      <w:proofErr w:type="spellStart"/>
      <w:r w:rsidRPr="00C01C13">
        <w:rPr>
          <w:rFonts w:ascii="Courier New" w:eastAsia="Times New Roman" w:hAnsi="Courier New" w:cs="Courier New"/>
          <w:color w:val="000000"/>
          <w:spacing w:val="2"/>
          <w:sz w:val="20"/>
          <w:szCs w:val="20"/>
          <w:lang w:eastAsia="ru-RU"/>
        </w:rPr>
        <w:t>интернатные</w:t>
      </w:r>
      <w:proofErr w:type="spellEnd"/>
      <w:r w:rsidRPr="00C01C13">
        <w:rPr>
          <w:rFonts w:ascii="Courier New" w:eastAsia="Times New Roman" w:hAnsi="Courier New" w:cs="Courier New"/>
          <w:color w:val="000000"/>
          <w:spacing w:val="2"/>
          <w:sz w:val="20"/>
          <w:szCs w:val="20"/>
          <w:lang w:eastAsia="ru-RU"/>
        </w:rPr>
        <w:t xml:space="preserve"> организации принимаются дети-сироты и дети, оставшиеся без попечения родителей, в возрасте от трех до восемнадцати лет.</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В общеобразовательную школу-интернат общего типа принимаются дети-сироты, дети, оставшиеся без попечения родителей, а также дети из малообеспеченных и многодетных семей в возрасте от шести до восемнадцати лет, не имеющие медицинских противопоказаний для содержания в организациях данного типа. </w:t>
      </w:r>
      <w:proofErr w:type="spellStart"/>
      <w:r w:rsidRPr="00C01C13">
        <w:rPr>
          <w:rFonts w:ascii="Courier New" w:eastAsia="Times New Roman" w:hAnsi="Courier New" w:cs="Courier New"/>
          <w:color w:val="000000"/>
          <w:spacing w:val="2"/>
          <w:sz w:val="20"/>
          <w:szCs w:val="20"/>
          <w:lang w:eastAsia="ru-RU"/>
        </w:rPr>
        <w:t>Интернатные</w:t>
      </w:r>
      <w:proofErr w:type="spellEnd"/>
      <w:r w:rsidRPr="00C01C13">
        <w:rPr>
          <w:rFonts w:ascii="Courier New" w:eastAsia="Times New Roman" w:hAnsi="Courier New" w:cs="Courier New"/>
          <w:color w:val="000000"/>
          <w:spacing w:val="2"/>
          <w:sz w:val="20"/>
          <w:szCs w:val="20"/>
          <w:lang w:eastAsia="ru-RU"/>
        </w:rPr>
        <w:t xml:space="preserve"> организации обеспечивают государственные гарантии на воспитание, образование и содержание несовершеннолетних с предоставлением места проживания.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В дом-интернат для умственно отсталых детей принимаются дети, нуждающиеся в уходе, медицинском, бытовом обслуживании и социально-трудовой адаптации в возрасте от четырех до восемнадцати лет.</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В детскую деревню семейного типа принимаются дети-сироты и дети, оставшиеся без попечения родителей, в возрасте до восемнадцати лет. Порядок 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w:t>
      </w:r>
      <w:proofErr w:type="gramStart"/>
      <w:r w:rsidRPr="00C01C13">
        <w:rPr>
          <w:rFonts w:ascii="Courier New" w:eastAsia="Times New Roman" w:hAnsi="Courier New" w:cs="Courier New"/>
          <w:color w:val="000000"/>
          <w:spacing w:val="2"/>
          <w:sz w:val="20"/>
          <w:szCs w:val="20"/>
          <w:lang w:eastAsia="ru-RU"/>
        </w:rPr>
        <w:t>В Доме юношества на основании решения администрации детской деревни, детского дома, школы-интерната для детей-сирот и детей, оставшихся без попечения родителей,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roofErr w:type="gramEnd"/>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В Доме юношества, функционирующем как самостоятельное юридическое лицо, на основании решения местных исполнительных органов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В центры адаптации несовершеннолетних принимаются безнадзорные и беспризорные дети в возрасте от трех до восемнадцати лет для установления родителей или других законных представителей.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В организации по оказанию помощи, созданные в соответствии с Законом Республики Казахстан "О профилактике бытового насилия", принимаются дети, находящиеся в трудной жизненной ситуации вследствие жестокого обращения, приведшего </w:t>
      </w:r>
      <w:proofErr w:type="gramStart"/>
      <w:r w:rsidRPr="00C01C13">
        <w:rPr>
          <w:rFonts w:ascii="Courier New" w:eastAsia="Times New Roman" w:hAnsi="Courier New" w:cs="Courier New"/>
          <w:color w:val="000000"/>
          <w:spacing w:val="2"/>
          <w:sz w:val="20"/>
          <w:szCs w:val="20"/>
          <w:lang w:eastAsia="ru-RU"/>
        </w:rPr>
        <w:t>к</w:t>
      </w:r>
      <w:proofErr w:type="gramEnd"/>
      <w:r w:rsidRPr="00C01C13">
        <w:rPr>
          <w:rFonts w:ascii="Courier New" w:eastAsia="Times New Roman" w:hAnsi="Courier New" w:cs="Courier New"/>
          <w:color w:val="000000"/>
          <w:spacing w:val="2"/>
          <w:sz w:val="20"/>
          <w:szCs w:val="20"/>
          <w:lang w:eastAsia="ru-RU"/>
        </w:rPr>
        <w:t xml:space="preserve"> социальной </w:t>
      </w:r>
      <w:proofErr w:type="spellStart"/>
      <w:r w:rsidRPr="00C01C13">
        <w:rPr>
          <w:rFonts w:ascii="Courier New" w:eastAsia="Times New Roman" w:hAnsi="Courier New" w:cs="Courier New"/>
          <w:color w:val="000000"/>
          <w:spacing w:val="2"/>
          <w:sz w:val="20"/>
          <w:szCs w:val="20"/>
          <w:lang w:eastAsia="ru-RU"/>
        </w:rPr>
        <w:t>дезадаптации</w:t>
      </w:r>
      <w:proofErr w:type="spellEnd"/>
      <w:r w:rsidRPr="00C01C13">
        <w:rPr>
          <w:rFonts w:ascii="Courier New" w:eastAsia="Times New Roman" w:hAnsi="Courier New" w:cs="Courier New"/>
          <w:color w:val="000000"/>
          <w:spacing w:val="2"/>
          <w:sz w:val="20"/>
          <w:szCs w:val="20"/>
          <w:lang w:eastAsia="ru-RU"/>
        </w:rPr>
        <w:t xml:space="preserve"> и социальной депривации.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Условия приема и содержания детей в организациях, осуществляющих функции по защите прав ребенка, в части, не установленной настоящим Законом, определяются положением об этих организациях, утвержденным органом, уполномоченным Правительством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На правоотношения, связанные с приобретением товаров и услуг организациями, осуществляющими функции по защите прав ребенка, не распространяется законодательство Республики Казахстан о государственных закупках.</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Правила приобретения товаров и услуг организаций, осуществляющих функции по защите прав ребенка, определяются уполномоченным органом в области защиты прав детей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xml:space="preserve">      Сноска. </w:t>
      </w:r>
      <w:proofErr w:type="gramStart"/>
      <w:r w:rsidRPr="00C01C13">
        <w:rPr>
          <w:rFonts w:ascii="Courier New" w:eastAsia="Times New Roman" w:hAnsi="Courier New" w:cs="Courier New"/>
          <w:color w:val="FF0000"/>
          <w:sz w:val="20"/>
          <w:szCs w:val="20"/>
          <w:bdr w:val="none" w:sz="0" w:space="0" w:color="auto" w:frame="1"/>
          <w:shd w:val="clear" w:color="auto" w:fill="FFFFFF"/>
          <w:lang w:eastAsia="ru-RU"/>
        </w:rPr>
        <w:t>Статья 30 с изменениями, внесенными законами РК от 29.12.2010 </w:t>
      </w:r>
      <w:hyperlink r:id="rId59" w:anchor="188" w:history="1">
        <w:r w:rsidRPr="00C01C13">
          <w:rPr>
            <w:rFonts w:ascii="Courier New" w:eastAsia="Times New Roman" w:hAnsi="Courier New" w:cs="Courier New"/>
            <w:color w:val="9A1616"/>
            <w:sz w:val="20"/>
            <w:szCs w:val="20"/>
            <w:u w:val="single"/>
            <w:bdr w:val="none" w:sz="0" w:space="0" w:color="auto" w:frame="1"/>
            <w:lang w:eastAsia="ru-RU"/>
          </w:rPr>
          <w:t>№ 372-IV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 от 26.12.2011 </w:t>
      </w:r>
      <w:hyperlink r:id="rId60" w:anchor="80" w:history="1">
        <w:r w:rsidRPr="00C01C13">
          <w:rPr>
            <w:rFonts w:ascii="Courier New" w:eastAsia="Times New Roman" w:hAnsi="Courier New" w:cs="Courier New"/>
            <w:color w:val="9A1616"/>
            <w:sz w:val="20"/>
            <w:szCs w:val="20"/>
            <w:u w:val="single"/>
            <w:bdr w:val="none" w:sz="0" w:space="0" w:color="auto" w:frame="1"/>
            <w:lang w:eastAsia="ru-RU"/>
          </w:rPr>
          <w:t>№ 517-IV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со дня его первого официального опубликования); от 18.02.2014 </w:t>
      </w:r>
      <w:hyperlink r:id="rId61" w:anchor="10" w:history="1">
        <w:r w:rsidRPr="00C01C13">
          <w:rPr>
            <w:rFonts w:ascii="Courier New" w:eastAsia="Times New Roman" w:hAnsi="Courier New" w:cs="Courier New"/>
            <w:color w:val="9A1616"/>
            <w:sz w:val="20"/>
            <w:szCs w:val="20"/>
            <w:u w:val="single"/>
            <w:bdr w:val="none" w:sz="0" w:space="0" w:color="auto" w:frame="1"/>
            <w:lang w:eastAsia="ru-RU"/>
          </w:rPr>
          <w:t>№ 175-V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proofErr w:type="gramEnd"/>
      <w:r w:rsidRPr="00C01C13">
        <w:rPr>
          <w:rFonts w:ascii="Courier New" w:eastAsia="Times New Roman" w:hAnsi="Courier New" w:cs="Courier New"/>
          <w:color w:val="FF0000"/>
          <w:sz w:val="20"/>
          <w:szCs w:val="20"/>
          <w:bdr w:val="none" w:sz="0" w:space="0" w:color="auto" w:frame="1"/>
          <w:shd w:val="clear" w:color="auto" w:fill="FFFFFF"/>
          <w:lang w:eastAsia="ru-RU"/>
        </w:rPr>
        <w:t xml:space="preserve"> от 04.12.2015</w:t>
      </w:r>
      <w:hyperlink r:id="rId62" w:anchor="45" w:history="1">
        <w:r w:rsidRPr="00C01C13">
          <w:rPr>
            <w:rFonts w:ascii="Courier New" w:eastAsia="Times New Roman" w:hAnsi="Courier New" w:cs="Courier New"/>
            <w:color w:val="9A1616"/>
            <w:sz w:val="20"/>
            <w:szCs w:val="20"/>
            <w:u w:val="single"/>
            <w:bdr w:val="none" w:sz="0" w:space="0" w:color="auto" w:frame="1"/>
            <w:lang w:eastAsia="ru-RU"/>
          </w:rPr>
          <w:t> № 435-V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с 01.01.2016); от 09.04.2016</w:t>
      </w:r>
      <w:hyperlink r:id="rId63" w:anchor="102" w:history="1">
        <w:r w:rsidRPr="00C01C13">
          <w:rPr>
            <w:rFonts w:ascii="Courier New" w:eastAsia="Times New Roman" w:hAnsi="Courier New" w:cs="Courier New"/>
            <w:color w:val="9A1616"/>
            <w:sz w:val="20"/>
            <w:szCs w:val="20"/>
            <w:u w:val="single"/>
            <w:bdr w:val="none" w:sz="0" w:space="0" w:color="auto" w:frame="1"/>
            <w:lang w:eastAsia="ru-RU"/>
          </w:rPr>
          <w:t> № 501-V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w:t>
      </w:r>
      <w:hyperlink r:id="rId64" w:anchor="134" w:history="1">
        <w:r w:rsidRPr="00C01C13">
          <w:rPr>
            <w:rFonts w:ascii="Courier New" w:eastAsia="Times New Roman" w:hAnsi="Courier New" w:cs="Courier New"/>
            <w:color w:val="9A1616"/>
            <w:sz w:val="20"/>
            <w:szCs w:val="20"/>
            <w:u w:val="single"/>
            <w:bdr w:val="none" w:sz="0" w:space="0" w:color="auto" w:frame="1"/>
            <w:lang w:eastAsia="ru-RU"/>
          </w:rPr>
          <w:t>вводится</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 действие по истечении десяти календарных дней после дня его первого официального опубликования).</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Глава 6. Права ребенка-инвалида</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31. Права ребенка-инвалида на полноценную жизнь</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Ребенок-инвалид имеет равные со здоровыми детьми права на полноценную жизнь в условиях, обеспечивающих его достоинство, способствующих активному включению в жизнь общества.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2. Ребенок-инвалид вправе получить образование, соответствующее его физическим, умственным способностям и желаниям, выбрать род деятельности и профессию, участвовать в творческой и общественной деятельности.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3. Дети-инвалиды, включая детей с недостатками умственного или физического развития, имеют право на получение </w:t>
      </w:r>
      <w:proofErr w:type="gramStart"/>
      <w:r w:rsidRPr="00C01C13">
        <w:rPr>
          <w:rFonts w:ascii="Courier New" w:eastAsia="Times New Roman" w:hAnsi="Courier New" w:cs="Courier New"/>
          <w:color w:val="000000"/>
          <w:spacing w:val="2"/>
          <w:sz w:val="20"/>
          <w:szCs w:val="20"/>
          <w:lang w:eastAsia="ru-RU"/>
        </w:rPr>
        <w:t>медико-социальной</w:t>
      </w:r>
      <w:proofErr w:type="gramEnd"/>
      <w:r w:rsidRPr="00C01C13">
        <w:rPr>
          <w:rFonts w:ascii="Courier New" w:eastAsia="Times New Roman" w:hAnsi="Courier New" w:cs="Courier New"/>
          <w:color w:val="000000"/>
          <w:spacing w:val="2"/>
          <w:sz w:val="20"/>
          <w:szCs w:val="20"/>
          <w:lang w:eastAsia="ru-RU"/>
        </w:rPr>
        <w:t xml:space="preserve"> помощи в специализированных детских организациях.</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32. Государственные гарантии в сфере занятости ребенка-инвалида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Государственные органы и органы местного самоуправления обязаны создавать необходимые условия для обучения, профессиональной подготовки, подбора подходящей работы и трудоустройства ребенка-инвалида с учетом его состояния здоровья, потребностей и возможностей.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Законами Республики Казахстан могут быть установлены льготы для физических и юридических лиц, осуществляющих деятельность по обеспечению занятости детей-инвалидов, организации их профессиональной подготовки и переподготовки.</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33. Государственная помощь для детей-инвалидов</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Государство осуществляет комплекс медицинских, правовых, социально-экономических мер, направленных на поддержку детей-инвалидов.</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Государственная помощь, оказываемая детям-инвалидам, устанавливается законами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Родители и другие законные представители, воспитывающие ребенка-инвалида и осуществляющие уход за ним, имеют право на получение государственной помощи.</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Глава 7. Ребенок и общество</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34. Приобщение к национальной и мировой культуре</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Государство обеспечивает детям возможность приобщения к истории, традициям и духовным ценностям народа Казахстана и достижениям мировой культуры.</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Государство поощряет создание организации для развития творческих и научных способностей детей, выпуск кино- и видеофильмов, теле- и радиопередач, издание детских газет, журналов и книг, обеспечивает их доступность в порядке, установленном законодательством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3. Использование средств массовой информации, литературы, зрелищных и других мероприятий, распространяющих порнографию, культ жестокости и насилия, оскорбляющих человеческое достоинство, оказывающих вредное воздействие на детей и способствующих совершению правонарушений, преследуется по закону.</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35. Ребенок и религия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1. </w:t>
      </w:r>
      <w:proofErr w:type="gramStart"/>
      <w:r w:rsidRPr="00C01C13">
        <w:rPr>
          <w:rFonts w:ascii="Courier New" w:eastAsia="Times New Roman" w:hAnsi="Courier New" w:cs="Courier New"/>
          <w:color w:val="000000"/>
          <w:spacing w:val="2"/>
          <w:sz w:val="20"/>
          <w:szCs w:val="20"/>
          <w:lang w:eastAsia="ru-RU"/>
        </w:rPr>
        <w:t>Государство гарантирует невмешательство в воспитание ребенка, основанное на религиозном мировоззрении родителей или лиц, их заменяющих, соблюдение традиций и совершение за пределами организаций образования, воспитательных, лечебных и иных аналогичных учреждений религиозных обрядов с участием ребенка, за исключением случаев, когда указанные действия угрожают жизни и здоровью ребенка, нарушают его права и ограничивают ответственность.</w:t>
      </w:r>
      <w:proofErr w:type="gramEnd"/>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В отношении детей, не достигших совершеннолетнего возраста, религиозные обряды совершаются с согласия родителей или лиц, их заменяющих.</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Не допускаются принудительные меры по привлечению детей к религии.</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36. Защита ребенка от отрицательного воздействия социальной среды</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1. Государственные органы, физические и юридические лица обязаны защищать ребенка от отрицательного воздействия социальной среды, информации, пропаганды и агитации, </w:t>
      </w:r>
      <w:proofErr w:type="gramStart"/>
      <w:r w:rsidRPr="00C01C13">
        <w:rPr>
          <w:rFonts w:ascii="Courier New" w:eastAsia="Times New Roman" w:hAnsi="Courier New" w:cs="Courier New"/>
          <w:color w:val="000000"/>
          <w:spacing w:val="2"/>
          <w:sz w:val="20"/>
          <w:szCs w:val="20"/>
          <w:lang w:eastAsia="ru-RU"/>
        </w:rPr>
        <w:t>причиняющих</w:t>
      </w:r>
      <w:proofErr w:type="gramEnd"/>
      <w:r w:rsidRPr="00C01C13">
        <w:rPr>
          <w:rFonts w:ascii="Courier New" w:eastAsia="Times New Roman" w:hAnsi="Courier New" w:cs="Courier New"/>
          <w:color w:val="000000"/>
          <w:spacing w:val="2"/>
          <w:sz w:val="20"/>
          <w:szCs w:val="20"/>
          <w:lang w:eastAsia="ru-RU"/>
        </w:rPr>
        <w:t xml:space="preserve"> вред его здоровью, нравственному и духовному развитию.</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Пропаганду здорового образа жизни и правовое просвещение детей государство признает одним из приоритетных направлений своей политики.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Ребенку, перенесшему физическую или психологическую травму вследствие уголовного правонарушения, насилия или иного незаконного деяния, должна быть оказана необходимая помощь в восстановлении здоровья и социальной адаптации.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Запрещается нахождение ребенка, а равно допуск его без сопровождения законных представителей в развлекательные заведения в ночное время (с 22 до 6 часов утра).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5. Запрещается нахождение ребенка без сопровождения законных представителей вне жилища с 23 до 6 часов утра.</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36 с изменениями, внесенными законами РК от 10.07.2009 </w:t>
      </w:r>
      <w:hyperlink r:id="rId65" w:anchor="26" w:history="1">
        <w:r w:rsidRPr="00C01C13">
          <w:rPr>
            <w:rFonts w:ascii="Courier New" w:eastAsia="Times New Roman" w:hAnsi="Courier New" w:cs="Courier New"/>
            <w:color w:val="9A1616"/>
            <w:sz w:val="20"/>
            <w:szCs w:val="20"/>
            <w:u w:val="single"/>
            <w:bdr w:val="none" w:sz="0" w:space="0" w:color="auto" w:frame="1"/>
            <w:lang w:eastAsia="ru-RU"/>
          </w:rPr>
          <w:t>№ 176-IV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(порядок введения в действие см. </w:t>
      </w:r>
      <w:hyperlink r:id="rId66" w:anchor="42" w:history="1">
        <w:r w:rsidRPr="00C01C13">
          <w:rPr>
            <w:rFonts w:ascii="Courier New" w:eastAsia="Times New Roman" w:hAnsi="Courier New" w:cs="Courier New"/>
            <w:color w:val="9A1616"/>
            <w:sz w:val="20"/>
            <w:szCs w:val="20"/>
            <w:u w:val="single"/>
            <w:bdr w:val="none" w:sz="0" w:space="0" w:color="auto" w:frame="1"/>
            <w:lang w:eastAsia="ru-RU"/>
          </w:rPr>
          <w:t>ст.2</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от 29.12.2010 </w:t>
      </w:r>
      <w:hyperlink r:id="rId67" w:anchor="189" w:history="1">
        <w:r w:rsidRPr="00C01C13">
          <w:rPr>
            <w:rFonts w:ascii="Courier New" w:eastAsia="Times New Roman" w:hAnsi="Courier New" w:cs="Courier New"/>
            <w:color w:val="9A1616"/>
            <w:sz w:val="20"/>
            <w:szCs w:val="20"/>
            <w:u w:val="single"/>
            <w:bdr w:val="none" w:sz="0" w:space="0" w:color="auto" w:frame="1"/>
            <w:lang w:eastAsia="ru-RU"/>
          </w:rPr>
          <w:t>№ 372-IV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 от 03.07.2014</w:t>
      </w:r>
      <w:hyperlink r:id="rId68" w:anchor="163" w:history="1">
        <w:r w:rsidRPr="00C01C13">
          <w:rPr>
            <w:rFonts w:ascii="Courier New" w:eastAsia="Times New Roman" w:hAnsi="Courier New" w:cs="Courier New"/>
            <w:color w:val="9A1616"/>
            <w:sz w:val="20"/>
            <w:szCs w:val="20"/>
            <w:u w:val="single"/>
            <w:bdr w:val="none" w:sz="0" w:space="0" w:color="auto" w:frame="1"/>
            <w:lang w:eastAsia="ru-RU"/>
          </w:rPr>
          <w:t> № 227-V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с 01.01.2015).</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lastRenderedPageBreak/>
        <w:t>Статья 37. Защита ребенка от вредного воздействия алкогольной продукции и табачных изделий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Родители, другие законные представители ребенка, государственные органы, а также организации, осуществляющие функции воспитания и образования ребенка, обязаны пропагандировать здоровый образ жизни и вред алкогольной продукции и табачных изделий.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Запрещается продажа ребенку алкогольной продукции, табака и табачных изделий.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Запрещается использование детского труда в производстве или реализации алкогольной продукции и табачных изделий.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Запрещаются курение табачных изделий, продажа табачных изделий в торговых организациях, реализующих детские товары, и в учреждениях культуры, а также во время проведения мероприятий для детей.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5. Запрещаются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культурно-досуговых организаций.</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37 с изменениями, внесенными Законом РК от 18.06.2014</w:t>
      </w:r>
      <w:hyperlink r:id="rId69" w:anchor="85" w:history="1">
        <w:r w:rsidRPr="00C01C13">
          <w:rPr>
            <w:rFonts w:ascii="Courier New" w:eastAsia="Times New Roman" w:hAnsi="Courier New" w:cs="Courier New"/>
            <w:color w:val="9A1616"/>
            <w:sz w:val="20"/>
            <w:szCs w:val="20"/>
            <w:u w:val="single"/>
            <w:bdr w:val="none" w:sz="0" w:space="0" w:color="auto" w:frame="1"/>
            <w:lang w:eastAsia="ru-RU"/>
          </w:rPr>
          <w:t> № 210-V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двадцати одного календарного дня после дня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38. Защита ребенка от наркотических средств, психотропных веществ, их аналогов, сильнодействующих или ядовитых веществ</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Ребенок должен быть защищен от употребления наркотических средств, психотропных веществ, их аналогов, сильнодействующих или ядовитых веществ, от их изготовления, продажи или иного распространения.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За склонение ребенка к потреблению наркотических средств, психотропных веществ, их аналогов применяются меры ответственности, установленные законами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38 в редакции Закона РК от 03.07.2014</w:t>
      </w:r>
      <w:hyperlink r:id="rId70" w:anchor="275" w:history="1">
        <w:r w:rsidRPr="00C01C13">
          <w:rPr>
            <w:rFonts w:ascii="Courier New" w:eastAsia="Times New Roman" w:hAnsi="Courier New" w:cs="Courier New"/>
            <w:color w:val="9A1616"/>
            <w:sz w:val="20"/>
            <w:szCs w:val="20"/>
            <w:u w:val="single"/>
            <w:bdr w:val="none" w:sz="0" w:space="0" w:color="auto" w:frame="1"/>
            <w:lang w:eastAsia="ru-RU"/>
          </w:rPr>
          <w:t> № 227-V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с 01.01.2015).</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lastRenderedPageBreak/>
        <w:t>Статья 39. Защита ребенка от информации, наносящей вред его здоровью, нравственному и духовному развитию</w:t>
      </w:r>
    </w:p>
    <w:p w:rsidR="00C01C13" w:rsidRPr="00C01C13" w:rsidRDefault="00C01C13" w:rsidP="00C01C13">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C01C13">
        <w:rPr>
          <w:rFonts w:ascii="Courier New" w:eastAsia="Times New Roman" w:hAnsi="Courier New" w:cs="Courier New"/>
          <w:color w:val="FF0000"/>
          <w:spacing w:val="2"/>
          <w:sz w:val="20"/>
          <w:szCs w:val="20"/>
          <w:lang w:eastAsia="ru-RU"/>
        </w:rPr>
        <w:t>      Сноска. Заголовок статьи 39 в редакции Закона РК от 23.11.2010 </w:t>
      </w:r>
      <w:hyperlink r:id="rId71" w:anchor="93" w:history="1">
        <w:r w:rsidRPr="00C01C13">
          <w:rPr>
            <w:rFonts w:ascii="Courier New" w:eastAsia="Times New Roman" w:hAnsi="Courier New" w:cs="Courier New"/>
            <w:color w:val="9A1616"/>
            <w:spacing w:val="2"/>
            <w:sz w:val="20"/>
            <w:szCs w:val="20"/>
            <w:u w:val="single"/>
            <w:lang w:eastAsia="ru-RU"/>
          </w:rPr>
          <w:t>№ 354-IV</w:t>
        </w:r>
      </w:hyperlink>
      <w:r w:rsidRPr="00C01C13">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его первого официального опубликования).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1. </w:t>
      </w:r>
      <w:proofErr w:type="gramStart"/>
      <w:r w:rsidRPr="00C01C13">
        <w:rPr>
          <w:rFonts w:ascii="Courier New" w:eastAsia="Times New Roman" w:hAnsi="Courier New" w:cs="Courier New"/>
          <w:color w:val="000000"/>
          <w:spacing w:val="2"/>
          <w:sz w:val="20"/>
          <w:szCs w:val="20"/>
          <w:lang w:eastAsia="ru-RU"/>
        </w:rPr>
        <w:t xml:space="preserve">Запрещается осуществлять для детей показ, продажу, дарение, размножение и прокат игрушек, кинофильмов, </w:t>
      </w:r>
      <w:proofErr w:type="spellStart"/>
      <w:r w:rsidRPr="00C01C13">
        <w:rPr>
          <w:rFonts w:ascii="Courier New" w:eastAsia="Times New Roman" w:hAnsi="Courier New" w:cs="Courier New"/>
          <w:color w:val="000000"/>
          <w:spacing w:val="2"/>
          <w:sz w:val="20"/>
          <w:szCs w:val="20"/>
          <w:lang w:eastAsia="ru-RU"/>
        </w:rPr>
        <w:t>звуко</w:t>
      </w:r>
      <w:proofErr w:type="spellEnd"/>
      <w:r w:rsidRPr="00C01C13">
        <w:rPr>
          <w:rFonts w:ascii="Courier New" w:eastAsia="Times New Roman" w:hAnsi="Courier New" w:cs="Courier New"/>
          <w:color w:val="000000"/>
          <w:spacing w:val="2"/>
          <w:sz w:val="20"/>
          <w:szCs w:val="20"/>
          <w:lang w:eastAsia="ru-RU"/>
        </w:rPr>
        <w:t>- и видеозаписей, распространение литературы, газет, журналов и других средств массовой информации, направленных на разжигание расовой, национальной, социальной и религиозной вражды, пропагандирующих сословную исключительность, войну, содержащих призывы к насильственному изменению конституционного строя и нарушению территориальной целостности Республики Казахстан, порнографию или иным образом причиняющих вред духовному и нравственному развитию</w:t>
      </w:r>
      <w:proofErr w:type="gramEnd"/>
      <w:r w:rsidRPr="00C01C13">
        <w:rPr>
          <w:rFonts w:ascii="Courier New" w:eastAsia="Times New Roman" w:hAnsi="Courier New" w:cs="Courier New"/>
          <w:color w:val="000000"/>
          <w:spacing w:val="2"/>
          <w:sz w:val="20"/>
          <w:szCs w:val="20"/>
          <w:lang w:eastAsia="ru-RU"/>
        </w:rPr>
        <w:t xml:space="preserve">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За совершение деяний, указанных в пункте 1 настоящей статьи, применяются меры ответственности, установленные законами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39 с изменением, внесенным Законом РК от 23.11.2010 </w:t>
      </w:r>
      <w:hyperlink r:id="rId72" w:anchor="93"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40. Защита ребенка от проституции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Вовлечение ребенка в занятие проституцией влечет ответственность, предусмотренную законами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40 в редакции Закона РК от 23.11.2010 </w:t>
      </w:r>
      <w:hyperlink r:id="rId73" w:anchor="94"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40-1. Защита ребенка от действий по вовлечению в оборот продукции, наносящей вред его здоровью, нравственному и духовному развитию</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Вовлечение ребенка в изготовление, рекламирование, публичную демонстрацию или распространение, а равно продажа ребенку печатных изданий, кино- или видеоматериалов, изображений, иных предметов либо материалов порнографического характера, а также эротического содержания влекут ответственность, предусмотренную законами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Закон дополнен статьей 40-1 в соответствии с Законом РК от 23.11.2010 </w:t>
      </w:r>
      <w:hyperlink r:id="rId74" w:anchor="95"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lastRenderedPageBreak/>
        <w:t>Статья 41. Запрещение участия детей в военных действиях</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Запрещаются привлечение ребенка к участию в военных действиях, вооруженных конфликтах, создание детских военизированных формирований.</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41-1. Защита ребенка от незаконного перемещения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Республика Казахстан принимает меры по предупреждению и пресечению незаконного перемещения, похищения детей, торговли ими независимо от целей, форм и методов исполнения, а также возвращению их в страну постоянного проживания.</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Закон дополнен статьей 41-1 в соответствии с Законом РК от 23.11.2010 </w:t>
      </w:r>
      <w:hyperlink r:id="rId75" w:anchor="96"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Глава 8. Защита прав и охраняемых</w:t>
      </w:r>
      <w:r w:rsidRPr="00C01C13">
        <w:rPr>
          <w:rFonts w:ascii="Courier New" w:eastAsia="Times New Roman" w:hAnsi="Courier New" w:cs="Courier New"/>
          <w:color w:val="1E1E1E"/>
          <w:sz w:val="32"/>
          <w:szCs w:val="32"/>
          <w:lang w:eastAsia="ru-RU"/>
        </w:rPr>
        <w:br/>
        <w:t>законом интересов ребенка</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42. Защита ребенка от незаконного перемещения</w:t>
      </w:r>
    </w:p>
    <w:p w:rsidR="00C01C13" w:rsidRPr="00C01C13" w:rsidRDefault="00C01C13" w:rsidP="00C01C13">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C01C13">
        <w:rPr>
          <w:rFonts w:ascii="Courier New" w:eastAsia="Times New Roman" w:hAnsi="Courier New" w:cs="Courier New"/>
          <w:color w:val="FF0000"/>
          <w:spacing w:val="2"/>
          <w:sz w:val="20"/>
          <w:szCs w:val="20"/>
          <w:lang w:eastAsia="ru-RU"/>
        </w:rPr>
        <w:t>      Сноска. Статья 42 исключена Законом РК от 23.11.2010 </w:t>
      </w:r>
      <w:hyperlink r:id="rId76" w:anchor="97" w:history="1">
        <w:r w:rsidRPr="00C01C13">
          <w:rPr>
            <w:rFonts w:ascii="Courier New" w:eastAsia="Times New Roman" w:hAnsi="Courier New" w:cs="Courier New"/>
            <w:color w:val="9A1616"/>
            <w:spacing w:val="2"/>
            <w:sz w:val="20"/>
            <w:szCs w:val="20"/>
            <w:u w:val="single"/>
            <w:lang w:eastAsia="ru-RU"/>
          </w:rPr>
          <w:t>№ 354-IV</w:t>
        </w:r>
      </w:hyperlink>
      <w:r w:rsidRPr="00C01C13">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FF0000"/>
          <w:spacing w:val="2"/>
          <w:sz w:val="20"/>
          <w:szCs w:val="20"/>
          <w:lang w:eastAsia="ru-RU"/>
        </w:rPr>
        <w:br/>
        <w:t>      </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43. Законные представители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 в том числе в судах, без специального полномочия на основании свидетельства о рождении (или усыновлении) ребенка, паспорта родителей, удостоверения личности опекуна.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Права и охраняемые законом интересы несовершеннолетних в возрасте от четырнадцати до восемнадцати лет защищаются их законными представителями, за исключением случаев, когда законодательством Республики Казахстан предусмотрено право несовершеннолетнего самостоятельно вступать в гражданские, брачно-семейные, трудовые и иные правоотношения и защищать свои права и интересы.</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Представительство и защита интересов детей, находящихся в воспитательных, лечебных организациях, организациях социальной защиты населения или других организациях, осуществляются этими организациями в соответствии с законодательством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4. Представительство и защита прав и охраняемых законом интересов ребенка, оставшегося без попечения родителей, временно, до устройства ребенка в семью или организацию, осуществляющую функции по защите прав детей, возлагаются на орган опеки и попечительства.</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44. Государственные органы и защита прав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Защита прав и охраняемых законом интересов детей осуществляется государственными органами в соответствии с их полномочиями.</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45. Порядок разрешения споров при исполнении настоящего Закона</w:t>
      </w:r>
    </w:p>
    <w:p w:rsidR="00C01C13" w:rsidRPr="00C01C13" w:rsidRDefault="00C01C13" w:rsidP="00C01C13">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C01C13">
        <w:rPr>
          <w:rFonts w:ascii="Courier New" w:eastAsia="Times New Roman" w:hAnsi="Courier New" w:cs="Courier New"/>
          <w:color w:val="FF0000"/>
          <w:spacing w:val="2"/>
          <w:sz w:val="20"/>
          <w:szCs w:val="20"/>
          <w:lang w:eastAsia="ru-RU"/>
        </w:rPr>
        <w:t>      Сноска. Заголовок статьи 45 с изменением, внесенным Законом РК от 23.11.2010 </w:t>
      </w:r>
      <w:hyperlink r:id="rId77" w:anchor="99" w:history="1">
        <w:r w:rsidRPr="00C01C13">
          <w:rPr>
            <w:rFonts w:ascii="Courier New" w:eastAsia="Times New Roman" w:hAnsi="Courier New" w:cs="Courier New"/>
            <w:color w:val="9A1616"/>
            <w:spacing w:val="2"/>
            <w:sz w:val="20"/>
            <w:szCs w:val="20"/>
            <w:u w:val="single"/>
            <w:lang w:eastAsia="ru-RU"/>
          </w:rPr>
          <w:t>№ 354-IV</w:t>
        </w:r>
      </w:hyperlink>
      <w:r w:rsidRPr="00C01C13">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его первого официального опубликования).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w:t>
      </w:r>
      <w:proofErr w:type="gramStart"/>
      <w:r w:rsidRPr="00C01C13">
        <w:rPr>
          <w:rFonts w:ascii="Courier New" w:eastAsia="Times New Roman" w:hAnsi="Courier New" w:cs="Courier New"/>
          <w:color w:val="000000"/>
          <w:spacing w:val="2"/>
          <w:sz w:val="20"/>
          <w:szCs w:val="20"/>
          <w:lang w:eastAsia="ru-RU"/>
        </w:rPr>
        <w:t>Родители (лица, их заменяющие), а также лица, осуществляющие деятельность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иную деятельность с его участием, вправе обратиться в установленном законом Республики Казахстан порядке в суд с иском о возмещении ребенку вреда, причиненного его здоровью, имуществу, а также морального вреда.</w:t>
      </w:r>
      <w:proofErr w:type="gramEnd"/>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45 с изменениями, внесенными Законом РК от 23.11.2010 </w:t>
      </w:r>
      <w:hyperlink r:id="rId78" w:anchor="98"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46. Государственный доклад о положении детей в Республике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Ежегодный государственный доклад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официальных печатных изданиях.</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46 с изменением, внесенным Законом РК от 23.11.2010 </w:t>
      </w:r>
      <w:hyperlink r:id="rId79" w:anchor="104"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47. Защита прав детей-беженцев и вынужденных переселенцев</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Дети-беженцы и вынужденные переселенцы имеют право на защиту своих интересов.</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2. Органы опеки и попечительства по месту нахождения ребенка, территориальные подразделения уполномоченного органа, осуществляющего руководство в сфере регулирования отношений по вопросам беженцев, содействуют в получении сведений о наличии и месте проживания родителей либо иных законных представителей, при необходимости определяют ребенка в лечебно-профилактические или иные организации, осуществляющие функции по защите прав ребенка.</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47 с изменением, внесенным Законом РК от 13.06.2013 </w:t>
      </w:r>
      <w:hyperlink r:id="rId80" w:anchor="327" w:history="1">
        <w:r w:rsidRPr="00C01C13">
          <w:rPr>
            <w:rFonts w:ascii="Courier New" w:eastAsia="Times New Roman" w:hAnsi="Courier New" w:cs="Courier New"/>
            <w:color w:val="9A1616"/>
            <w:sz w:val="20"/>
            <w:szCs w:val="20"/>
            <w:u w:val="single"/>
            <w:bdr w:val="none" w:sz="0" w:space="0" w:color="auto" w:frame="1"/>
            <w:lang w:eastAsia="ru-RU"/>
          </w:rPr>
          <w:t>№ 102-V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47-1. Национальный превентивный механизм</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В рамках своей деятельности участники национального превентивного механизма посещают центры адаптации несовершеннолетних, специальные организации образования, организации образования с особым режимом содержания и иные организации, определяемые законами Республики Казахстан для посещения данными участниками (далее – превентивные посещения).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5. Возмещение расходов участников национального превентивного механизма по превентивным посещениям осуществляется из бюджетных сре</w:t>
      </w:r>
      <w:proofErr w:type="gramStart"/>
      <w:r w:rsidRPr="00C01C13">
        <w:rPr>
          <w:rFonts w:ascii="Courier New" w:eastAsia="Times New Roman" w:hAnsi="Courier New" w:cs="Courier New"/>
          <w:color w:val="000000"/>
          <w:spacing w:val="2"/>
          <w:sz w:val="20"/>
          <w:szCs w:val="20"/>
          <w:lang w:eastAsia="ru-RU"/>
        </w:rPr>
        <w:t>дств в п</w:t>
      </w:r>
      <w:proofErr w:type="gramEnd"/>
      <w:r w:rsidRPr="00C01C13">
        <w:rPr>
          <w:rFonts w:ascii="Courier New" w:eastAsia="Times New Roman" w:hAnsi="Courier New" w:cs="Courier New"/>
          <w:color w:val="000000"/>
          <w:spacing w:val="2"/>
          <w:sz w:val="20"/>
          <w:szCs w:val="20"/>
          <w:lang w:eastAsia="ru-RU"/>
        </w:rPr>
        <w:t>орядке, определяемом Правительством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Закон дополнен статьей 47-1 в соответствии с Законом РК от 02.07.2013 </w:t>
      </w:r>
      <w:hyperlink r:id="rId81" w:anchor="25" w:history="1">
        <w:r w:rsidRPr="00C01C13">
          <w:rPr>
            <w:rFonts w:ascii="Courier New" w:eastAsia="Times New Roman" w:hAnsi="Courier New" w:cs="Courier New"/>
            <w:color w:val="9A1616"/>
            <w:sz w:val="20"/>
            <w:szCs w:val="20"/>
            <w:u w:val="single"/>
            <w:bdr w:val="none" w:sz="0" w:space="0" w:color="auto" w:frame="1"/>
            <w:lang w:eastAsia="ru-RU"/>
          </w:rPr>
          <w:t>№ 111-V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47-2. Координационный совет</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Уполномоченный по правам человека утверждает:</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положение о Координационном совете при Уполномоченном по правам человека;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порядок отбора участников национального превентивного механизма;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порядок формирования групп из участников национального превентивного механизма для превентивных посещений;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методические рекомендации по превентивным посещениям;</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порядок подготовки ежегодного консолидированного доклада по итогам превентивных посещений.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Закон дополнен статьей 47-2 в соответствии с Законом РК от 02.07.2013 </w:t>
      </w:r>
      <w:hyperlink r:id="rId82" w:anchor="25" w:history="1">
        <w:r w:rsidRPr="00C01C13">
          <w:rPr>
            <w:rFonts w:ascii="Courier New" w:eastAsia="Times New Roman" w:hAnsi="Courier New" w:cs="Courier New"/>
            <w:color w:val="9A1616"/>
            <w:sz w:val="20"/>
            <w:szCs w:val="20"/>
            <w:u w:val="single"/>
            <w:bdr w:val="none" w:sz="0" w:space="0" w:color="auto" w:frame="1"/>
            <w:lang w:eastAsia="ru-RU"/>
          </w:rPr>
          <w:t>№ 111-V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47-3. Требования к участникам национального превентивного механизма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Участниками национального превентивного механизма не могут быть лица: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1) имеющие не погашенную или не снятую в установленном законом </w:t>
      </w:r>
      <w:proofErr w:type="gramStart"/>
      <w:r w:rsidRPr="00C01C13">
        <w:rPr>
          <w:rFonts w:ascii="Courier New" w:eastAsia="Times New Roman" w:hAnsi="Courier New" w:cs="Courier New"/>
          <w:color w:val="000000"/>
          <w:spacing w:val="2"/>
          <w:sz w:val="20"/>
          <w:szCs w:val="20"/>
          <w:lang w:eastAsia="ru-RU"/>
        </w:rPr>
        <w:t>порядке</w:t>
      </w:r>
      <w:proofErr w:type="gramEnd"/>
      <w:r w:rsidRPr="00C01C13">
        <w:rPr>
          <w:rFonts w:ascii="Courier New" w:eastAsia="Times New Roman" w:hAnsi="Courier New" w:cs="Courier New"/>
          <w:color w:val="000000"/>
          <w:spacing w:val="2"/>
          <w:sz w:val="20"/>
          <w:szCs w:val="20"/>
          <w:lang w:eastAsia="ru-RU"/>
        </w:rPr>
        <w:t xml:space="preserve"> судимость;</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подозреваемые или обвиняемые в совершении преступления;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3) </w:t>
      </w:r>
      <w:proofErr w:type="gramStart"/>
      <w:r w:rsidRPr="00C01C13">
        <w:rPr>
          <w:rFonts w:ascii="Courier New" w:eastAsia="Times New Roman" w:hAnsi="Courier New" w:cs="Courier New"/>
          <w:color w:val="000000"/>
          <w:spacing w:val="2"/>
          <w:sz w:val="20"/>
          <w:szCs w:val="20"/>
          <w:lang w:eastAsia="ru-RU"/>
        </w:rPr>
        <w:t>признанные</w:t>
      </w:r>
      <w:proofErr w:type="gramEnd"/>
      <w:r w:rsidRPr="00C01C13">
        <w:rPr>
          <w:rFonts w:ascii="Courier New" w:eastAsia="Times New Roman" w:hAnsi="Courier New" w:cs="Courier New"/>
          <w:color w:val="000000"/>
          <w:spacing w:val="2"/>
          <w:sz w:val="20"/>
          <w:szCs w:val="20"/>
          <w:lang w:eastAsia="ru-RU"/>
        </w:rPr>
        <w:t xml:space="preserve"> судом недееспособными или ограниченно дееспособными;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4) судьи, адвокаты, государственные служащие и военнослужащие, а также работники правоохранительных и специальных государственных органов;</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5) </w:t>
      </w:r>
      <w:proofErr w:type="gramStart"/>
      <w:r w:rsidRPr="00C01C13">
        <w:rPr>
          <w:rFonts w:ascii="Courier New" w:eastAsia="Times New Roman" w:hAnsi="Courier New" w:cs="Courier New"/>
          <w:color w:val="000000"/>
          <w:spacing w:val="2"/>
          <w:sz w:val="20"/>
          <w:szCs w:val="20"/>
          <w:lang w:eastAsia="ru-RU"/>
        </w:rPr>
        <w:t>состоящие</w:t>
      </w:r>
      <w:proofErr w:type="gramEnd"/>
      <w:r w:rsidRPr="00C01C13">
        <w:rPr>
          <w:rFonts w:ascii="Courier New" w:eastAsia="Times New Roman" w:hAnsi="Courier New" w:cs="Courier New"/>
          <w:color w:val="000000"/>
          <w:spacing w:val="2"/>
          <w:sz w:val="20"/>
          <w:szCs w:val="20"/>
          <w:lang w:eastAsia="ru-RU"/>
        </w:rPr>
        <w:t xml:space="preserve"> на учете у психиатра и (или) нарколога.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2. Участниками национального превентивного механизма также не могут быть лица, освобожденные от уголовной ответственности по </w:t>
      </w:r>
      <w:proofErr w:type="spellStart"/>
      <w:r w:rsidRPr="00C01C13">
        <w:rPr>
          <w:rFonts w:ascii="Courier New" w:eastAsia="Times New Roman" w:hAnsi="Courier New" w:cs="Courier New"/>
          <w:color w:val="000000"/>
          <w:spacing w:val="2"/>
          <w:sz w:val="20"/>
          <w:szCs w:val="20"/>
          <w:lang w:eastAsia="ru-RU"/>
        </w:rPr>
        <w:t>нереабилитирующим</w:t>
      </w:r>
      <w:proofErr w:type="spellEnd"/>
      <w:r w:rsidRPr="00C01C13">
        <w:rPr>
          <w:rFonts w:ascii="Courier New" w:eastAsia="Times New Roman" w:hAnsi="Courier New" w:cs="Courier New"/>
          <w:color w:val="000000"/>
          <w:spacing w:val="2"/>
          <w:sz w:val="20"/>
          <w:szCs w:val="20"/>
          <w:lang w:eastAsia="ru-RU"/>
        </w:rPr>
        <w:t xml:space="preserve">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Закон дополнен статьей 47-3 в соответствии с Законом РК от 02.07.2013 </w:t>
      </w:r>
      <w:hyperlink r:id="rId83" w:anchor="25" w:history="1">
        <w:r w:rsidRPr="00C01C13">
          <w:rPr>
            <w:rFonts w:ascii="Courier New" w:eastAsia="Times New Roman" w:hAnsi="Courier New" w:cs="Courier New"/>
            <w:color w:val="9A1616"/>
            <w:sz w:val="20"/>
            <w:szCs w:val="20"/>
            <w:u w:val="single"/>
            <w:bdr w:val="none" w:sz="0" w:space="0" w:color="auto" w:frame="1"/>
            <w:lang w:eastAsia="ru-RU"/>
          </w:rPr>
          <w:t>№ 111-V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47-4. Права участника национального превентивного механизма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Участник национального превентивного механизма вправе:</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осуществлять превентивные посещения в установленном порядке в составе сформированных групп;</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w:t>
      </w:r>
      <w:proofErr w:type="gramStart"/>
      <w:r w:rsidRPr="00C01C13">
        <w:rPr>
          <w:rFonts w:ascii="Courier New" w:eastAsia="Times New Roman" w:hAnsi="Courier New" w:cs="Courier New"/>
          <w:color w:val="000000"/>
          <w:spacing w:val="2"/>
          <w:sz w:val="20"/>
          <w:szCs w:val="20"/>
          <w:lang w:eastAsia="ru-RU"/>
        </w:rPr>
        <w:t>которое</w:t>
      </w:r>
      <w:proofErr w:type="gramEnd"/>
      <w:r w:rsidRPr="00C01C13">
        <w:rPr>
          <w:rFonts w:ascii="Courier New" w:eastAsia="Times New Roman" w:hAnsi="Courier New" w:cs="Courier New"/>
          <w:color w:val="000000"/>
          <w:spacing w:val="2"/>
          <w:sz w:val="20"/>
          <w:szCs w:val="20"/>
          <w:lang w:eastAsia="ru-RU"/>
        </w:rPr>
        <w:t xml:space="preserve"> по мнению участника национального превентивного механизма может предоставить соответствующую информацию;</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5) беспрепятственно выбирать и посещать организации, подлежащие превентивному посещению;</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6) принимать сообщения и жалобы о применении пыток и других жестоких, бесчеловечных или унижающих достоинство видов обращения и наказания.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Участник национального превентивного механизма является независимым при осуществлении законной деятельности.</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lastRenderedPageBreak/>
        <w:t>      Сноска. Закон дополнен статьей 47-4 в соответствии с Законом РК от 02.07.2013 </w:t>
      </w:r>
      <w:hyperlink r:id="rId84" w:anchor="25" w:history="1">
        <w:r w:rsidRPr="00C01C13">
          <w:rPr>
            <w:rFonts w:ascii="Courier New" w:eastAsia="Times New Roman" w:hAnsi="Courier New" w:cs="Courier New"/>
            <w:color w:val="9A1616"/>
            <w:sz w:val="20"/>
            <w:szCs w:val="20"/>
            <w:u w:val="single"/>
            <w:bdr w:val="none" w:sz="0" w:space="0" w:color="auto" w:frame="1"/>
            <w:lang w:eastAsia="ru-RU"/>
          </w:rPr>
          <w:t>№ 111-V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47-5. Обязанности участников национального превентивного механизма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При исполнении своих полномочий участники национального превентивного механизма обязаны соблюдать законодательство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Информация о принятых и переданных сообщениях и жалобах включается в отчет по результатам превентивных посещений.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Закон дополнен статьей 47-5 в соответствии с Законом РК от 02.07.2013 </w:t>
      </w:r>
      <w:hyperlink r:id="rId85" w:anchor="25" w:history="1">
        <w:r w:rsidRPr="00C01C13">
          <w:rPr>
            <w:rFonts w:ascii="Courier New" w:eastAsia="Times New Roman" w:hAnsi="Courier New" w:cs="Courier New"/>
            <w:color w:val="9A1616"/>
            <w:sz w:val="20"/>
            <w:szCs w:val="20"/>
            <w:u w:val="single"/>
            <w:bdr w:val="none" w:sz="0" w:space="0" w:color="auto" w:frame="1"/>
            <w:lang w:eastAsia="ru-RU"/>
          </w:rPr>
          <w:t>№ 111-V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47-6. Прекращение полномочий участника национального превентивного механизма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Полномочия участника национального превентивного механизма прекращаются </w:t>
      </w:r>
      <w:proofErr w:type="gramStart"/>
      <w:r w:rsidRPr="00C01C13">
        <w:rPr>
          <w:rFonts w:ascii="Courier New" w:eastAsia="Times New Roman" w:hAnsi="Courier New" w:cs="Courier New"/>
          <w:color w:val="000000"/>
          <w:spacing w:val="2"/>
          <w:sz w:val="20"/>
          <w:szCs w:val="20"/>
          <w:lang w:eastAsia="ru-RU"/>
        </w:rPr>
        <w:t>при</w:t>
      </w:r>
      <w:proofErr w:type="gramEnd"/>
      <w:r w:rsidRPr="00C01C13">
        <w:rPr>
          <w:rFonts w:ascii="Courier New" w:eastAsia="Times New Roman" w:hAnsi="Courier New" w:cs="Courier New"/>
          <w:color w:val="000000"/>
          <w:spacing w:val="2"/>
          <w:sz w:val="20"/>
          <w:szCs w:val="20"/>
          <w:lang w:eastAsia="ru-RU"/>
        </w:rPr>
        <w:t>:</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1) </w:t>
      </w:r>
      <w:proofErr w:type="gramStart"/>
      <w:r w:rsidRPr="00C01C13">
        <w:rPr>
          <w:rFonts w:ascii="Courier New" w:eastAsia="Times New Roman" w:hAnsi="Courier New" w:cs="Courier New"/>
          <w:color w:val="000000"/>
          <w:spacing w:val="2"/>
          <w:sz w:val="20"/>
          <w:szCs w:val="20"/>
          <w:lang w:eastAsia="ru-RU"/>
        </w:rPr>
        <w:t>нарушении</w:t>
      </w:r>
      <w:proofErr w:type="gramEnd"/>
      <w:r w:rsidRPr="00C01C13">
        <w:rPr>
          <w:rFonts w:ascii="Courier New" w:eastAsia="Times New Roman" w:hAnsi="Courier New" w:cs="Courier New"/>
          <w:color w:val="000000"/>
          <w:spacing w:val="2"/>
          <w:sz w:val="20"/>
          <w:szCs w:val="20"/>
          <w:lang w:eastAsia="ru-RU"/>
        </w:rPr>
        <w:t xml:space="preserve"> положений настоящего Закона;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xml:space="preserve">      2) письменном </w:t>
      </w:r>
      <w:proofErr w:type="gramStart"/>
      <w:r w:rsidRPr="00C01C13">
        <w:rPr>
          <w:rFonts w:ascii="Courier New" w:eastAsia="Times New Roman" w:hAnsi="Courier New" w:cs="Courier New"/>
          <w:color w:val="000000"/>
          <w:spacing w:val="2"/>
          <w:sz w:val="20"/>
          <w:szCs w:val="20"/>
          <w:lang w:eastAsia="ru-RU"/>
        </w:rPr>
        <w:t>заявлении</w:t>
      </w:r>
      <w:proofErr w:type="gramEnd"/>
      <w:r w:rsidRPr="00C01C13">
        <w:rPr>
          <w:rFonts w:ascii="Courier New" w:eastAsia="Times New Roman" w:hAnsi="Courier New" w:cs="Courier New"/>
          <w:color w:val="000000"/>
          <w:spacing w:val="2"/>
          <w:sz w:val="20"/>
          <w:szCs w:val="20"/>
          <w:lang w:eastAsia="ru-RU"/>
        </w:rPr>
        <w:t xml:space="preserve"> о сложении своих полномочий;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w:t>
      </w:r>
      <w:proofErr w:type="gramStart"/>
      <w:r w:rsidRPr="00C01C13">
        <w:rPr>
          <w:rFonts w:ascii="Courier New" w:eastAsia="Times New Roman" w:hAnsi="Courier New" w:cs="Courier New"/>
          <w:color w:val="000000"/>
          <w:spacing w:val="2"/>
          <w:sz w:val="20"/>
          <w:szCs w:val="20"/>
          <w:lang w:eastAsia="ru-RU"/>
        </w:rPr>
        <w:t>3) его смерти либо вступлении в законную силу решения суда об объявлении его умершим;</w:t>
      </w:r>
      <w:proofErr w:type="gramEnd"/>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4) </w:t>
      </w:r>
      <w:proofErr w:type="gramStart"/>
      <w:r w:rsidRPr="00C01C13">
        <w:rPr>
          <w:rFonts w:ascii="Courier New" w:eastAsia="Times New Roman" w:hAnsi="Courier New" w:cs="Courier New"/>
          <w:color w:val="000000"/>
          <w:spacing w:val="2"/>
          <w:sz w:val="20"/>
          <w:szCs w:val="20"/>
          <w:lang w:eastAsia="ru-RU"/>
        </w:rPr>
        <w:t>выезде</w:t>
      </w:r>
      <w:proofErr w:type="gramEnd"/>
      <w:r w:rsidRPr="00C01C13">
        <w:rPr>
          <w:rFonts w:ascii="Courier New" w:eastAsia="Times New Roman" w:hAnsi="Courier New" w:cs="Courier New"/>
          <w:color w:val="000000"/>
          <w:spacing w:val="2"/>
          <w:sz w:val="20"/>
          <w:szCs w:val="20"/>
          <w:lang w:eastAsia="ru-RU"/>
        </w:rPr>
        <w:t xml:space="preserve"> на постоянное жительство за пределы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5) утрате гражданства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6) </w:t>
      </w:r>
      <w:proofErr w:type="gramStart"/>
      <w:r w:rsidRPr="00C01C13">
        <w:rPr>
          <w:rFonts w:ascii="Courier New" w:eastAsia="Times New Roman" w:hAnsi="Courier New" w:cs="Courier New"/>
          <w:color w:val="000000"/>
          <w:spacing w:val="2"/>
          <w:sz w:val="20"/>
          <w:szCs w:val="20"/>
          <w:lang w:eastAsia="ru-RU"/>
        </w:rPr>
        <w:t>вступлении</w:t>
      </w:r>
      <w:proofErr w:type="gramEnd"/>
      <w:r w:rsidRPr="00C01C13">
        <w:rPr>
          <w:rFonts w:ascii="Courier New" w:eastAsia="Times New Roman" w:hAnsi="Courier New" w:cs="Courier New"/>
          <w:color w:val="000000"/>
          <w:spacing w:val="2"/>
          <w:sz w:val="20"/>
          <w:szCs w:val="20"/>
          <w:lang w:eastAsia="ru-RU"/>
        </w:rPr>
        <w:t xml:space="preserve"> в законную силу обвинительного приговора суда;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7) </w:t>
      </w:r>
      <w:proofErr w:type="gramStart"/>
      <w:r w:rsidRPr="00C01C13">
        <w:rPr>
          <w:rFonts w:ascii="Courier New" w:eastAsia="Times New Roman" w:hAnsi="Courier New" w:cs="Courier New"/>
          <w:color w:val="000000"/>
          <w:spacing w:val="2"/>
          <w:sz w:val="20"/>
          <w:szCs w:val="20"/>
          <w:lang w:eastAsia="ru-RU"/>
        </w:rPr>
        <w:t>наступлении</w:t>
      </w:r>
      <w:proofErr w:type="gramEnd"/>
      <w:r w:rsidRPr="00C01C13">
        <w:rPr>
          <w:rFonts w:ascii="Courier New" w:eastAsia="Times New Roman" w:hAnsi="Courier New" w:cs="Courier New"/>
          <w:color w:val="000000"/>
          <w:spacing w:val="2"/>
          <w:sz w:val="20"/>
          <w:szCs w:val="20"/>
          <w:lang w:eastAsia="ru-RU"/>
        </w:rPr>
        <w:t xml:space="preserve"> иных случаев, предусмотренных законами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Закон дополнен статьей 47-6 в соответствии с Законом РК от 02.07.2013 </w:t>
      </w:r>
      <w:hyperlink r:id="rId86" w:anchor="25" w:history="1">
        <w:r w:rsidRPr="00C01C13">
          <w:rPr>
            <w:rFonts w:ascii="Courier New" w:eastAsia="Times New Roman" w:hAnsi="Courier New" w:cs="Courier New"/>
            <w:color w:val="9A1616"/>
            <w:sz w:val="20"/>
            <w:szCs w:val="20"/>
            <w:u w:val="single"/>
            <w:bdr w:val="none" w:sz="0" w:space="0" w:color="auto" w:frame="1"/>
            <w:lang w:eastAsia="ru-RU"/>
          </w:rPr>
          <w:t>№ 111-V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47-7. Виды и периодичность превентивных посещений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1. Превентивные посещения участников национального превентивного механизма подразделяются </w:t>
      </w:r>
      <w:proofErr w:type="gramStart"/>
      <w:r w:rsidRPr="00C01C13">
        <w:rPr>
          <w:rFonts w:ascii="Courier New" w:eastAsia="Times New Roman" w:hAnsi="Courier New" w:cs="Courier New"/>
          <w:color w:val="000000"/>
          <w:spacing w:val="2"/>
          <w:sz w:val="20"/>
          <w:szCs w:val="20"/>
          <w:lang w:eastAsia="ru-RU"/>
        </w:rPr>
        <w:t>на</w:t>
      </w:r>
      <w:proofErr w:type="gramEnd"/>
      <w:r w:rsidRPr="00C01C13">
        <w:rPr>
          <w:rFonts w:ascii="Courier New" w:eastAsia="Times New Roman" w:hAnsi="Courier New" w:cs="Courier New"/>
          <w:color w:val="000000"/>
          <w:spacing w:val="2"/>
          <w:sz w:val="20"/>
          <w:szCs w:val="20"/>
          <w:lang w:eastAsia="ru-RU"/>
        </w:rPr>
        <w:t>:</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периодические превентивные посещения, проводимые на регулярной основе не реже одного раза в четыре года;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Координационный совет определяет сроки и перечень организаций, подлежащих превентивным посещениям, в пределах выделенных бюджетных средств.</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Закон дополнен статьей 47-7 в соответствии с Законом РК от 02.07.2013 </w:t>
      </w:r>
      <w:hyperlink r:id="rId87" w:anchor="25" w:history="1">
        <w:r w:rsidRPr="00C01C13">
          <w:rPr>
            <w:rFonts w:ascii="Courier New" w:eastAsia="Times New Roman" w:hAnsi="Courier New" w:cs="Courier New"/>
            <w:color w:val="9A1616"/>
            <w:sz w:val="20"/>
            <w:szCs w:val="20"/>
            <w:u w:val="single"/>
            <w:bdr w:val="none" w:sz="0" w:space="0" w:color="auto" w:frame="1"/>
            <w:lang w:eastAsia="ru-RU"/>
          </w:rPr>
          <w:t>№ 111-V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47-8. Порядок превентивных посещений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Закон дополнен статьей 47-8 в соответствии с Законом РК от 02.07.2013 </w:t>
      </w:r>
      <w:hyperlink r:id="rId88" w:anchor="25" w:history="1">
        <w:r w:rsidRPr="00C01C13">
          <w:rPr>
            <w:rFonts w:ascii="Courier New" w:eastAsia="Times New Roman" w:hAnsi="Courier New" w:cs="Courier New"/>
            <w:color w:val="9A1616"/>
            <w:sz w:val="20"/>
            <w:szCs w:val="20"/>
            <w:u w:val="single"/>
            <w:bdr w:val="none" w:sz="0" w:space="0" w:color="auto" w:frame="1"/>
            <w:lang w:eastAsia="ru-RU"/>
          </w:rPr>
          <w:t>№ 111-V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47-9. Ежегодный консолидированный доклад участников национального превентивного механизма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В ежегодный консолидированный доклад участников национального превентивного механизма также включаются: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предложения по совершенствованию законодательства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w:t>
      </w:r>
      <w:proofErr w:type="spellStart"/>
      <w:r w:rsidRPr="00C01C13">
        <w:rPr>
          <w:rFonts w:ascii="Courier New" w:eastAsia="Times New Roman" w:hAnsi="Courier New" w:cs="Courier New"/>
          <w:color w:val="000000"/>
          <w:spacing w:val="2"/>
          <w:sz w:val="20"/>
          <w:szCs w:val="20"/>
          <w:lang w:eastAsia="ru-RU"/>
        </w:rPr>
        <w:t>интернет-ресурсе</w:t>
      </w:r>
      <w:proofErr w:type="spellEnd"/>
      <w:r w:rsidRPr="00C01C13">
        <w:rPr>
          <w:rFonts w:ascii="Courier New" w:eastAsia="Times New Roman" w:hAnsi="Courier New" w:cs="Courier New"/>
          <w:color w:val="000000"/>
          <w:spacing w:val="2"/>
          <w:sz w:val="20"/>
          <w:szCs w:val="20"/>
          <w:lang w:eastAsia="ru-RU"/>
        </w:rPr>
        <w:t xml:space="preserve"> Уполномоченного по правам человека в срок не позднее одного месяца со дня его утверждения Координационным советом.</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Закон дополнен статьей 47-9 в соответствии с Законом РК от 02.07.2013 </w:t>
      </w:r>
      <w:hyperlink r:id="rId89" w:anchor="25" w:history="1">
        <w:r w:rsidRPr="00C01C13">
          <w:rPr>
            <w:rFonts w:ascii="Courier New" w:eastAsia="Times New Roman" w:hAnsi="Courier New" w:cs="Courier New"/>
            <w:color w:val="9A1616"/>
            <w:sz w:val="20"/>
            <w:szCs w:val="20"/>
            <w:u w:val="single"/>
            <w:bdr w:val="none" w:sz="0" w:space="0" w:color="auto" w:frame="1"/>
            <w:lang w:eastAsia="ru-RU"/>
          </w:rPr>
          <w:t>№ 111-V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47-10. Конфиденциальность</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Закон дополнен статьей 47-10 в соответствии с Законом РК от 02.07.2013 </w:t>
      </w:r>
      <w:hyperlink r:id="rId90" w:anchor="25" w:history="1">
        <w:r w:rsidRPr="00C01C13">
          <w:rPr>
            <w:rFonts w:ascii="Courier New" w:eastAsia="Times New Roman" w:hAnsi="Courier New" w:cs="Courier New"/>
            <w:color w:val="9A1616"/>
            <w:sz w:val="20"/>
            <w:szCs w:val="20"/>
            <w:u w:val="single"/>
            <w:bdr w:val="none" w:sz="0" w:space="0" w:color="auto" w:frame="1"/>
            <w:lang w:eastAsia="ru-RU"/>
          </w:rPr>
          <w:t>№ 111-V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47-11. Взаимодействие уполномоченных государственных органов с участниками национального превентивного механизма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Должностные лица, </w:t>
      </w:r>
      <w:proofErr w:type="spellStart"/>
      <w:r w:rsidRPr="00C01C13">
        <w:rPr>
          <w:rFonts w:ascii="Courier New" w:eastAsia="Times New Roman" w:hAnsi="Courier New" w:cs="Courier New"/>
          <w:color w:val="000000"/>
          <w:spacing w:val="2"/>
          <w:sz w:val="20"/>
          <w:szCs w:val="20"/>
          <w:lang w:eastAsia="ru-RU"/>
        </w:rPr>
        <w:t>воспрепятствующие</w:t>
      </w:r>
      <w:proofErr w:type="spellEnd"/>
      <w:r w:rsidRPr="00C01C13">
        <w:rPr>
          <w:rFonts w:ascii="Courier New" w:eastAsia="Times New Roman" w:hAnsi="Courier New" w:cs="Courier New"/>
          <w:color w:val="000000"/>
          <w:spacing w:val="2"/>
          <w:sz w:val="20"/>
          <w:szCs w:val="20"/>
          <w:lang w:eastAsia="ru-RU"/>
        </w:rPr>
        <w:t xml:space="preserve"> законной деятельности участников национального превентивного механизма, несут ответственность, установленную законами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3. </w:t>
      </w:r>
      <w:proofErr w:type="gramStart"/>
      <w:r w:rsidRPr="00C01C13">
        <w:rPr>
          <w:rFonts w:ascii="Courier New" w:eastAsia="Times New Roman" w:hAnsi="Courier New" w:cs="Courier New"/>
          <w:color w:val="000000"/>
          <w:spacing w:val="2"/>
          <w:sz w:val="20"/>
          <w:szCs w:val="20"/>
          <w:lang w:eastAsia="ru-RU"/>
        </w:rPr>
        <w:t>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roofErr w:type="gramEnd"/>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Закон дополнен статьей 47-11 в соответствии с Законом РК от 02.07.2013 </w:t>
      </w:r>
      <w:hyperlink r:id="rId91" w:anchor="25" w:history="1">
        <w:r w:rsidRPr="00C01C13">
          <w:rPr>
            <w:rFonts w:ascii="Courier New" w:eastAsia="Times New Roman" w:hAnsi="Courier New" w:cs="Courier New"/>
            <w:color w:val="9A1616"/>
            <w:sz w:val="20"/>
            <w:szCs w:val="20"/>
            <w:u w:val="single"/>
            <w:bdr w:val="none" w:sz="0" w:space="0" w:color="auto" w:frame="1"/>
            <w:lang w:eastAsia="ru-RU"/>
          </w:rPr>
          <w:t>№ 111-V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Глава 9. Особенности ответственности ребенка и</w:t>
      </w:r>
      <w:r w:rsidRPr="00C01C13">
        <w:rPr>
          <w:rFonts w:ascii="Courier New" w:eastAsia="Times New Roman" w:hAnsi="Courier New" w:cs="Courier New"/>
          <w:color w:val="1E1E1E"/>
          <w:sz w:val="32"/>
          <w:szCs w:val="32"/>
          <w:lang w:eastAsia="ru-RU"/>
        </w:rPr>
        <w:br/>
        <w:t>воздействия на его поведение</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48. Особенности ответственности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Ребенок, совершивший противоправное деяние, несет ответственность в соответствии с законами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При назначении вида наказания государственные органы и должностные лица должны учитывать условия жизни и воспитания ребенка, уровень психического развития, иные особенности личности, а также влияние на него старших по возрасту лиц.</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49. Особенности воздействия на поведение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При осуществлении родительских прав родители и другие законные представители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Глава 10. Заключительные положения</w:t>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50. Ответственность за нарушение законодательства Республики Казахстан о правах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1. Лица, виновные в нарушении законодательства Республики Казахстан о правах ребенка, несут ответственность в соответствии с законами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xml:space="preserve">      2. </w:t>
      </w:r>
      <w:proofErr w:type="gramStart"/>
      <w:r w:rsidRPr="00C01C13">
        <w:rPr>
          <w:rFonts w:ascii="Courier New" w:eastAsia="Times New Roman" w:hAnsi="Courier New" w:cs="Courier New"/>
          <w:color w:val="000000"/>
          <w:spacing w:val="2"/>
          <w:sz w:val="20"/>
          <w:szCs w:val="20"/>
          <w:lang w:eastAsia="ru-RU"/>
        </w:rPr>
        <w:t>Уклонение от выполнения, а также ненадлежащее исполнение обязанностей родителями (лицами, их заменяющими) по воспитанию и содержанию детей, отказ родителей от ребенка в родильном доме (отделении) или детском лечебном учреждении, оставление детей без надзора, жестокое обращение с детьми, их эксплуатация влекут лишение родительских прав или их ограничение у лиц, их заменяющих.</w:t>
      </w:r>
      <w:proofErr w:type="gramEnd"/>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С момента отобрания ребенка выплата пособия, а также иные выплаты на ребенка прекращаются по решению суда.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В случае использования родителями (лицами, их заменяющими) пособий и иных выплат на детей не по назначению, если это существенно ущемляет интересы ребенка, органы социальной защиты, органы опеки и попечительства, комиссии по защите прав несовершеннолетних или прокурор в интересах ребенка предъявляют иск о возмещении ему необоснованно израсходованных средств. Взысканные судом средства перечисляются на банковский счет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Родители, лишенные родительских прав, не освобождаются от обязанности по уплате алиментов на детей, в отношении которых они лишены родительских прав.</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50 с изменениями, внесенными законами РК от 11.07.2009 </w:t>
      </w:r>
      <w:hyperlink r:id="rId92" w:anchor="152" w:history="1">
        <w:r w:rsidRPr="00C01C13">
          <w:rPr>
            <w:rFonts w:ascii="Courier New" w:eastAsia="Times New Roman" w:hAnsi="Courier New" w:cs="Courier New"/>
            <w:color w:val="9A1616"/>
            <w:sz w:val="20"/>
            <w:szCs w:val="20"/>
            <w:u w:val="single"/>
            <w:bdr w:val="none" w:sz="0" w:space="0" w:color="auto" w:frame="1"/>
            <w:lang w:eastAsia="ru-RU"/>
          </w:rPr>
          <w:t>№ 185-IV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с 30.08.2009); от 23.11.2010 </w:t>
      </w:r>
      <w:hyperlink r:id="rId93" w:anchor="105" w:history="1">
        <w:r w:rsidRPr="00C01C13">
          <w:rPr>
            <w:rFonts w:ascii="Courier New" w:eastAsia="Times New Roman" w:hAnsi="Courier New" w:cs="Courier New"/>
            <w:color w:val="9A1616"/>
            <w:sz w:val="20"/>
            <w:szCs w:val="20"/>
            <w:u w:val="single"/>
            <w:bdr w:val="none" w:sz="0" w:space="0" w:color="auto" w:frame="1"/>
            <w:lang w:eastAsia="ru-RU"/>
          </w:rPr>
          <w:t>№ 354-IV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51. Координация уполномоченным органом реализации соблюдения законодательства Республики Казахстан о правах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Уполномоченный орган в области защиты прав детей определяется Правительством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Уполномоченный орган в области защиты прав детей: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координирует и направляет деятельность других заинтересованных уполномоченных органов в области защиты прав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1-1) реализует государственную политику в области защиты прав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1-2) осуществляет координацию и методическое руководство местных исполнительных органов в области защиты прав ребенка;</w:t>
      </w:r>
    </w:p>
    <w:p w:rsidR="00C01C13" w:rsidRPr="00C01C13" w:rsidRDefault="00C01C13" w:rsidP="00C01C1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      2) исключен Законом РК от 03.07.2013 </w:t>
      </w:r>
      <w:hyperlink r:id="rId94" w:anchor="z293" w:history="1">
        <w:r w:rsidRPr="00C01C13">
          <w:rPr>
            <w:rFonts w:ascii="Courier New" w:eastAsia="Times New Roman" w:hAnsi="Courier New" w:cs="Courier New"/>
            <w:color w:val="9A1616"/>
            <w:spacing w:val="2"/>
            <w:sz w:val="20"/>
            <w:szCs w:val="20"/>
            <w:u w:val="single"/>
            <w:lang w:eastAsia="ru-RU"/>
          </w:rPr>
          <w:t>№ 124-V</w:t>
        </w:r>
      </w:hyperlink>
      <w:r w:rsidRPr="00C01C13">
        <w:rPr>
          <w:rFonts w:ascii="Courier New" w:eastAsia="Times New Roman" w:hAnsi="Courier New" w:cs="Courier New"/>
          <w:color w:val="000000"/>
          <w:spacing w:val="2"/>
          <w:sz w:val="20"/>
          <w:szCs w:val="20"/>
          <w:lang w:eastAsia="ru-RU"/>
        </w:rPr>
        <w:t> (вводится в действие по истечении десяти календарных дней после его первого официального опубликования);</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обеспечивает ежегодный пересмотр в сторону улучшения минимальных социальных стандартов, норм и нормативов показателей жизни детей;</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координирует деятельность уполномоченных органов в области защиты прав детей в деле международного сотрудничества.</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51 с изменениями, внесенными законами РК от 13.06.2013 </w:t>
      </w:r>
      <w:hyperlink r:id="rId95" w:anchor="328" w:history="1">
        <w:r w:rsidRPr="00C01C13">
          <w:rPr>
            <w:rFonts w:ascii="Courier New" w:eastAsia="Times New Roman" w:hAnsi="Courier New" w:cs="Courier New"/>
            <w:color w:val="9A1616"/>
            <w:sz w:val="20"/>
            <w:szCs w:val="20"/>
            <w:u w:val="single"/>
            <w:bdr w:val="none" w:sz="0" w:space="0" w:color="auto" w:frame="1"/>
            <w:lang w:eastAsia="ru-RU"/>
          </w:rPr>
          <w:t>№ 102-V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 от 03.07.2013 </w:t>
      </w:r>
      <w:hyperlink r:id="rId96" w:anchor="293" w:history="1">
        <w:r w:rsidRPr="00C01C13">
          <w:rPr>
            <w:rFonts w:ascii="Courier New" w:eastAsia="Times New Roman" w:hAnsi="Courier New" w:cs="Courier New"/>
            <w:color w:val="9A1616"/>
            <w:sz w:val="20"/>
            <w:szCs w:val="20"/>
            <w:u w:val="single"/>
            <w:bdr w:val="none" w:sz="0" w:space="0" w:color="auto" w:frame="1"/>
            <w:lang w:eastAsia="ru-RU"/>
          </w:rPr>
          <w:t>№ 124-V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52. Государственный контроль в области защиты прав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1. Государственный контроль в области защиты прав ребенка направлен на обеспечение прав и законных интересов ребенка и осуществляется уполномоченными государственными органами в пределах компетенции, определенной законами Республики Казахстан.</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2. Объектом государственного контроля в области защиты прав ребенка является деятельность физических и юридических лиц, направленная на реализацию прав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3. Государственный контроль в области защиты прав ребенка осуществляется в форме проверки и иных формах.</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4. Проверка осуществляется в соответствии с Предпринимательским кодексом Республики Казахстан. Иные формы государственного контроля осуществляются в соответствии с настоящим Законом.</w:t>
      </w:r>
    </w:p>
    <w:p w:rsidR="00C01C13" w:rsidRPr="00C01C13" w:rsidRDefault="00C01C13" w:rsidP="00C01C13">
      <w:pPr>
        <w:spacing w:after="0" w:line="240" w:lineRule="auto"/>
        <w:textAlignment w:val="baseline"/>
        <w:rPr>
          <w:rFonts w:ascii="Times New Roman" w:eastAsia="Times New Roman" w:hAnsi="Times New Roman" w:cs="Times New Roman"/>
          <w:sz w:val="20"/>
          <w:szCs w:val="20"/>
          <w:lang w:eastAsia="ru-RU"/>
        </w:rPr>
      </w:pPr>
      <w:r w:rsidRPr="00C01C13">
        <w:rPr>
          <w:rFonts w:ascii="Courier New" w:eastAsia="Times New Roman" w:hAnsi="Courier New" w:cs="Courier New"/>
          <w:color w:val="FF0000"/>
          <w:sz w:val="20"/>
          <w:szCs w:val="20"/>
          <w:bdr w:val="none" w:sz="0" w:space="0" w:color="auto" w:frame="1"/>
          <w:shd w:val="clear" w:color="auto" w:fill="FFFFFF"/>
          <w:lang w:eastAsia="ru-RU"/>
        </w:rPr>
        <w:t>      Сноска. Статья 52 в редакции Закона РК от 17.07.2009 </w:t>
      </w:r>
      <w:hyperlink r:id="rId97" w:anchor="350" w:history="1">
        <w:r w:rsidRPr="00C01C13">
          <w:rPr>
            <w:rFonts w:ascii="Courier New" w:eastAsia="Times New Roman" w:hAnsi="Courier New" w:cs="Courier New"/>
            <w:color w:val="9A1616"/>
            <w:sz w:val="20"/>
            <w:szCs w:val="20"/>
            <w:u w:val="single"/>
            <w:bdr w:val="none" w:sz="0" w:space="0" w:color="auto" w:frame="1"/>
            <w:lang w:eastAsia="ru-RU"/>
          </w:rPr>
          <w:t>№ 188-IV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(порядок введения в действие см. </w:t>
      </w:r>
      <w:hyperlink r:id="rId98" w:anchor="47" w:history="1">
        <w:r w:rsidRPr="00C01C13">
          <w:rPr>
            <w:rFonts w:ascii="Courier New" w:eastAsia="Times New Roman" w:hAnsi="Courier New" w:cs="Courier New"/>
            <w:color w:val="9A1616"/>
            <w:sz w:val="20"/>
            <w:szCs w:val="20"/>
            <w:u w:val="single"/>
            <w:bdr w:val="none" w:sz="0" w:space="0" w:color="auto" w:frame="1"/>
            <w:lang w:eastAsia="ru-RU"/>
          </w:rPr>
          <w:t>ст.2</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с изменениями, внесенными законами РК от 06.01.2011 </w:t>
      </w:r>
      <w:hyperlink r:id="rId99" w:anchor="181" w:history="1">
        <w:r w:rsidRPr="00C01C13">
          <w:rPr>
            <w:rFonts w:ascii="Courier New" w:eastAsia="Times New Roman" w:hAnsi="Courier New" w:cs="Courier New"/>
            <w:color w:val="9A1616"/>
            <w:sz w:val="20"/>
            <w:szCs w:val="20"/>
            <w:u w:val="single"/>
            <w:bdr w:val="none" w:sz="0" w:space="0" w:color="auto" w:frame="1"/>
            <w:lang w:eastAsia="ru-RU"/>
          </w:rPr>
          <w:t>№ 378-IV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по истечении десяти календарных дней после его первого официального опубликования); от 29.10.2015</w:t>
      </w:r>
      <w:hyperlink r:id="rId100" w:anchor="293" w:history="1">
        <w:r w:rsidRPr="00C01C13">
          <w:rPr>
            <w:rFonts w:ascii="Courier New" w:eastAsia="Times New Roman" w:hAnsi="Courier New" w:cs="Courier New"/>
            <w:color w:val="9A1616"/>
            <w:sz w:val="20"/>
            <w:szCs w:val="20"/>
            <w:u w:val="single"/>
            <w:bdr w:val="none" w:sz="0" w:space="0" w:color="auto" w:frame="1"/>
            <w:lang w:eastAsia="ru-RU"/>
          </w:rPr>
          <w:t> № 376-V</w:t>
        </w:r>
      </w:hyperlink>
      <w:r w:rsidRPr="00C01C13">
        <w:rPr>
          <w:rFonts w:ascii="Courier New" w:eastAsia="Times New Roman" w:hAnsi="Courier New" w:cs="Courier New"/>
          <w:color w:val="FF0000"/>
          <w:sz w:val="20"/>
          <w:szCs w:val="20"/>
          <w:bdr w:val="none" w:sz="0" w:space="0" w:color="auto" w:frame="1"/>
          <w:shd w:val="clear" w:color="auto" w:fill="FFFFFF"/>
          <w:lang w:eastAsia="ru-RU"/>
        </w:rPr>
        <w:t> (вводится в действие с 01.01.2016).</w:t>
      </w:r>
      <w:r w:rsidRPr="00C01C13">
        <w:rPr>
          <w:rFonts w:ascii="Courier New" w:eastAsia="Times New Roman" w:hAnsi="Courier New" w:cs="Courier New"/>
          <w:color w:val="000000"/>
          <w:sz w:val="20"/>
          <w:szCs w:val="20"/>
          <w:lang w:eastAsia="ru-RU"/>
        </w:rPr>
        <w:br/>
      </w:r>
      <w:r w:rsidRPr="00C01C13">
        <w:rPr>
          <w:rFonts w:ascii="Courier New" w:eastAsia="Times New Roman" w:hAnsi="Courier New" w:cs="Courier New"/>
          <w:color w:val="FF0000"/>
          <w:sz w:val="20"/>
          <w:szCs w:val="20"/>
          <w:bdr w:val="none" w:sz="0" w:space="0" w:color="auto" w:frame="1"/>
          <w:shd w:val="clear" w:color="auto" w:fill="FFFFFF"/>
          <w:lang w:eastAsia="ru-RU"/>
        </w:rPr>
        <w:t>       </w:t>
      </w:r>
      <w:r w:rsidRPr="00C01C13">
        <w:rPr>
          <w:rFonts w:ascii="Courier New" w:eastAsia="Times New Roman" w:hAnsi="Courier New" w:cs="Courier New"/>
          <w:color w:val="000000"/>
          <w:sz w:val="20"/>
          <w:szCs w:val="20"/>
          <w:lang w:eastAsia="ru-RU"/>
        </w:rPr>
        <w:br/>
      </w:r>
    </w:p>
    <w:p w:rsidR="00C01C13" w:rsidRPr="00C01C13" w:rsidRDefault="00C01C13" w:rsidP="00C01C1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01C13">
        <w:rPr>
          <w:rFonts w:ascii="Courier New" w:eastAsia="Times New Roman" w:hAnsi="Courier New" w:cs="Courier New"/>
          <w:color w:val="1E1E1E"/>
          <w:sz w:val="32"/>
          <w:szCs w:val="32"/>
          <w:lang w:eastAsia="ru-RU"/>
        </w:rPr>
        <w:t>Статья 53. Координация деятельности государственных органов и организаций, осуществляющих функции по защите прав ребенка</w:t>
      </w:r>
    </w:p>
    <w:p w:rsidR="00C01C13" w:rsidRPr="00C01C13" w:rsidRDefault="00C01C13" w:rsidP="00C01C1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      Координацию деятельности государственных органов и организаций, осуществляющих функции по защите прав ребенка, осуществляет Правительство Республики Казахстан.</w:t>
      </w:r>
    </w:p>
    <w:tbl>
      <w:tblPr>
        <w:tblW w:w="9225" w:type="dxa"/>
        <w:shd w:val="clear" w:color="auto" w:fill="FFFFFF"/>
        <w:tblCellMar>
          <w:left w:w="0" w:type="dxa"/>
          <w:right w:w="0" w:type="dxa"/>
        </w:tblCellMar>
        <w:tblLook w:val="04A0" w:firstRow="1" w:lastRow="0" w:firstColumn="1" w:lastColumn="0" w:noHBand="0" w:noVBand="1"/>
      </w:tblPr>
      <w:tblGrid>
        <w:gridCol w:w="8701"/>
        <w:gridCol w:w="524"/>
      </w:tblGrid>
      <w:tr w:rsidR="00C01C13" w:rsidRPr="00C01C13" w:rsidTr="00C01C13">
        <w:tc>
          <w:tcPr>
            <w:tcW w:w="0" w:type="auto"/>
            <w:tcBorders>
              <w:top w:val="nil"/>
              <w:left w:val="nil"/>
              <w:bottom w:val="nil"/>
              <w:right w:val="nil"/>
            </w:tcBorders>
            <w:shd w:val="clear" w:color="auto" w:fill="auto"/>
            <w:tcMar>
              <w:top w:w="45" w:type="dxa"/>
              <w:left w:w="75" w:type="dxa"/>
              <w:bottom w:w="45" w:type="dxa"/>
              <w:right w:w="75" w:type="dxa"/>
            </w:tcMar>
            <w:hideMark/>
          </w:tcPr>
          <w:p w:rsidR="00C01C13" w:rsidRPr="00C01C13" w:rsidRDefault="00C01C13" w:rsidP="00C01C13">
            <w:pPr>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lastRenderedPageBreak/>
              <w:t>Президент</w:t>
            </w:r>
          </w:p>
          <w:p w:rsidR="00C01C13" w:rsidRPr="00C01C13" w:rsidRDefault="00C01C13" w:rsidP="00C01C13">
            <w:pPr>
              <w:spacing w:after="360" w:line="285" w:lineRule="atLeast"/>
              <w:textAlignment w:val="baseline"/>
              <w:rPr>
                <w:rFonts w:ascii="Courier New" w:eastAsia="Times New Roman" w:hAnsi="Courier New" w:cs="Courier New"/>
                <w:color w:val="000000"/>
                <w:spacing w:val="2"/>
                <w:sz w:val="20"/>
                <w:szCs w:val="20"/>
                <w:lang w:eastAsia="ru-RU"/>
              </w:rPr>
            </w:pPr>
            <w:r w:rsidRPr="00C01C13">
              <w:rPr>
                <w:rFonts w:ascii="Courier New" w:eastAsia="Times New Roman" w:hAnsi="Courier New" w:cs="Courier New"/>
                <w:color w:val="000000"/>
                <w:spacing w:val="2"/>
                <w:sz w:val="20"/>
                <w:szCs w:val="20"/>
                <w:lang w:eastAsia="ru-RU"/>
              </w:rPr>
              <w:t>Республики Казахстан</w:t>
            </w:r>
          </w:p>
          <w:p w:rsidR="00C01C13" w:rsidRPr="00C01C13" w:rsidRDefault="00C01C13" w:rsidP="00C01C13">
            <w:pPr>
              <w:spacing w:after="0" w:line="240" w:lineRule="auto"/>
              <w:rPr>
                <w:rFonts w:ascii="Courier New" w:eastAsia="Times New Roman" w:hAnsi="Courier New" w:cs="Courier New"/>
                <w:color w:val="000000"/>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C01C13" w:rsidRPr="00C01C13" w:rsidRDefault="00C01C13" w:rsidP="00C01C13">
            <w:pPr>
              <w:spacing w:after="0" w:line="240" w:lineRule="auto"/>
              <w:rPr>
                <w:rFonts w:ascii="Courier New" w:eastAsia="Times New Roman" w:hAnsi="Courier New" w:cs="Courier New"/>
                <w:color w:val="000000"/>
                <w:sz w:val="20"/>
                <w:szCs w:val="20"/>
                <w:lang w:eastAsia="ru-RU"/>
              </w:rPr>
            </w:pPr>
          </w:p>
        </w:tc>
      </w:tr>
    </w:tbl>
    <w:p w:rsidR="00C01C13" w:rsidRDefault="00C01C13"/>
    <w:sectPr w:rsidR="00C01C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D6E0B"/>
    <w:multiLevelType w:val="multilevel"/>
    <w:tmpl w:val="E7F0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D64B20"/>
    <w:multiLevelType w:val="multilevel"/>
    <w:tmpl w:val="A21CB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C13"/>
    <w:rsid w:val="00C01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1C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01C1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1C1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01C1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01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01C13"/>
    <w:rPr>
      <w:color w:val="0000FF"/>
      <w:u w:val="single"/>
    </w:rPr>
  </w:style>
  <w:style w:type="character" w:styleId="a5">
    <w:name w:val="FollowedHyperlink"/>
    <w:basedOn w:val="a0"/>
    <w:uiPriority w:val="99"/>
    <w:semiHidden/>
    <w:unhideWhenUsed/>
    <w:rsid w:val="00C01C13"/>
    <w:rPr>
      <w:color w:val="800080"/>
      <w:u w:val="single"/>
    </w:rPr>
  </w:style>
  <w:style w:type="character" w:customStyle="1" w:styleId="note">
    <w:name w:val="note"/>
    <w:basedOn w:val="a0"/>
    <w:rsid w:val="00C01C13"/>
  </w:style>
  <w:style w:type="paragraph" w:customStyle="1" w:styleId="note1">
    <w:name w:val="note1"/>
    <w:basedOn w:val="a"/>
    <w:rsid w:val="00C01C1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1C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01C1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1C1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01C1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01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01C13"/>
    <w:rPr>
      <w:color w:val="0000FF"/>
      <w:u w:val="single"/>
    </w:rPr>
  </w:style>
  <w:style w:type="character" w:styleId="a5">
    <w:name w:val="FollowedHyperlink"/>
    <w:basedOn w:val="a0"/>
    <w:uiPriority w:val="99"/>
    <w:semiHidden/>
    <w:unhideWhenUsed/>
    <w:rsid w:val="00C01C13"/>
    <w:rPr>
      <w:color w:val="800080"/>
      <w:u w:val="single"/>
    </w:rPr>
  </w:style>
  <w:style w:type="character" w:customStyle="1" w:styleId="note">
    <w:name w:val="note"/>
    <w:basedOn w:val="a0"/>
    <w:rsid w:val="00C01C13"/>
  </w:style>
  <w:style w:type="paragraph" w:customStyle="1" w:styleId="note1">
    <w:name w:val="note1"/>
    <w:basedOn w:val="a"/>
    <w:rsid w:val="00C01C1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784116">
      <w:bodyDiv w:val="1"/>
      <w:marLeft w:val="0"/>
      <w:marRight w:val="0"/>
      <w:marTop w:val="0"/>
      <w:marBottom w:val="0"/>
      <w:divBdr>
        <w:top w:val="none" w:sz="0" w:space="0" w:color="auto"/>
        <w:left w:val="none" w:sz="0" w:space="0" w:color="auto"/>
        <w:bottom w:val="none" w:sz="0" w:space="0" w:color="auto"/>
        <w:right w:val="none" w:sz="0" w:space="0" w:color="auto"/>
      </w:divBdr>
      <w:divsChild>
        <w:div w:id="1076823891">
          <w:marLeft w:val="0"/>
          <w:marRight w:val="0"/>
          <w:marTop w:val="0"/>
          <w:marBottom w:val="0"/>
          <w:divBdr>
            <w:top w:val="none" w:sz="0" w:space="0" w:color="auto"/>
            <w:left w:val="none" w:sz="0" w:space="0" w:color="auto"/>
            <w:bottom w:val="none" w:sz="0" w:space="0" w:color="auto"/>
            <w:right w:val="none" w:sz="0" w:space="0" w:color="auto"/>
          </w:divBdr>
        </w:div>
        <w:div w:id="1924728216">
          <w:marLeft w:val="0"/>
          <w:marRight w:val="0"/>
          <w:marTop w:val="0"/>
          <w:marBottom w:val="0"/>
          <w:divBdr>
            <w:top w:val="none" w:sz="0" w:space="0" w:color="auto"/>
            <w:left w:val="none" w:sz="0" w:space="0" w:color="auto"/>
            <w:bottom w:val="none" w:sz="0" w:space="0" w:color="auto"/>
            <w:right w:val="none" w:sz="0" w:space="0" w:color="auto"/>
          </w:divBdr>
          <w:divsChild>
            <w:div w:id="2076269735">
              <w:marLeft w:val="0"/>
              <w:marRight w:val="0"/>
              <w:marTop w:val="0"/>
              <w:marBottom w:val="0"/>
              <w:divBdr>
                <w:top w:val="none" w:sz="0" w:space="0" w:color="auto"/>
                <w:left w:val="none" w:sz="0" w:space="0" w:color="auto"/>
                <w:bottom w:val="none" w:sz="0" w:space="0" w:color="auto"/>
                <w:right w:val="none" w:sz="0" w:space="0" w:color="auto"/>
              </w:divBdr>
            </w:div>
            <w:div w:id="210581734">
              <w:marLeft w:val="0"/>
              <w:marRight w:val="0"/>
              <w:marTop w:val="0"/>
              <w:marBottom w:val="0"/>
              <w:divBdr>
                <w:top w:val="none" w:sz="0" w:space="0" w:color="auto"/>
                <w:left w:val="none" w:sz="0" w:space="0" w:color="auto"/>
                <w:bottom w:val="none" w:sz="0" w:space="0" w:color="auto"/>
                <w:right w:val="none" w:sz="0" w:space="0" w:color="auto"/>
              </w:divBdr>
            </w:div>
          </w:divsChild>
        </w:div>
        <w:div w:id="1412502843">
          <w:marLeft w:val="0"/>
          <w:marRight w:val="0"/>
          <w:marTop w:val="0"/>
          <w:marBottom w:val="0"/>
          <w:divBdr>
            <w:top w:val="none" w:sz="0" w:space="0" w:color="auto"/>
            <w:left w:val="none" w:sz="0" w:space="0" w:color="auto"/>
            <w:bottom w:val="none" w:sz="0" w:space="0" w:color="auto"/>
            <w:right w:val="none" w:sz="0" w:space="0" w:color="auto"/>
          </w:divBdr>
          <w:divsChild>
            <w:div w:id="93929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ilet.zan.kz/rus/docs/Z1100000378" TargetMode="External"/><Relationship Id="rId21" Type="http://schemas.openxmlformats.org/officeDocument/2006/relationships/hyperlink" Target="http://adilet.zan.kz/rus/docs/Z1300000124" TargetMode="External"/><Relationship Id="rId34" Type="http://schemas.openxmlformats.org/officeDocument/2006/relationships/hyperlink" Target="http://adilet.zan.kz/rus/docs/Z1600000501" TargetMode="External"/><Relationship Id="rId42" Type="http://schemas.openxmlformats.org/officeDocument/2006/relationships/hyperlink" Target="http://adilet.zan.kz/rus/docs/Z1300000126" TargetMode="External"/><Relationship Id="rId47" Type="http://schemas.openxmlformats.org/officeDocument/2006/relationships/hyperlink" Target="http://adilet.zan.kz/rus/docs/Z1000000354" TargetMode="External"/><Relationship Id="rId50" Type="http://schemas.openxmlformats.org/officeDocument/2006/relationships/hyperlink" Target="http://adilet.zan.kz/rus/docs/Z1100000484" TargetMode="External"/><Relationship Id="rId55" Type="http://schemas.openxmlformats.org/officeDocument/2006/relationships/hyperlink" Target="http://adilet.zan.kz/rus/docs/Z1600000501" TargetMode="External"/><Relationship Id="rId63" Type="http://schemas.openxmlformats.org/officeDocument/2006/relationships/hyperlink" Target="http://adilet.zan.kz/rus/docs/Z1600000501" TargetMode="External"/><Relationship Id="rId68" Type="http://schemas.openxmlformats.org/officeDocument/2006/relationships/hyperlink" Target="http://adilet.zan.kz/rus/docs/Z1400000227" TargetMode="External"/><Relationship Id="rId76" Type="http://schemas.openxmlformats.org/officeDocument/2006/relationships/hyperlink" Target="http://adilet.zan.kz/rus/docs/Z1000000354" TargetMode="External"/><Relationship Id="rId84" Type="http://schemas.openxmlformats.org/officeDocument/2006/relationships/hyperlink" Target="http://adilet.zan.kz/rus/docs/Z1300000111" TargetMode="External"/><Relationship Id="rId89" Type="http://schemas.openxmlformats.org/officeDocument/2006/relationships/hyperlink" Target="http://adilet.zan.kz/rus/docs/Z1300000111" TargetMode="External"/><Relationship Id="rId97" Type="http://schemas.openxmlformats.org/officeDocument/2006/relationships/hyperlink" Target="http://adilet.zan.kz/rus/docs/Z090000188_" TargetMode="External"/><Relationship Id="rId7" Type="http://schemas.openxmlformats.org/officeDocument/2006/relationships/hyperlink" Target="http://adilet.zan.kz/rus/docs/Z020000345_/z020345.htm" TargetMode="External"/><Relationship Id="rId71" Type="http://schemas.openxmlformats.org/officeDocument/2006/relationships/hyperlink" Target="http://adilet.zan.kz/rus/docs/Z1000000354" TargetMode="External"/><Relationship Id="rId92" Type="http://schemas.openxmlformats.org/officeDocument/2006/relationships/hyperlink" Target="http://adilet.zan.kz/rus/docs/Z090000185_" TargetMode="External"/><Relationship Id="rId2" Type="http://schemas.openxmlformats.org/officeDocument/2006/relationships/styles" Target="styles.xml"/><Relationship Id="rId16" Type="http://schemas.openxmlformats.org/officeDocument/2006/relationships/hyperlink" Target="http://adilet.zan.kz/rus/docs/Z1000000354" TargetMode="External"/><Relationship Id="rId29" Type="http://schemas.openxmlformats.org/officeDocument/2006/relationships/hyperlink" Target="http://adilet.zan.kz/rus/docs/Z1300000102" TargetMode="External"/><Relationship Id="rId11" Type="http://schemas.openxmlformats.org/officeDocument/2006/relationships/hyperlink" Target="http://adilet.zan.kz/rus/docs/Z1400000236" TargetMode="External"/><Relationship Id="rId24" Type="http://schemas.openxmlformats.org/officeDocument/2006/relationships/hyperlink" Target="http://adilet.zan.kz/rus/docs/Z090000188_" TargetMode="External"/><Relationship Id="rId32" Type="http://schemas.openxmlformats.org/officeDocument/2006/relationships/hyperlink" Target="http://adilet.zan.kz/rus/docs/Z1400000269" TargetMode="External"/><Relationship Id="rId37" Type="http://schemas.openxmlformats.org/officeDocument/2006/relationships/hyperlink" Target="http://adilet.zan.kz/rus/docs/Z1600000501" TargetMode="External"/><Relationship Id="rId40" Type="http://schemas.openxmlformats.org/officeDocument/2006/relationships/hyperlink" Target="http://adilet.zan.kz/rus/docs/Z1500000403" TargetMode="External"/><Relationship Id="rId45" Type="http://schemas.openxmlformats.org/officeDocument/2006/relationships/hyperlink" Target="http://adilet.zan.kz/rus/docs/Z070000253_" TargetMode="External"/><Relationship Id="rId53" Type="http://schemas.openxmlformats.org/officeDocument/2006/relationships/hyperlink" Target="http://adilet.zan.kz/rus/docs/Z1000000354" TargetMode="External"/><Relationship Id="rId58" Type="http://schemas.openxmlformats.org/officeDocument/2006/relationships/hyperlink" Target="http://adilet.zan.kz/rus/docs/Z1000000354" TargetMode="External"/><Relationship Id="rId66" Type="http://schemas.openxmlformats.org/officeDocument/2006/relationships/hyperlink" Target="http://adilet.zan.kz/rus/docs/Z090000176_" TargetMode="External"/><Relationship Id="rId74" Type="http://schemas.openxmlformats.org/officeDocument/2006/relationships/hyperlink" Target="http://adilet.zan.kz/rus/docs/Z1000000354" TargetMode="External"/><Relationship Id="rId79" Type="http://schemas.openxmlformats.org/officeDocument/2006/relationships/hyperlink" Target="http://adilet.zan.kz/rus/docs/Z1000000354" TargetMode="External"/><Relationship Id="rId87" Type="http://schemas.openxmlformats.org/officeDocument/2006/relationships/hyperlink" Target="http://adilet.zan.kz/rus/docs/Z1300000111"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adilet.zan.kz/rus/docs/Z1400000175" TargetMode="External"/><Relationship Id="rId82" Type="http://schemas.openxmlformats.org/officeDocument/2006/relationships/hyperlink" Target="http://adilet.zan.kz/rus/docs/Z1300000111" TargetMode="External"/><Relationship Id="rId90" Type="http://schemas.openxmlformats.org/officeDocument/2006/relationships/hyperlink" Target="http://adilet.zan.kz/rus/docs/Z1300000111" TargetMode="External"/><Relationship Id="rId95" Type="http://schemas.openxmlformats.org/officeDocument/2006/relationships/hyperlink" Target="http://adilet.zan.kz/rus/docs/Z1300000102" TargetMode="External"/><Relationship Id="rId19" Type="http://schemas.openxmlformats.org/officeDocument/2006/relationships/hyperlink" Target="http://adilet.zan.kz/rus/docs/Z1400000159" TargetMode="External"/><Relationship Id="rId14" Type="http://schemas.openxmlformats.org/officeDocument/2006/relationships/hyperlink" Target="http://adilet.zan.kz/rus/docs/Z1000000354" TargetMode="External"/><Relationship Id="rId22" Type="http://schemas.openxmlformats.org/officeDocument/2006/relationships/hyperlink" Target="http://adilet.zan.kz/rus/docs/Z040000013_" TargetMode="External"/><Relationship Id="rId27" Type="http://schemas.openxmlformats.org/officeDocument/2006/relationships/hyperlink" Target="http://adilet.zan.kz/rus/docs/Z1100000452" TargetMode="External"/><Relationship Id="rId30" Type="http://schemas.openxmlformats.org/officeDocument/2006/relationships/hyperlink" Target="http://adilet.zan.kz/rus/docs/Z1300000124" TargetMode="External"/><Relationship Id="rId35" Type="http://schemas.openxmlformats.org/officeDocument/2006/relationships/hyperlink" Target="http://adilet.zan.kz/rus/docs/Z1600000501" TargetMode="External"/><Relationship Id="rId43" Type="http://schemas.openxmlformats.org/officeDocument/2006/relationships/hyperlink" Target="http://adilet.zan.kz/rus/docs/Z070000320_" TargetMode="External"/><Relationship Id="rId48" Type="http://schemas.openxmlformats.org/officeDocument/2006/relationships/hyperlink" Target="http://adilet.zan.kz/rus/docs/Z070000320_" TargetMode="External"/><Relationship Id="rId56" Type="http://schemas.openxmlformats.org/officeDocument/2006/relationships/hyperlink" Target="http://adilet.zan.kz/rus/docs/Z1600000501" TargetMode="External"/><Relationship Id="rId64" Type="http://schemas.openxmlformats.org/officeDocument/2006/relationships/hyperlink" Target="http://adilet.zan.kz/rus/docs/Z1600000501" TargetMode="External"/><Relationship Id="rId69" Type="http://schemas.openxmlformats.org/officeDocument/2006/relationships/hyperlink" Target="http://adilet.zan.kz/rus/docs/Z1400000210" TargetMode="External"/><Relationship Id="rId77" Type="http://schemas.openxmlformats.org/officeDocument/2006/relationships/hyperlink" Target="http://adilet.zan.kz/rus/docs/Z1000000354" TargetMode="External"/><Relationship Id="rId100" Type="http://schemas.openxmlformats.org/officeDocument/2006/relationships/hyperlink" Target="http://adilet.zan.kz/rus/docs/Z1500000376" TargetMode="External"/><Relationship Id="rId8" Type="http://schemas.openxmlformats.org/officeDocument/2006/relationships/hyperlink" Target="http://adilet.zan.kz/rus/docs/Z1000000354" TargetMode="External"/><Relationship Id="rId51" Type="http://schemas.openxmlformats.org/officeDocument/2006/relationships/hyperlink" Target="http://adilet.zan.kz/rus/docs/Z1000000354" TargetMode="External"/><Relationship Id="rId72" Type="http://schemas.openxmlformats.org/officeDocument/2006/relationships/hyperlink" Target="http://adilet.zan.kz/rus/docs/Z1000000354" TargetMode="External"/><Relationship Id="rId80" Type="http://schemas.openxmlformats.org/officeDocument/2006/relationships/hyperlink" Target="http://adilet.zan.kz/rus/docs/Z1300000102" TargetMode="External"/><Relationship Id="rId85" Type="http://schemas.openxmlformats.org/officeDocument/2006/relationships/hyperlink" Target="http://adilet.zan.kz/rus/docs/Z1300000111" TargetMode="External"/><Relationship Id="rId93" Type="http://schemas.openxmlformats.org/officeDocument/2006/relationships/hyperlink" Target="http://adilet.zan.kz/rus/docs/Z1000000354" TargetMode="External"/><Relationship Id="rId98" Type="http://schemas.openxmlformats.org/officeDocument/2006/relationships/hyperlink" Target="http://adilet.zan.kz/rus/docs/Z090000188_" TargetMode="External"/><Relationship Id="rId3" Type="http://schemas.microsoft.com/office/2007/relationships/stylesWithEffects" Target="stylesWithEffects.xml"/><Relationship Id="rId12" Type="http://schemas.openxmlformats.org/officeDocument/2006/relationships/hyperlink" Target="http://adilet.zan.kz/rus/docs/Z1600000501" TargetMode="External"/><Relationship Id="rId17" Type="http://schemas.openxmlformats.org/officeDocument/2006/relationships/hyperlink" Target="http://adilet.zan.kz/rus/docs/Z1000000354" TargetMode="External"/><Relationship Id="rId25" Type="http://schemas.openxmlformats.org/officeDocument/2006/relationships/hyperlink" Target="http://adilet.zan.kz/rus/docs/Z100000258_" TargetMode="External"/><Relationship Id="rId33" Type="http://schemas.openxmlformats.org/officeDocument/2006/relationships/hyperlink" Target="http://adilet.zan.kz/rus/docs/K950001000_" TargetMode="External"/><Relationship Id="rId38" Type="http://schemas.openxmlformats.org/officeDocument/2006/relationships/hyperlink" Target="http://adilet.zan.kz/rus/docs/Z1000000354" TargetMode="External"/><Relationship Id="rId46" Type="http://schemas.openxmlformats.org/officeDocument/2006/relationships/hyperlink" Target="http://adilet.zan.kz/rus/docs/Z1000000354" TargetMode="External"/><Relationship Id="rId59" Type="http://schemas.openxmlformats.org/officeDocument/2006/relationships/hyperlink" Target="http://adilet.zan.kz/rus/docs/Z1000000372" TargetMode="External"/><Relationship Id="rId67" Type="http://schemas.openxmlformats.org/officeDocument/2006/relationships/hyperlink" Target="http://adilet.zan.kz/rus/docs/Z1000000372" TargetMode="External"/><Relationship Id="rId20" Type="http://schemas.openxmlformats.org/officeDocument/2006/relationships/hyperlink" Target="http://adilet.zan.kz/rus/docs/Z1400000269" TargetMode="External"/><Relationship Id="rId41" Type="http://schemas.openxmlformats.org/officeDocument/2006/relationships/hyperlink" Target="http://adilet.zan.kz/rus/docs/Z1300000126" TargetMode="External"/><Relationship Id="rId54" Type="http://schemas.openxmlformats.org/officeDocument/2006/relationships/hyperlink" Target="http://adilet.zan.kz/rus/docs/Z1600000501" TargetMode="External"/><Relationship Id="rId62" Type="http://schemas.openxmlformats.org/officeDocument/2006/relationships/hyperlink" Target="http://adilet.zan.kz/rus/docs/Z1500000435" TargetMode="External"/><Relationship Id="rId70" Type="http://schemas.openxmlformats.org/officeDocument/2006/relationships/hyperlink" Target="http://adilet.zan.kz/rus/docs/Z1400000227" TargetMode="External"/><Relationship Id="rId75" Type="http://schemas.openxmlformats.org/officeDocument/2006/relationships/hyperlink" Target="http://adilet.zan.kz/rus/docs/Z1000000354" TargetMode="External"/><Relationship Id="rId83" Type="http://schemas.openxmlformats.org/officeDocument/2006/relationships/hyperlink" Target="http://adilet.zan.kz/rus/docs/Z1300000111" TargetMode="External"/><Relationship Id="rId88" Type="http://schemas.openxmlformats.org/officeDocument/2006/relationships/hyperlink" Target="http://adilet.zan.kz/rus/docs/Z1300000111" TargetMode="External"/><Relationship Id="rId91" Type="http://schemas.openxmlformats.org/officeDocument/2006/relationships/hyperlink" Target="http://adilet.zan.kz/rus/docs/Z1300000111" TargetMode="External"/><Relationship Id="rId96" Type="http://schemas.openxmlformats.org/officeDocument/2006/relationships/hyperlink" Target="http://adilet.zan.kz/rus/docs/Z1300000124" TargetMode="External"/><Relationship Id="rId1" Type="http://schemas.openxmlformats.org/officeDocument/2006/relationships/numbering" Target="numbering.xml"/><Relationship Id="rId6" Type="http://schemas.openxmlformats.org/officeDocument/2006/relationships/hyperlink" Target="http://adilet.zan.kz/rus/docs/Z020000345_/z020345.htm" TargetMode="External"/><Relationship Id="rId15" Type="http://schemas.openxmlformats.org/officeDocument/2006/relationships/hyperlink" Target="http://adilet.zan.kz/rus/docs/K950001000_" TargetMode="External"/><Relationship Id="rId23" Type="http://schemas.openxmlformats.org/officeDocument/2006/relationships/hyperlink" Target="http://adilet.zan.kz/rus/docs/Z090000188_" TargetMode="External"/><Relationship Id="rId28" Type="http://schemas.openxmlformats.org/officeDocument/2006/relationships/hyperlink" Target="http://adilet.zan.kz/rus/docs/Z1200000036" TargetMode="External"/><Relationship Id="rId36" Type="http://schemas.openxmlformats.org/officeDocument/2006/relationships/hyperlink" Target="http://adilet.zan.kz/rus/docs/Z1600000501" TargetMode="External"/><Relationship Id="rId49" Type="http://schemas.openxmlformats.org/officeDocument/2006/relationships/hyperlink" Target="http://adilet.zan.kz/rus/docs/Z070000320_" TargetMode="External"/><Relationship Id="rId57" Type="http://schemas.openxmlformats.org/officeDocument/2006/relationships/hyperlink" Target="http://adilet.zan.kz/rus/docs/Z090000185_" TargetMode="External"/><Relationship Id="rId10" Type="http://schemas.openxmlformats.org/officeDocument/2006/relationships/hyperlink" Target="http://adilet.zan.kz/rus/docs/Z1000000354" TargetMode="External"/><Relationship Id="rId31" Type="http://schemas.openxmlformats.org/officeDocument/2006/relationships/hyperlink" Target="http://adilet.zan.kz/rus/docs/Z1400000159" TargetMode="External"/><Relationship Id="rId44" Type="http://schemas.openxmlformats.org/officeDocument/2006/relationships/hyperlink" Target="http://adilet.zan.kz/rus/docs/Z070000320_" TargetMode="External"/><Relationship Id="rId52" Type="http://schemas.openxmlformats.org/officeDocument/2006/relationships/hyperlink" Target="http://adilet.zan.kz/rus/docs/Z1000000354" TargetMode="External"/><Relationship Id="rId60" Type="http://schemas.openxmlformats.org/officeDocument/2006/relationships/hyperlink" Target="http://adilet.zan.kz/rus/docs/Z1100000517" TargetMode="External"/><Relationship Id="rId65" Type="http://schemas.openxmlformats.org/officeDocument/2006/relationships/hyperlink" Target="http://adilet.zan.kz/rus/docs/Z090000176_" TargetMode="External"/><Relationship Id="rId73" Type="http://schemas.openxmlformats.org/officeDocument/2006/relationships/hyperlink" Target="http://adilet.zan.kz/rus/docs/Z1000000354" TargetMode="External"/><Relationship Id="rId78" Type="http://schemas.openxmlformats.org/officeDocument/2006/relationships/hyperlink" Target="http://adilet.zan.kz/rus/docs/Z1000000354" TargetMode="External"/><Relationship Id="rId81" Type="http://schemas.openxmlformats.org/officeDocument/2006/relationships/hyperlink" Target="http://adilet.zan.kz/rus/docs/Z1300000111" TargetMode="External"/><Relationship Id="rId86" Type="http://schemas.openxmlformats.org/officeDocument/2006/relationships/hyperlink" Target="http://adilet.zan.kz/rus/docs/Z1300000111" TargetMode="External"/><Relationship Id="rId94" Type="http://schemas.openxmlformats.org/officeDocument/2006/relationships/hyperlink" Target="http://adilet.zan.kz/rus/docs/Z1300000124" TargetMode="External"/><Relationship Id="rId99" Type="http://schemas.openxmlformats.org/officeDocument/2006/relationships/hyperlink" Target="http://adilet.zan.kz/rus/docs/Z1100000378"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dilet.zan.kz/rus/docs/Z1000000354" TargetMode="External"/><Relationship Id="rId13" Type="http://schemas.openxmlformats.org/officeDocument/2006/relationships/hyperlink" Target="http://adilet.zan.kz/rus/docs/Z1600000501" TargetMode="External"/><Relationship Id="rId18" Type="http://schemas.openxmlformats.org/officeDocument/2006/relationships/hyperlink" Target="http://adilet.zan.kz/rus/docs/Z1400000159" TargetMode="External"/><Relationship Id="rId39" Type="http://schemas.openxmlformats.org/officeDocument/2006/relationships/hyperlink" Target="http://adilet.zan.kz/rus/docs/Z10000003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12611</Words>
  <Characters>71888</Characters>
  <Application>Microsoft Office Word</Application>
  <DocSecurity>0</DocSecurity>
  <Lines>599</Lines>
  <Paragraphs>168</Paragraphs>
  <ScaleCrop>false</ScaleCrop>
  <Company>Reanimator Extreme Edition</Company>
  <LinksUpToDate>false</LinksUpToDate>
  <CharactersWithSpaces>84331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Akerke</dc:creator>
  <cp:lastModifiedBy>Akerke</cp:lastModifiedBy>
  <cp:revision>1</cp:revision>
  <dcterms:created xsi:type="dcterms:W3CDTF">2017-10-19T18:20:00Z</dcterms:created>
  <dcterms:modified xsi:type="dcterms:W3CDTF">2017-10-19T18:20:00Z</dcterms:modified>
</cp:coreProperties>
</file>