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F9050" w14:textId="77777777" w:rsidR="00E92E8A" w:rsidRPr="00E92E8A" w:rsidRDefault="00E92E8A" w:rsidP="00E92E8A">
      <w:pPr>
        <w:jc w:val="both"/>
        <w:rPr>
          <w:rFonts w:ascii="Times New Roman" w:hAnsi="Times New Roman" w:cs="Times New Roman"/>
          <w:sz w:val="28"/>
          <w:szCs w:val="28"/>
          <w:lang/>
        </w:rPr>
      </w:pPr>
      <w:r w:rsidRPr="00E92E8A">
        <w:rPr>
          <w:rFonts w:ascii="Times New Roman" w:hAnsi="Times New Roman" w:cs="Times New Roman"/>
          <w:sz w:val="28"/>
          <w:szCs w:val="28"/>
          <w:lang/>
        </w:rPr>
        <w:t>2026–2027 оқу жылындағы оқу мерзімдері мен демалыс</w:t>
      </w:r>
    </w:p>
    <w:p w14:paraId="00F6EDE8" w14:textId="77777777" w:rsidR="00E92E8A" w:rsidRPr="00E92E8A" w:rsidRDefault="00E92E8A" w:rsidP="00E92E8A">
      <w:pPr>
        <w:jc w:val="both"/>
        <w:rPr>
          <w:rFonts w:ascii="Times New Roman" w:hAnsi="Times New Roman" w:cs="Times New Roman"/>
          <w:sz w:val="28"/>
          <w:szCs w:val="28"/>
          <w:lang/>
        </w:rPr>
      </w:pPr>
      <w:r w:rsidRPr="00E92E8A">
        <w:rPr>
          <w:rFonts w:ascii="Times New Roman" w:hAnsi="Times New Roman" w:cs="Times New Roman"/>
          <w:sz w:val="28"/>
          <w:szCs w:val="28"/>
          <w:lang/>
        </w:rPr>
        <w:t>Қазақстан Республикасы Оқу-ағарту министрлігі 2026–2027 оқу жылының басталу және аяқталу мерзімдерін, сондай-ақ орта білім беру ұйымдарындағы оқушылардың демалыс кезеңдерін бекітті.</w:t>
      </w:r>
    </w:p>
    <w:p w14:paraId="1C117BDB" w14:textId="77777777" w:rsidR="00E92E8A" w:rsidRPr="00E92E8A" w:rsidRDefault="00E92E8A" w:rsidP="00E92E8A">
      <w:pPr>
        <w:jc w:val="both"/>
        <w:rPr>
          <w:rFonts w:ascii="Times New Roman" w:hAnsi="Times New Roman" w:cs="Times New Roman"/>
          <w:sz w:val="28"/>
          <w:szCs w:val="28"/>
          <w:lang/>
        </w:rPr>
      </w:pPr>
      <w:r w:rsidRPr="00E92E8A">
        <w:rPr>
          <w:rFonts w:ascii="Times New Roman" w:hAnsi="Times New Roman" w:cs="Times New Roman"/>
          <w:sz w:val="28"/>
          <w:szCs w:val="28"/>
          <w:lang/>
        </w:rPr>
        <w:t>Жаңа оқу жылы 2026 жылғы 1 қыркүйекте басталып, 2027 жылғы 25 мамырда аяқталады.</w:t>
      </w:r>
    </w:p>
    <w:p w14:paraId="65C9383B" w14:textId="77777777" w:rsidR="00E92E8A" w:rsidRPr="00E92E8A" w:rsidRDefault="00E92E8A" w:rsidP="00E92E8A">
      <w:pPr>
        <w:jc w:val="both"/>
        <w:rPr>
          <w:rFonts w:ascii="Times New Roman" w:hAnsi="Times New Roman" w:cs="Times New Roman"/>
          <w:sz w:val="28"/>
          <w:szCs w:val="28"/>
          <w:lang/>
        </w:rPr>
      </w:pPr>
      <w:r w:rsidRPr="00E92E8A">
        <w:rPr>
          <w:rFonts w:ascii="Times New Roman" w:hAnsi="Times New Roman" w:cs="Times New Roman"/>
          <w:sz w:val="28"/>
          <w:szCs w:val="28"/>
          <w:lang/>
        </w:rPr>
        <w:t>Бірінші тоқсан 8 оқу аптасына созылады. Күзгі демалыс 7 күнге жалғасып, 2026 жылғы 26 қазан мен 1 қараша аралығында өтеді.</w:t>
      </w:r>
    </w:p>
    <w:p w14:paraId="737F1333" w14:textId="77777777" w:rsidR="00E92E8A" w:rsidRPr="00E92E8A" w:rsidRDefault="00E92E8A" w:rsidP="00E92E8A">
      <w:pPr>
        <w:jc w:val="both"/>
        <w:rPr>
          <w:rFonts w:ascii="Times New Roman" w:hAnsi="Times New Roman" w:cs="Times New Roman"/>
          <w:sz w:val="28"/>
          <w:szCs w:val="28"/>
          <w:lang/>
        </w:rPr>
      </w:pPr>
      <w:r w:rsidRPr="00E92E8A">
        <w:rPr>
          <w:rFonts w:ascii="Times New Roman" w:hAnsi="Times New Roman" w:cs="Times New Roman"/>
          <w:sz w:val="28"/>
          <w:szCs w:val="28"/>
          <w:lang/>
        </w:rPr>
        <w:t>Екінші тоқсан да 8 оқу аптасын құрайды. Қысқы демалыс 14 күнге созылып, 2026 жылғы 28 желтоқсан мен 2027 жылғы 10 қаңтар аралығында өтеді.</w:t>
      </w:r>
    </w:p>
    <w:p w14:paraId="6D1072ED" w14:textId="77777777" w:rsidR="00E92E8A" w:rsidRPr="00E92E8A" w:rsidRDefault="00E92E8A" w:rsidP="00E92E8A">
      <w:pPr>
        <w:jc w:val="both"/>
        <w:rPr>
          <w:rFonts w:ascii="Times New Roman" w:hAnsi="Times New Roman" w:cs="Times New Roman"/>
          <w:sz w:val="28"/>
          <w:szCs w:val="28"/>
          <w:lang/>
        </w:rPr>
      </w:pPr>
      <w:r w:rsidRPr="00E92E8A">
        <w:rPr>
          <w:rFonts w:ascii="Times New Roman" w:hAnsi="Times New Roman" w:cs="Times New Roman"/>
          <w:sz w:val="28"/>
          <w:szCs w:val="28"/>
          <w:lang/>
        </w:rPr>
        <w:t>Бірінші сынып оқушылары үшін 2027 жылғы 8–14 ақпан аралығында 7 күндік қосымша демалыс қарастырылған.</w:t>
      </w:r>
    </w:p>
    <w:p w14:paraId="2B15E16A" w14:textId="77777777" w:rsidR="00E92E8A" w:rsidRPr="00E92E8A" w:rsidRDefault="00E92E8A" w:rsidP="00E92E8A">
      <w:pPr>
        <w:jc w:val="both"/>
        <w:rPr>
          <w:rFonts w:ascii="Times New Roman" w:hAnsi="Times New Roman" w:cs="Times New Roman"/>
          <w:sz w:val="28"/>
          <w:szCs w:val="28"/>
          <w:lang/>
        </w:rPr>
      </w:pPr>
      <w:r w:rsidRPr="00E92E8A">
        <w:rPr>
          <w:rFonts w:ascii="Times New Roman" w:hAnsi="Times New Roman" w:cs="Times New Roman"/>
          <w:sz w:val="28"/>
          <w:szCs w:val="28"/>
          <w:lang/>
        </w:rPr>
        <w:t>Үшінші тоқсан 10 оқу аптасына созылады. Көктемгі демалыс 7 күнге жалғасып, 2027 жылғы 22–28 наурыз аралығында өтеді.</w:t>
      </w:r>
    </w:p>
    <w:p w14:paraId="017567F8" w14:textId="77777777" w:rsidR="00E92E8A" w:rsidRPr="00E92E8A" w:rsidRDefault="00E92E8A" w:rsidP="00E92E8A">
      <w:pPr>
        <w:jc w:val="both"/>
        <w:rPr>
          <w:rFonts w:ascii="Times New Roman" w:hAnsi="Times New Roman" w:cs="Times New Roman"/>
          <w:sz w:val="28"/>
          <w:szCs w:val="28"/>
          <w:lang/>
        </w:rPr>
      </w:pPr>
      <w:r w:rsidRPr="00E92E8A">
        <w:rPr>
          <w:rFonts w:ascii="Times New Roman" w:hAnsi="Times New Roman" w:cs="Times New Roman"/>
          <w:sz w:val="28"/>
          <w:szCs w:val="28"/>
          <w:lang/>
        </w:rPr>
        <w:t>Төртінші тоқсан 8 оқу аптасына созылып, 2027 жылғы 25 мамырда аяқталады.</w:t>
      </w:r>
    </w:p>
    <w:p w14:paraId="10223B03" w14:textId="77777777" w:rsidR="00E92E8A" w:rsidRPr="00E92E8A" w:rsidRDefault="00E92E8A" w:rsidP="00E92E8A">
      <w:pPr>
        <w:jc w:val="both"/>
        <w:rPr>
          <w:rFonts w:ascii="Times New Roman" w:hAnsi="Times New Roman" w:cs="Times New Roman"/>
          <w:sz w:val="28"/>
          <w:szCs w:val="28"/>
          <w:lang/>
        </w:rPr>
      </w:pPr>
      <w:r w:rsidRPr="00E92E8A">
        <w:rPr>
          <w:rFonts w:ascii="Times New Roman" w:hAnsi="Times New Roman" w:cs="Times New Roman"/>
          <w:sz w:val="28"/>
          <w:szCs w:val="28"/>
          <w:lang/>
        </w:rPr>
        <w:t>Сондай-ақ 9 (10) және 11 (12) сынып түлектерінің қорытынды аттестаттау мерзімдері бекітілді.</w:t>
      </w:r>
    </w:p>
    <w:p w14:paraId="6844F72B" w14:textId="1CB9B049" w:rsidR="00C74490" w:rsidRPr="00E92E8A" w:rsidRDefault="00C74490" w:rsidP="00E92E8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74490" w:rsidRPr="00E92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E8A"/>
    <w:rsid w:val="00B41832"/>
    <w:rsid w:val="00C74490"/>
    <w:rsid w:val="00E92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320FE"/>
  <w15:chartTrackingRefBased/>
  <w15:docId w15:val="{E1435ACE-3D57-4407-B491-8C128AE30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2E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2E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2E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2E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2E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2E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2E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2E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2E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2E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2E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2E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2E8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2E8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2E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2E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2E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2E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2E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92E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2E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2E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2E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2E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2E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2E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2E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2E8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92E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 мектеп</dc:creator>
  <cp:keywords/>
  <dc:description/>
  <cp:lastModifiedBy>5 мектеп</cp:lastModifiedBy>
  <cp:revision>2</cp:revision>
  <dcterms:created xsi:type="dcterms:W3CDTF">2026-10-15T10:57:00Z</dcterms:created>
  <dcterms:modified xsi:type="dcterms:W3CDTF">2026-10-15T10:58:00Z</dcterms:modified>
</cp:coreProperties>
</file>