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52" w:rsidRPr="00941952" w:rsidRDefault="00941952" w:rsidP="00941952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941952">
        <w:rPr>
          <w:rFonts w:ascii="Times New Roman" w:hAnsi="Times New Roman" w:cs="Times New Roman"/>
          <w:sz w:val="28"/>
          <w:szCs w:val="24"/>
        </w:rPr>
        <w:t>Согласно Закону «</w:t>
      </w:r>
      <w:hyperlink r:id="rId4" w:tgtFrame="_blank" w:history="1">
        <w:r w:rsidRPr="00941952">
          <w:rPr>
            <w:rStyle w:val="a3"/>
            <w:rFonts w:ascii="Times New Roman" w:hAnsi="Times New Roman" w:cs="Times New Roman"/>
            <w:sz w:val="28"/>
            <w:szCs w:val="24"/>
          </w:rPr>
          <w:t>О праздниках в Республике Казахстан</w:t>
        </w:r>
      </w:hyperlink>
      <w:r w:rsidRPr="00941952">
        <w:rPr>
          <w:rFonts w:ascii="Times New Roman" w:hAnsi="Times New Roman" w:cs="Times New Roman"/>
          <w:sz w:val="28"/>
          <w:szCs w:val="24"/>
        </w:rPr>
        <w:t xml:space="preserve">» в нашей стране отмечаются национальные праздники, государственные праздники, </w:t>
      </w:r>
      <w:bookmarkStart w:id="0" w:name="_GoBack"/>
      <w:r w:rsidRPr="00941952">
        <w:rPr>
          <w:rFonts w:ascii="Times New Roman" w:hAnsi="Times New Roman" w:cs="Times New Roman"/>
          <w:b/>
          <w:sz w:val="28"/>
          <w:szCs w:val="24"/>
        </w:rPr>
        <w:t>профессиональные и иные праздники.</w:t>
      </w:r>
    </w:p>
    <w:bookmarkEnd w:id="0"/>
    <w:p w:rsidR="00941952" w:rsidRPr="00941952" w:rsidRDefault="00941952" w:rsidP="00941952">
      <w:pPr>
        <w:jc w:val="both"/>
        <w:rPr>
          <w:rFonts w:ascii="Times New Roman" w:hAnsi="Times New Roman" w:cs="Times New Roman"/>
          <w:sz w:val="28"/>
          <w:szCs w:val="24"/>
        </w:rPr>
      </w:pPr>
      <w:r w:rsidRPr="00941952">
        <w:rPr>
          <w:rFonts w:ascii="Times New Roman" w:hAnsi="Times New Roman" w:cs="Times New Roman"/>
          <w:b/>
          <w:bCs/>
          <w:sz w:val="28"/>
          <w:szCs w:val="24"/>
        </w:rPr>
        <w:t>Национальные праздники</w:t>
      </w:r>
      <w:r w:rsidRPr="00941952">
        <w:rPr>
          <w:rFonts w:ascii="Times New Roman" w:hAnsi="Times New Roman" w:cs="Times New Roman"/>
          <w:sz w:val="28"/>
          <w:szCs w:val="24"/>
        </w:rPr>
        <w:t> - праздники, установленные в Республике Казахстан в ознаменование событий, имеющих особое историческое значение, оказавших существенное влияние на развитие казахстанской государственности. Празднование национальных праздников сопровождается проведением официальных мероприятий в центральных и местных государственных органах. На сегодняшний день национальным праздником является только День Независимости Республики Казахстан.</w:t>
      </w:r>
    </w:p>
    <w:p w:rsidR="00941952" w:rsidRPr="00941952" w:rsidRDefault="00941952" w:rsidP="00941952">
      <w:pPr>
        <w:jc w:val="both"/>
        <w:rPr>
          <w:rFonts w:ascii="Times New Roman" w:hAnsi="Times New Roman" w:cs="Times New Roman"/>
          <w:sz w:val="28"/>
          <w:szCs w:val="24"/>
        </w:rPr>
      </w:pPr>
      <w:r w:rsidRPr="00941952">
        <w:rPr>
          <w:rFonts w:ascii="Times New Roman" w:hAnsi="Times New Roman" w:cs="Times New Roman"/>
          <w:b/>
          <w:bCs/>
          <w:sz w:val="28"/>
          <w:szCs w:val="24"/>
        </w:rPr>
        <w:t>Государственные праздники</w:t>
      </w:r>
      <w:r w:rsidRPr="00941952">
        <w:rPr>
          <w:rFonts w:ascii="Times New Roman" w:hAnsi="Times New Roman" w:cs="Times New Roman"/>
          <w:sz w:val="28"/>
          <w:szCs w:val="24"/>
        </w:rPr>
        <w:t> - праздники, посвященные событиям, имеющим общественно-политическое значение, а также традиционно отмечаемые гражданами Республики Казахстан. Празднование государственных праздников может сопровождаться проведением официальных мероприятий.</w:t>
      </w:r>
    </w:p>
    <w:p w:rsidR="00941952" w:rsidRPr="00941952" w:rsidRDefault="00941952" w:rsidP="00941952">
      <w:pPr>
        <w:jc w:val="both"/>
        <w:rPr>
          <w:rFonts w:ascii="Times New Roman" w:hAnsi="Times New Roman" w:cs="Times New Roman"/>
          <w:sz w:val="28"/>
          <w:szCs w:val="24"/>
        </w:rPr>
      </w:pPr>
      <w:r w:rsidRPr="00941952">
        <w:rPr>
          <w:rFonts w:ascii="Times New Roman" w:hAnsi="Times New Roman" w:cs="Times New Roman"/>
          <w:b/>
          <w:bCs/>
          <w:sz w:val="28"/>
          <w:szCs w:val="24"/>
        </w:rPr>
        <w:t>Профессиональные и иные праздники</w:t>
      </w:r>
      <w:r w:rsidRPr="00941952">
        <w:rPr>
          <w:rFonts w:ascii="Times New Roman" w:hAnsi="Times New Roman" w:cs="Times New Roman"/>
          <w:sz w:val="28"/>
          <w:szCs w:val="24"/>
        </w:rPr>
        <w:t> - праздники, не наделенные статусом национальных и государственных праздников, отмечаемые отдельными категориями граждан.</w:t>
      </w:r>
    </w:p>
    <w:p w:rsidR="00941952" w:rsidRPr="00941952" w:rsidRDefault="00941952" w:rsidP="0094195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1952">
        <w:rPr>
          <w:rFonts w:ascii="Times New Roman" w:hAnsi="Times New Roman" w:cs="Times New Roman"/>
          <w:b/>
          <w:sz w:val="28"/>
          <w:szCs w:val="24"/>
        </w:rPr>
        <w:t>Профессиональные праздники не являются выходными днями, зато являются хорошим поводом поздравить коллег, знакомых и родных людей.</w:t>
      </w:r>
    </w:p>
    <w:tbl>
      <w:tblPr>
        <w:tblW w:w="977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827"/>
      </w:tblGrid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благодарности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1 марта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геолога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первое воскресенье апреля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работников науки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12 апреля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Службы государственной охраны Республики Казахстан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21 апреля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работников культуры и искусства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21 мая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памяти жертв политических репрессий и голода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31 мая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работников химической промышленности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последнее воскресенье мая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государственных символов Республики Казахстан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4 июня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эколога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5 июня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полиции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23 июня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День государственного служащего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23 июня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работников легкой промышленности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второе воскресенье июня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медицинского работника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третье воскресенье июня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работников связи и информации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28 июня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дипломатической службы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2 июля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сотрудников органов национальной безопасности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13 июля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металлурга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третье воскресенье июля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работников транспорта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первое воскресенье августа</w:t>
            </w:r>
          </w:p>
        </w:tc>
      </w:tr>
      <w:tr w:rsidR="00941952" w:rsidRPr="00941952" w:rsidTr="00941952">
        <w:trPr>
          <w:trHeight w:val="36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строителя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второе воскресенье августа</w:t>
            </w:r>
          </w:p>
        </w:tc>
      </w:tr>
      <w:tr w:rsidR="00941952" w:rsidRPr="00941952" w:rsidTr="00941952">
        <w:trPr>
          <w:trHeight w:val="555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пограничника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18 августа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спорта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третье воскресенье августа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шахтера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последнее воскресенье августа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знаний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1 сентября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работников нефтегазового комплекса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первое воскресенье сентября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семьи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второе воскресенье сентября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языков народа Казахстана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третье воскресенье сентября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работников атомной отрасли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28 сентября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работников органов юстиции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30 сентября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машиностроителя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последнее воскресенье сентября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труда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 последнее воскресенье сентября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учителя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первое воскресенье октября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бухгалтера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не официальный праздник (в 2017 году - 6 октября)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спасателя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19 октября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День работников системы социальной защиты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последнее воскресенье октября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статистика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8 ноября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национальной валюты – тенге, профессиональный праздник работников финансовой системы Республики Казахстан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15 ноября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работников сельского хозяйства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третье воскресенье ноября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прокуратуры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6 декабря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сотрудников таможенных органов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12 декабря </w:t>
            </w:r>
          </w:p>
        </w:tc>
      </w:tr>
      <w:tr w:rsidR="00941952" w:rsidRPr="00941952" w:rsidTr="00941952">
        <w:trPr>
          <w:trHeight w:val="30"/>
        </w:trPr>
        <w:tc>
          <w:tcPr>
            <w:tcW w:w="59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День энергетика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41952" w:rsidRPr="00941952" w:rsidRDefault="00941952" w:rsidP="0094195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41952">
              <w:rPr>
                <w:rFonts w:ascii="Times New Roman" w:hAnsi="Times New Roman" w:cs="Times New Roman"/>
                <w:sz w:val="28"/>
                <w:szCs w:val="24"/>
              </w:rPr>
              <w:t>– третье воскресенье декабря</w:t>
            </w:r>
          </w:p>
        </w:tc>
      </w:tr>
    </w:tbl>
    <w:p w:rsidR="002404C7" w:rsidRPr="00941952" w:rsidRDefault="002404C7" w:rsidP="00941952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2404C7" w:rsidRPr="0094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F8"/>
    <w:rsid w:val="002404C7"/>
    <w:rsid w:val="007D17F8"/>
    <w:rsid w:val="0094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346C0-3CFA-4674-A088-87F3BF2B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9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rus/docs/Z01000026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2017-02-07T18:43:00Z</dcterms:created>
  <dcterms:modified xsi:type="dcterms:W3CDTF">2017-02-07T18:44:00Z</dcterms:modified>
</cp:coreProperties>
</file>