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CB" w:rsidRPr="00AA189A" w:rsidRDefault="00AA189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b/>
          <w:sz w:val="28"/>
          <w:szCs w:val="28"/>
          <w:lang w:val="ru-RU"/>
        </w:rPr>
        <w:t>КГУ «Общеобразовательная школа №</w:t>
      </w:r>
      <w:proofErr w:type="gramStart"/>
      <w:r w:rsidRPr="00AA189A">
        <w:rPr>
          <w:rFonts w:ascii="Times New Roman" w:hAnsi="Times New Roman" w:cs="Times New Roman"/>
          <w:b/>
          <w:sz w:val="28"/>
          <w:szCs w:val="28"/>
          <w:lang w:val="ru-RU"/>
        </w:rPr>
        <w:t>5»</w:t>
      </w:r>
      <w:r w:rsidRPr="00AA189A">
        <w:rPr>
          <w:rFonts w:ascii="Times New Roman" w:hAnsi="Times New Roman" w:cs="Times New Roman"/>
          <w:b/>
          <w:sz w:val="28"/>
          <w:szCs w:val="28"/>
          <w:lang w:val="ru-RU"/>
        </w:rPr>
        <w:br/>
        <w:t>отдела</w:t>
      </w:r>
      <w:proofErr w:type="gramEnd"/>
      <w:r w:rsidRPr="00AA18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образования города Балхаш</w:t>
      </w:r>
      <w:r w:rsidRPr="00AA189A">
        <w:rPr>
          <w:rFonts w:ascii="Times New Roman" w:hAnsi="Times New Roman" w:cs="Times New Roman"/>
          <w:b/>
          <w:sz w:val="28"/>
          <w:szCs w:val="28"/>
          <w:lang w:val="ru-RU"/>
        </w:rPr>
        <w:br/>
        <w:t>управления образования Карагандинской области</w:t>
      </w:r>
    </w:p>
    <w:p w:rsidR="00B517CB" w:rsidRPr="00AA189A" w:rsidRDefault="00AA189A">
      <w:pPr>
        <w:pStyle w:val="1"/>
        <w:jc w:val="center"/>
        <w:rPr>
          <w:rFonts w:ascii="Times New Roman" w:hAnsi="Times New Roman" w:cs="Times New Roman"/>
          <w:lang w:val="ru-RU"/>
        </w:rPr>
      </w:pPr>
      <w:r w:rsidRPr="00AA189A">
        <w:rPr>
          <w:rFonts w:ascii="Times New Roman" w:hAnsi="Times New Roman" w:cs="Times New Roman"/>
          <w:lang w:val="ru-RU"/>
        </w:rPr>
        <w:t>Анализ БТС-тестирования учащихся 7-х классов</w:t>
      </w:r>
    </w:p>
    <w:p w:rsidR="00B517CB" w:rsidRPr="00AA189A" w:rsidRDefault="00AA189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Количество учащихся, получивших оценки «2», «3», «4», «5» по предметам</w:t>
      </w:r>
    </w:p>
    <w:p w:rsidR="00B517CB" w:rsidRPr="00AA189A" w:rsidRDefault="00AA189A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AA189A">
        <w:rPr>
          <w:rFonts w:ascii="Times New Roman" w:hAnsi="Times New Roman" w:cs="Times New Roman"/>
          <w:sz w:val="28"/>
          <w:szCs w:val="28"/>
          <w:lang w:val="ru-RU"/>
        </w:rPr>
        <w:t xml:space="preserve">В 2025–2026 учебном году </w:t>
      </w:r>
      <w:r w:rsidRPr="00AA189A">
        <w:rPr>
          <w:rFonts w:ascii="Times New Roman" w:hAnsi="Times New Roman" w:cs="Times New Roman"/>
          <w:sz w:val="28"/>
          <w:szCs w:val="28"/>
          <w:lang w:val="ru-RU"/>
        </w:rPr>
        <w:t>среди учащихся 7-х классов было проведено БТС-тестирование с целью определения уровня знаний обучающихся. Результаты тестирования были проанализированы по предметам, определены показатели качества знаний и успеваемости.</w:t>
      </w:r>
      <w:bookmarkEnd w:id="0"/>
    </w:p>
    <w:p w:rsidR="00B517CB" w:rsidRPr="00AA189A" w:rsidRDefault="00AA189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В целом результаты учащихся 7-х клас</w:t>
      </w:r>
      <w:r w:rsidRPr="00AA189A">
        <w:rPr>
          <w:rFonts w:ascii="Times New Roman" w:hAnsi="Times New Roman" w:cs="Times New Roman"/>
          <w:sz w:val="28"/>
          <w:szCs w:val="28"/>
          <w:lang w:val="ru-RU"/>
        </w:rPr>
        <w:t>сов находятся на хорошем уровне.</w:t>
      </w:r>
    </w:p>
    <w:tbl>
      <w:tblPr>
        <w:tblStyle w:val="aff0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7"/>
        <w:gridCol w:w="1141"/>
        <w:gridCol w:w="1059"/>
        <w:gridCol w:w="1373"/>
        <w:gridCol w:w="550"/>
        <w:gridCol w:w="601"/>
        <w:gridCol w:w="567"/>
        <w:gridCol w:w="1134"/>
        <w:gridCol w:w="709"/>
        <w:gridCol w:w="708"/>
        <w:gridCol w:w="709"/>
        <w:gridCol w:w="709"/>
      </w:tblGrid>
      <w:tr w:rsidR="00AA189A" w:rsidRPr="00AA189A" w:rsidTr="00AA189A">
        <w:tc>
          <w:tcPr>
            <w:tcW w:w="947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41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05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</w:t>
            </w:r>
          </w:p>
        </w:tc>
        <w:tc>
          <w:tcPr>
            <w:tcW w:w="1373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50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01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A189A" w:rsidRPr="00AA189A" w:rsidTr="00AA189A">
        <w:tc>
          <w:tcPr>
            <w:tcW w:w="947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7 «А, Ә»</w:t>
            </w:r>
          </w:p>
        </w:tc>
        <w:tc>
          <w:tcPr>
            <w:tcW w:w="1141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3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550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189A" w:rsidRPr="00AA189A" w:rsidTr="00AA189A">
        <w:tc>
          <w:tcPr>
            <w:tcW w:w="947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0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89A" w:rsidRPr="00AA189A" w:rsidTr="00AA189A">
        <w:tc>
          <w:tcPr>
            <w:tcW w:w="947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50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A189A" w:rsidRPr="00AA189A" w:rsidTr="00AA189A">
        <w:tc>
          <w:tcPr>
            <w:tcW w:w="947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0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AA189A" w:rsidRPr="00AA189A" w:rsidTr="00AA189A">
        <w:tc>
          <w:tcPr>
            <w:tcW w:w="947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50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AA189A" w:rsidRPr="00AA189A" w:rsidTr="00AA189A">
        <w:tc>
          <w:tcPr>
            <w:tcW w:w="947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50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AA189A" w:rsidRPr="00AA189A" w:rsidTr="00AA189A">
        <w:tc>
          <w:tcPr>
            <w:tcW w:w="947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B517CB" w:rsidRPr="00AA189A" w:rsidRDefault="00B5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550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517CB" w:rsidRPr="00AA189A" w:rsidRDefault="00A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89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</w:tbl>
    <w:p w:rsidR="00B517CB" w:rsidRPr="00AA189A" w:rsidRDefault="00AA189A">
      <w:pPr>
        <w:pStyle w:val="21"/>
        <w:rPr>
          <w:rFonts w:ascii="Times New Roman" w:hAnsi="Times New Roman" w:cs="Times New Roman"/>
          <w:sz w:val="28"/>
          <w:szCs w:val="28"/>
        </w:rPr>
      </w:pPr>
      <w:proofErr w:type="spellStart"/>
      <w:r w:rsidRPr="00AA189A">
        <w:rPr>
          <w:rFonts w:ascii="Times New Roman" w:hAnsi="Times New Roman" w:cs="Times New Roman"/>
          <w:sz w:val="28"/>
          <w:szCs w:val="28"/>
        </w:rPr>
        <w:t>Общие</w:t>
      </w:r>
      <w:proofErr w:type="spellEnd"/>
      <w:r w:rsidRPr="00AA1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9A">
        <w:rPr>
          <w:rFonts w:ascii="Times New Roman" w:hAnsi="Times New Roman" w:cs="Times New Roman"/>
          <w:sz w:val="28"/>
          <w:szCs w:val="28"/>
        </w:rPr>
        <w:t>показатели</w:t>
      </w:r>
      <w:proofErr w:type="spellEnd"/>
      <w:r w:rsidRPr="00AA189A">
        <w:rPr>
          <w:rFonts w:ascii="Times New Roman" w:hAnsi="Times New Roman" w:cs="Times New Roman"/>
          <w:sz w:val="28"/>
          <w:szCs w:val="28"/>
        </w:rPr>
        <w:t>:</w:t>
      </w:r>
    </w:p>
    <w:p w:rsidR="00B517CB" w:rsidRPr="00AA189A" w:rsidRDefault="00AA189A">
      <w:pPr>
        <w:rPr>
          <w:rFonts w:ascii="Times New Roman" w:hAnsi="Times New Roman" w:cs="Times New Roman"/>
          <w:sz w:val="28"/>
          <w:szCs w:val="28"/>
        </w:rPr>
      </w:pPr>
      <w:r w:rsidRPr="00AA189A">
        <w:rPr>
          <w:rFonts w:ascii="Times New Roman" w:hAnsi="Times New Roman" w:cs="Times New Roman"/>
          <w:sz w:val="28"/>
          <w:szCs w:val="28"/>
        </w:rPr>
        <w:t>Средний балл: 52/70</w:t>
      </w:r>
    </w:p>
    <w:p w:rsidR="00B517CB" w:rsidRPr="00AA189A" w:rsidRDefault="00AA189A">
      <w:pPr>
        <w:rPr>
          <w:rFonts w:ascii="Times New Roman" w:hAnsi="Times New Roman" w:cs="Times New Roman"/>
          <w:sz w:val="28"/>
          <w:szCs w:val="28"/>
        </w:rPr>
      </w:pPr>
      <w:r w:rsidRPr="00AA189A">
        <w:rPr>
          <w:rFonts w:ascii="Times New Roman" w:hAnsi="Times New Roman" w:cs="Times New Roman"/>
          <w:sz w:val="28"/>
          <w:szCs w:val="28"/>
        </w:rPr>
        <w:t>Средний процент: 75%</w:t>
      </w:r>
    </w:p>
    <w:p w:rsidR="00B517CB" w:rsidRPr="00AA189A" w:rsidRDefault="00AA189A">
      <w:pPr>
        <w:pStyle w:val="21"/>
        <w:rPr>
          <w:rFonts w:ascii="Times New Roman" w:hAnsi="Times New Roman" w:cs="Times New Roman"/>
          <w:sz w:val="28"/>
          <w:szCs w:val="28"/>
        </w:rPr>
      </w:pPr>
      <w:r w:rsidRPr="00AA189A">
        <w:rPr>
          <w:rFonts w:ascii="Times New Roman" w:hAnsi="Times New Roman" w:cs="Times New Roman"/>
          <w:sz w:val="28"/>
          <w:szCs w:val="28"/>
        </w:rPr>
        <w:t>Предметы с высокими результатами («5»):</w:t>
      </w:r>
    </w:p>
    <w:p w:rsidR="00B517CB" w:rsidRPr="00AA189A" w:rsidRDefault="00AA189A">
      <w:pPr>
        <w:pStyle w:val="a"/>
        <w:rPr>
          <w:rFonts w:ascii="Times New Roman" w:hAnsi="Times New Roman" w:cs="Times New Roman"/>
          <w:sz w:val="28"/>
          <w:szCs w:val="28"/>
        </w:rPr>
      </w:pPr>
      <w:r w:rsidRPr="00AA189A">
        <w:rPr>
          <w:rFonts w:ascii="Times New Roman" w:hAnsi="Times New Roman" w:cs="Times New Roman"/>
          <w:sz w:val="28"/>
          <w:szCs w:val="28"/>
        </w:rPr>
        <w:t xml:space="preserve">Биология – </w:t>
      </w:r>
      <w:r w:rsidRPr="00AA189A">
        <w:rPr>
          <w:rFonts w:ascii="Times New Roman" w:hAnsi="Times New Roman" w:cs="Times New Roman"/>
          <w:sz w:val="28"/>
          <w:szCs w:val="28"/>
        </w:rPr>
        <w:t>72,5%</w:t>
      </w:r>
    </w:p>
    <w:p w:rsidR="00B517CB" w:rsidRPr="00AA189A" w:rsidRDefault="00AA189A">
      <w:pPr>
        <w:pStyle w:val="a"/>
        <w:rPr>
          <w:rFonts w:ascii="Times New Roman" w:hAnsi="Times New Roman" w:cs="Times New Roman"/>
          <w:sz w:val="28"/>
          <w:szCs w:val="28"/>
        </w:rPr>
      </w:pPr>
      <w:r w:rsidRPr="00AA189A">
        <w:rPr>
          <w:rFonts w:ascii="Times New Roman" w:hAnsi="Times New Roman" w:cs="Times New Roman"/>
          <w:sz w:val="28"/>
          <w:szCs w:val="28"/>
        </w:rPr>
        <w:t>География – 57,5%</w:t>
      </w:r>
    </w:p>
    <w:p w:rsidR="00B517CB" w:rsidRPr="00AA189A" w:rsidRDefault="00AA189A">
      <w:pPr>
        <w:pStyle w:val="a"/>
        <w:rPr>
          <w:rFonts w:ascii="Times New Roman" w:hAnsi="Times New Roman" w:cs="Times New Roman"/>
          <w:sz w:val="28"/>
          <w:szCs w:val="28"/>
        </w:rPr>
      </w:pPr>
      <w:r w:rsidRPr="00AA189A">
        <w:rPr>
          <w:rFonts w:ascii="Times New Roman" w:hAnsi="Times New Roman" w:cs="Times New Roman"/>
          <w:sz w:val="28"/>
          <w:szCs w:val="28"/>
        </w:rPr>
        <w:t>Казахский язык – 50%</w:t>
      </w:r>
    </w:p>
    <w:p w:rsidR="00B517CB" w:rsidRPr="00AA189A" w:rsidRDefault="00AA189A">
      <w:pPr>
        <w:pStyle w:val="21"/>
        <w:rPr>
          <w:rFonts w:ascii="Times New Roman" w:hAnsi="Times New Roman" w:cs="Times New Roman"/>
          <w:sz w:val="28"/>
          <w:szCs w:val="28"/>
        </w:rPr>
      </w:pPr>
      <w:r w:rsidRPr="00AA189A">
        <w:rPr>
          <w:rFonts w:ascii="Times New Roman" w:hAnsi="Times New Roman" w:cs="Times New Roman"/>
          <w:sz w:val="28"/>
          <w:szCs w:val="28"/>
        </w:rPr>
        <w:lastRenderedPageBreak/>
        <w:t>Предметы среднего уровня:</w:t>
      </w:r>
    </w:p>
    <w:p w:rsidR="00B517CB" w:rsidRPr="00AA189A" w:rsidRDefault="00AA189A">
      <w:pPr>
        <w:pStyle w:val="a"/>
        <w:rPr>
          <w:rFonts w:ascii="Times New Roman" w:hAnsi="Times New Roman" w:cs="Times New Roman"/>
          <w:sz w:val="28"/>
          <w:szCs w:val="28"/>
        </w:rPr>
      </w:pPr>
      <w:r w:rsidRPr="00AA189A">
        <w:rPr>
          <w:rFonts w:ascii="Times New Roman" w:hAnsi="Times New Roman" w:cs="Times New Roman"/>
          <w:sz w:val="28"/>
          <w:szCs w:val="28"/>
        </w:rPr>
        <w:t>Математика – основная часть оценок «4» (57</w:t>
      </w:r>
      <w:proofErr w:type="gramStart"/>
      <w:r w:rsidRPr="00AA189A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AA189A">
        <w:rPr>
          <w:rFonts w:ascii="Times New Roman" w:hAnsi="Times New Roman" w:cs="Times New Roman"/>
          <w:sz w:val="28"/>
          <w:szCs w:val="28"/>
        </w:rPr>
        <w:t>%)</w:t>
      </w:r>
    </w:p>
    <w:p w:rsidR="00B517CB" w:rsidRPr="00AA189A" w:rsidRDefault="00AA189A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Физика – смешанные результаты оценок «3» и «5»</w:t>
      </w:r>
    </w:p>
    <w:p w:rsidR="00B517CB" w:rsidRPr="00AA189A" w:rsidRDefault="00AA189A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Предмет с пониженными результатами:</w:t>
      </w:r>
    </w:p>
    <w:p w:rsidR="00B517CB" w:rsidRPr="00AA189A" w:rsidRDefault="00AA189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 xml:space="preserve">Химия – высокий процент оценок «3» (42,5%), оценку «5» </w:t>
      </w:r>
      <w:r w:rsidRPr="00AA189A">
        <w:rPr>
          <w:rFonts w:ascii="Times New Roman" w:hAnsi="Times New Roman" w:cs="Times New Roman"/>
          <w:sz w:val="28"/>
          <w:szCs w:val="28"/>
          <w:lang w:val="ru-RU"/>
        </w:rPr>
        <w:t>получили только 7,5% учащихся.</w:t>
      </w:r>
    </w:p>
    <w:p w:rsidR="00B517CB" w:rsidRPr="00AA189A" w:rsidRDefault="00AA189A">
      <w:pPr>
        <w:pStyle w:val="21"/>
        <w:rPr>
          <w:rFonts w:ascii="Times New Roman" w:hAnsi="Times New Roman" w:cs="Times New Roman"/>
          <w:sz w:val="28"/>
          <w:szCs w:val="28"/>
        </w:rPr>
      </w:pPr>
      <w:proofErr w:type="spellStart"/>
      <w:r w:rsidRPr="00AA189A">
        <w:rPr>
          <w:rFonts w:ascii="Times New Roman" w:hAnsi="Times New Roman" w:cs="Times New Roman"/>
          <w:sz w:val="28"/>
          <w:szCs w:val="28"/>
        </w:rPr>
        <w:t>Неудовлетворительные</w:t>
      </w:r>
      <w:proofErr w:type="spellEnd"/>
      <w:r w:rsidRPr="00AA1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9A">
        <w:rPr>
          <w:rFonts w:ascii="Times New Roman" w:hAnsi="Times New Roman" w:cs="Times New Roman"/>
          <w:sz w:val="28"/>
          <w:szCs w:val="28"/>
        </w:rPr>
        <w:t>результаты</w:t>
      </w:r>
      <w:proofErr w:type="spellEnd"/>
      <w:r w:rsidRPr="00AA189A">
        <w:rPr>
          <w:rFonts w:ascii="Times New Roman" w:hAnsi="Times New Roman" w:cs="Times New Roman"/>
          <w:sz w:val="28"/>
          <w:szCs w:val="28"/>
        </w:rPr>
        <w:t xml:space="preserve"> («2»):</w:t>
      </w:r>
    </w:p>
    <w:p w:rsidR="00B517CB" w:rsidRPr="00AA189A" w:rsidRDefault="00AA189A">
      <w:pPr>
        <w:pStyle w:val="a0"/>
        <w:rPr>
          <w:rFonts w:ascii="Times New Roman" w:hAnsi="Times New Roman" w:cs="Times New Roman"/>
          <w:sz w:val="28"/>
          <w:szCs w:val="28"/>
        </w:rPr>
      </w:pPr>
      <w:r w:rsidRPr="00AA189A">
        <w:rPr>
          <w:rFonts w:ascii="Times New Roman" w:hAnsi="Times New Roman" w:cs="Times New Roman"/>
          <w:sz w:val="28"/>
          <w:szCs w:val="28"/>
        </w:rPr>
        <w:t>История Казахстана – 5%</w:t>
      </w:r>
    </w:p>
    <w:p w:rsidR="00B517CB" w:rsidRPr="00AA189A" w:rsidRDefault="00AA189A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Казахский язык, математика, химия – по 2,5%</w:t>
      </w:r>
    </w:p>
    <w:p w:rsidR="00B517CB" w:rsidRPr="00AA189A" w:rsidRDefault="00AA189A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Заключение:</w:t>
      </w:r>
    </w:p>
    <w:p w:rsidR="00B517CB" w:rsidRPr="00AA189A" w:rsidRDefault="00AA189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 xml:space="preserve">Уровень знаний учащихся 7-х классов в целом является стабильным. По ряду предметов наблюдаются высокие </w:t>
      </w:r>
      <w:r w:rsidRPr="00AA189A">
        <w:rPr>
          <w:rFonts w:ascii="Times New Roman" w:hAnsi="Times New Roman" w:cs="Times New Roman"/>
          <w:sz w:val="28"/>
          <w:szCs w:val="28"/>
          <w:lang w:val="ru-RU"/>
        </w:rPr>
        <w:t>результаты, однако по отдельным дисциплинам, особенно по химии и математике, необходимо повысить качество знаний.</w:t>
      </w:r>
    </w:p>
    <w:p w:rsidR="00B517CB" w:rsidRPr="00AA189A" w:rsidRDefault="00AA189A">
      <w:pPr>
        <w:pStyle w:val="21"/>
        <w:rPr>
          <w:rFonts w:ascii="Times New Roman" w:hAnsi="Times New Roman" w:cs="Times New Roman"/>
          <w:sz w:val="28"/>
          <w:szCs w:val="28"/>
        </w:rPr>
      </w:pPr>
      <w:proofErr w:type="spellStart"/>
      <w:r w:rsidRPr="00AA189A">
        <w:rPr>
          <w:rFonts w:ascii="Times New Roman" w:hAnsi="Times New Roman" w:cs="Times New Roman"/>
          <w:sz w:val="28"/>
          <w:szCs w:val="28"/>
        </w:rPr>
        <w:t>Рекомендации</w:t>
      </w:r>
      <w:proofErr w:type="spellEnd"/>
      <w:r w:rsidRPr="00AA189A">
        <w:rPr>
          <w:rFonts w:ascii="Times New Roman" w:hAnsi="Times New Roman" w:cs="Times New Roman"/>
          <w:sz w:val="28"/>
          <w:szCs w:val="28"/>
        </w:rPr>
        <w:t>:</w:t>
      </w:r>
    </w:p>
    <w:p w:rsidR="00B517CB" w:rsidRPr="00AA189A" w:rsidRDefault="00AA189A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Учителям-предметникам организовать дополнительную работу по темам, показавшим низкие результаты;</w:t>
      </w:r>
    </w:p>
    <w:p w:rsidR="00B517CB" w:rsidRPr="00AA189A" w:rsidRDefault="00AA189A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Разработать индивидуальный план</w:t>
      </w:r>
      <w:r w:rsidRPr="00AA189A">
        <w:rPr>
          <w:rFonts w:ascii="Times New Roman" w:hAnsi="Times New Roman" w:cs="Times New Roman"/>
          <w:sz w:val="28"/>
          <w:szCs w:val="28"/>
          <w:lang w:val="ru-RU"/>
        </w:rPr>
        <w:t xml:space="preserve"> работы с учащимися уровня «3»;</w:t>
      </w:r>
    </w:p>
    <w:p w:rsidR="00B517CB" w:rsidRPr="00AA189A" w:rsidRDefault="00AA189A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Проводить углублённую работу с учащимися, показывающими высокие результаты;</w:t>
      </w:r>
    </w:p>
    <w:p w:rsidR="00B517CB" w:rsidRPr="00AA189A" w:rsidRDefault="00AA189A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Организовать дополнительные занятия (консультации) по химии и математике;</w:t>
      </w:r>
    </w:p>
    <w:p w:rsidR="00B517CB" w:rsidRPr="00AA189A" w:rsidRDefault="00AA189A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AA189A">
        <w:rPr>
          <w:rFonts w:ascii="Times New Roman" w:hAnsi="Times New Roman" w:cs="Times New Roman"/>
          <w:sz w:val="28"/>
          <w:szCs w:val="28"/>
          <w:lang w:val="ru-RU"/>
        </w:rPr>
        <w:t>Продолжить мониторинговую работу с целью повышения качества знаний.</w:t>
      </w:r>
    </w:p>
    <w:p w:rsidR="00AA189A" w:rsidRPr="00AA189A" w:rsidRDefault="00AA189A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A189A" w:rsidRPr="00AA18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89A"/>
    <w:rsid w:val="00AA1D8D"/>
    <w:rsid w:val="00B47730"/>
    <w:rsid w:val="00B517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A2A5447-360B-4C70-BDB7-6CF40E7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889271-8719-45E1-8A3B-60B85C3A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2013-12-23T23:15:00Z</dcterms:created>
  <dcterms:modified xsi:type="dcterms:W3CDTF">2026-05-06T06:34:00Z</dcterms:modified>
  <cp:category/>
</cp:coreProperties>
</file>