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225D0" w14:textId="5A162FF7" w:rsidR="00B56072" w:rsidRDefault="00EA06A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A06A8">
        <w:rPr>
          <w:rFonts w:ascii="Segoe UI Emoji" w:hAnsi="Segoe UI Emoji" w:cs="Segoe UI Emoji"/>
          <w:sz w:val="28"/>
          <w:szCs w:val="28"/>
        </w:rPr>
        <w:t>✅</w:t>
      </w:r>
      <w:r w:rsidRPr="00EA06A8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End"/>
      <w:r w:rsidRPr="00EA06A8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біртұтас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бағдарлама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1-4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сыныптарға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сағаттары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A06A8">
        <w:rPr>
          <w:rFonts w:ascii="Times New Roman" w:hAnsi="Times New Roman" w:cs="Times New Roman"/>
          <w:sz w:val="28"/>
          <w:szCs w:val="28"/>
        </w:rPr>
        <w:t>ағартушысы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ақын</w:t>
      </w:r>
      <w:proofErr w:type="spellEnd"/>
      <w:proofErr w:type="gramEnd"/>
      <w:r w:rsidRPr="00EA06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жазушы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Міржақып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Дулатұлының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туғанына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140жыл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толуына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орай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ұйымдастырылды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Міржақып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Дулатұлы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ХХ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ғасыр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басындағы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мәдениеті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әдебиетінің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көрнекті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өкілі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Міржақыптың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өлеңдер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жинағы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1909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Қазан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қаласында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Оян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!»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атпен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көрді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кітаптың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оқырмандарына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күшті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0E0FA91" w14:textId="77777777" w:rsidR="00EA06A8" w:rsidRDefault="00EA06A8">
      <w:pPr>
        <w:rPr>
          <w:rFonts w:ascii="Times New Roman" w:hAnsi="Times New Roman" w:cs="Times New Roman"/>
          <w:sz w:val="28"/>
          <w:szCs w:val="28"/>
        </w:rPr>
      </w:pPr>
    </w:p>
    <w:p w14:paraId="7363BB39" w14:textId="6ABA64A7" w:rsidR="00EA06A8" w:rsidRDefault="00EA06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8E71DBE" wp14:editId="51FF2D6F">
            <wp:extent cx="3629126" cy="3600000"/>
            <wp:effectExtent l="0" t="0" r="0" b="635"/>
            <wp:docPr id="103260216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126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E135D" w14:textId="77777777" w:rsidR="00EA06A8" w:rsidRDefault="00EA06A8">
      <w:pPr>
        <w:rPr>
          <w:rFonts w:ascii="Times New Roman" w:hAnsi="Times New Roman" w:cs="Times New Roman"/>
          <w:sz w:val="28"/>
          <w:szCs w:val="28"/>
        </w:rPr>
      </w:pPr>
    </w:p>
    <w:p w14:paraId="3C6AA167" w14:textId="77777777" w:rsidR="00EA06A8" w:rsidRPr="00EA06A8" w:rsidRDefault="00EA06A8" w:rsidP="00EA06A8">
      <w:pPr>
        <w:rPr>
          <w:rFonts w:ascii="Times New Roman" w:hAnsi="Times New Roman" w:cs="Times New Roman"/>
          <w:sz w:val="28"/>
          <w:szCs w:val="28"/>
        </w:rPr>
      </w:pPr>
      <w:r w:rsidRPr="00EA06A8">
        <w:rPr>
          <w:rFonts w:ascii="Segoe UI Emoji" w:hAnsi="Segoe UI Emoji" w:cs="Segoe UI Emoji"/>
          <w:sz w:val="28"/>
          <w:szCs w:val="28"/>
        </w:rPr>
        <w:t>✅</w:t>
      </w:r>
      <w:r w:rsidRPr="00EA06A8">
        <w:rPr>
          <w:rFonts w:ascii="Times New Roman" w:hAnsi="Times New Roman" w:cs="Times New Roman"/>
          <w:sz w:val="28"/>
          <w:szCs w:val="28"/>
        </w:rPr>
        <w:t>В рамках единой воспитательной программы «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» для учащихся 1–4 классов были проведены классные часы, посвящённые 140-летию со дня рождения казахского просветителя, поэта и писателя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Мыржакыпа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Дулатулы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Мыржакып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A8">
        <w:rPr>
          <w:rFonts w:ascii="Times New Roman" w:hAnsi="Times New Roman" w:cs="Times New Roman"/>
          <w:sz w:val="28"/>
          <w:szCs w:val="28"/>
        </w:rPr>
        <w:t>Дулатулы</w:t>
      </w:r>
      <w:proofErr w:type="spellEnd"/>
      <w:r w:rsidRPr="00EA06A8">
        <w:rPr>
          <w:rFonts w:ascii="Times New Roman" w:hAnsi="Times New Roman" w:cs="Times New Roman"/>
          <w:sz w:val="28"/>
          <w:szCs w:val="28"/>
        </w:rPr>
        <w:t xml:space="preserve"> — видный представитель казахской культуры и литературы начала XX века. Его первый сборник стихов под названием «Пробудись, казах!» был издан в 1909 году в городе Казань и произвёл огромное впечатление на казахских читателей.</w:t>
      </w:r>
    </w:p>
    <w:p w14:paraId="24760887" w14:textId="77777777" w:rsidR="00EA06A8" w:rsidRPr="00B56072" w:rsidRDefault="00EA06A8">
      <w:pPr>
        <w:rPr>
          <w:rFonts w:ascii="Times New Roman" w:hAnsi="Times New Roman" w:cs="Times New Roman"/>
          <w:sz w:val="28"/>
          <w:szCs w:val="28"/>
        </w:rPr>
      </w:pPr>
    </w:p>
    <w:sectPr w:rsidR="00EA06A8" w:rsidRPr="00B56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F7"/>
    <w:rsid w:val="00100CFF"/>
    <w:rsid w:val="004D05AA"/>
    <w:rsid w:val="006D6838"/>
    <w:rsid w:val="00AE41C6"/>
    <w:rsid w:val="00B56072"/>
    <w:rsid w:val="00D42CF7"/>
    <w:rsid w:val="00EA06A8"/>
    <w:rsid w:val="00F46656"/>
    <w:rsid w:val="00F6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BCF57"/>
  <w15:chartTrackingRefBased/>
  <w15:docId w15:val="{60F067D7-F150-4549-BAD1-20949211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2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C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C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2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2C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2C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2C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2C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2C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2C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2C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2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2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2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2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2C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2C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2C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2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2C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42C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Workstation</cp:lastModifiedBy>
  <cp:revision>4</cp:revision>
  <dcterms:created xsi:type="dcterms:W3CDTF">2025-11-10T17:16:00Z</dcterms:created>
  <dcterms:modified xsi:type="dcterms:W3CDTF">2025-11-10T17:20:00Z</dcterms:modified>
</cp:coreProperties>
</file>