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10" w:rsidRDefault="003C3E10"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1E61D8" w:rsidRDefault="001E61D8"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1E61D8" w:rsidRPr="001E61D8" w:rsidRDefault="001E61D8" w:rsidP="001E61D8">
      <w:pPr>
        <w:spacing w:after="0" w:line="240" w:lineRule="auto"/>
        <w:jc w:val="center"/>
        <w:rPr>
          <w:rFonts w:ascii="Times New Roman" w:hAnsi="Times New Roman"/>
          <w:b/>
          <w:sz w:val="72"/>
          <w:szCs w:val="28"/>
        </w:rPr>
      </w:pPr>
      <w:r w:rsidRPr="001E61D8">
        <w:rPr>
          <w:rFonts w:ascii="Times New Roman" w:hAnsi="Times New Roman"/>
          <w:b/>
          <w:sz w:val="72"/>
          <w:szCs w:val="28"/>
        </w:rPr>
        <w:t>Паспо</w:t>
      </w:r>
      <w:proofErr w:type="gramStart"/>
      <w:r w:rsidRPr="001E61D8">
        <w:rPr>
          <w:rFonts w:ascii="Times New Roman" w:hAnsi="Times New Roman"/>
          <w:b/>
          <w:sz w:val="72"/>
          <w:szCs w:val="28"/>
        </w:rPr>
        <w:t xml:space="preserve">рт </w:t>
      </w:r>
      <w:r w:rsidRPr="001E61D8">
        <w:rPr>
          <w:rFonts w:ascii="Times New Roman" w:hAnsi="Times New Roman"/>
          <w:b/>
          <w:sz w:val="72"/>
          <w:szCs w:val="28"/>
          <w:lang w:val="kk-KZ"/>
        </w:rPr>
        <w:t>Стр</w:t>
      </w:r>
      <w:proofErr w:type="gramEnd"/>
      <w:r w:rsidRPr="001E61D8">
        <w:rPr>
          <w:rFonts w:ascii="Times New Roman" w:hAnsi="Times New Roman"/>
          <w:b/>
          <w:sz w:val="72"/>
          <w:szCs w:val="28"/>
          <w:lang w:val="kk-KZ"/>
        </w:rPr>
        <w:t>атегии</w:t>
      </w:r>
      <w:r w:rsidRPr="001E61D8">
        <w:rPr>
          <w:rFonts w:ascii="Times New Roman" w:hAnsi="Times New Roman"/>
          <w:b/>
          <w:sz w:val="72"/>
          <w:szCs w:val="28"/>
        </w:rPr>
        <w:t xml:space="preserve"> развития</w:t>
      </w: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Pr="004D6D6F" w:rsidRDefault="003C3E10" w:rsidP="00460463">
      <w:pPr>
        <w:spacing w:after="0" w:line="240" w:lineRule="auto"/>
        <w:jc w:val="center"/>
        <w:rPr>
          <w:rFonts w:ascii="Times New Roman" w:hAnsi="Times New Roman"/>
          <w:sz w:val="28"/>
          <w:szCs w:val="28"/>
        </w:rPr>
      </w:pPr>
      <w:r w:rsidRPr="004D6D6F">
        <w:rPr>
          <w:rFonts w:ascii="Times New Roman" w:hAnsi="Times New Roman"/>
          <w:sz w:val="28"/>
          <w:szCs w:val="28"/>
        </w:rPr>
        <w:t>Содержание</w:t>
      </w:r>
    </w:p>
    <w:p w:rsidR="003C3E10" w:rsidRPr="004D6D6F" w:rsidRDefault="003C3E10" w:rsidP="00460463">
      <w:pPr>
        <w:spacing w:after="0" w:line="240" w:lineRule="auto"/>
        <w:jc w:val="both"/>
        <w:rPr>
          <w:rFonts w:ascii="Times New Roman" w:hAnsi="Times New Roman"/>
          <w:sz w:val="28"/>
          <w:szCs w:val="28"/>
        </w:rPr>
      </w:pPr>
    </w:p>
    <w:tbl>
      <w:tblPr>
        <w:tblW w:w="0" w:type="auto"/>
        <w:jc w:val="center"/>
        <w:tblLook w:val="04A0"/>
      </w:tblPr>
      <w:tblGrid>
        <w:gridCol w:w="675"/>
        <w:gridCol w:w="7371"/>
        <w:gridCol w:w="1016"/>
      </w:tblGrid>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І.</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Паспо</w:t>
            </w:r>
            <w:proofErr w:type="gramStart"/>
            <w:r w:rsidRPr="004D6D6F">
              <w:rPr>
                <w:rFonts w:ascii="Times New Roman" w:hAnsi="Times New Roman"/>
                <w:sz w:val="28"/>
                <w:szCs w:val="28"/>
              </w:rPr>
              <w:t xml:space="preserve">рт </w:t>
            </w:r>
            <w:r w:rsidRPr="004D6D6F">
              <w:rPr>
                <w:rFonts w:ascii="Times New Roman" w:hAnsi="Times New Roman"/>
                <w:sz w:val="28"/>
                <w:szCs w:val="28"/>
                <w:lang w:val="kk-KZ"/>
              </w:rPr>
              <w:t>Стр</w:t>
            </w:r>
            <w:proofErr w:type="gramEnd"/>
            <w:r w:rsidRPr="004D6D6F">
              <w:rPr>
                <w:rFonts w:ascii="Times New Roman" w:hAnsi="Times New Roman"/>
                <w:sz w:val="28"/>
                <w:szCs w:val="28"/>
                <w:lang w:val="kk-KZ"/>
              </w:rPr>
              <w:t>атегии</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4</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ІІ.</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Информационная справка об учреждении</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8</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1</w:t>
            </w:r>
            <w:r w:rsidRPr="004D6D6F">
              <w:rPr>
                <w:rFonts w:ascii="Times New Roman" w:hAnsi="Times New Roman"/>
                <w:sz w:val="28"/>
                <w:szCs w:val="28"/>
                <w:lang w:val="kk-KZ"/>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Материально-техническое обеспечение</w:t>
            </w:r>
          </w:p>
        </w:tc>
        <w:tc>
          <w:tcPr>
            <w:tcW w:w="1016"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9</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2</w:t>
            </w:r>
            <w:r w:rsidRPr="004D6D6F">
              <w:rPr>
                <w:rFonts w:ascii="Times New Roman" w:hAnsi="Times New Roman"/>
                <w:sz w:val="28"/>
                <w:szCs w:val="28"/>
                <w:lang w:val="kk-KZ"/>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Режим работы</w:t>
            </w:r>
          </w:p>
        </w:tc>
        <w:tc>
          <w:tcPr>
            <w:tcW w:w="1016"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9</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3</w:t>
            </w:r>
            <w:r w:rsidRPr="004D6D6F">
              <w:rPr>
                <w:rFonts w:ascii="Times New Roman" w:hAnsi="Times New Roman"/>
                <w:sz w:val="28"/>
                <w:szCs w:val="28"/>
                <w:lang w:val="kk-KZ"/>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 xml:space="preserve">Основной контингент </w:t>
            </w:r>
            <w:proofErr w:type="gramStart"/>
            <w:r w:rsidRPr="004D6D6F">
              <w:rPr>
                <w:rFonts w:ascii="Times New Roman" w:hAnsi="Times New Roman"/>
                <w:sz w:val="28"/>
                <w:szCs w:val="28"/>
              </w:rPr>
              <w:t>обучающихся</w:t>
            </w:r>
            <w:proofErr w:type="gramEnd"/>
          </w:p>
        </w:tc>
        <w:tc>
          <w:tcPr>
            <w:tcW w:w="1016"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10</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4</w:t>
            </w:r>
            <w:r w:rsidRPr="004D6D6F">
              <w:rPr>
                <w:rFonts w:ascii="Times New Roman" w:hAnsi="Times New Roman"/>
                <w:sz w:val="28"/>
                <w:szCs w:val="28"/>
                <w:lang w:val="kk-KZ"/>
              </w:rPr>
              <w:t>.</w:t>
            </w:r>
          </w:p>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5.</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 xml:space="preserve">Педагогический состав </w:t>
            </w:r>
          </w:p>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Особенности образовательного процесса</w:t>
            </w:r>
            <w:r>
              <w:rPr>
                <w:rFonts w:ascii="Times New Roman" w:hAnsi="Times New Roman"/>
                <w:sz w:val="28"/>
                <w:szCs w:val="28"/>
                <w:lang w:val="kk-KZ"/>
              </w:rPr>
              <w:t xml:space="preserve">                                   </w:t>
            </w:r>
          </w:p>
        </w:tc>
        <w:tc>
          <w:tcPr>
            <w:tcW w:w="1016" w:type="dxa"/>
            <w:shd w:val="clear" w:color="auto" w:fill="auto"/>
          </w:tcPr>
          <w:p w:rsidR="003C3E10"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11</w:t>
            </w:r>
          </w:p>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12</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ІІІ.</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Проблемно-ориентированный анализ деятельности Дворца школьников</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1</w:t>
            </w:r>
            <w:r w:rsidR="00345A82">
              <w:rPr>
                <w:rFonts w:ascii="Times New Roman" w:hAnsi="Times New Roman"/>
                <w:sz w:val="28"/>
                <w:szCs w:val="28"/>
                <w:lang w:val="kk-KZ"/>
              </w:rPr>
              <w:t>6</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1.</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Си</w:t>
            </w:r>
            <w:r w:rsidRPr="004D6D6F">
              <w:rPr>
                <w:rFonts w:ascii="Times New Roman" w:hAnsi="Times New Roman"/>
                <w:sz w:val="28"/>
                <w:szCs w:val="28"/>
                <w:lang w:val="kk-KZ"/>
              </w:rPr>
              <w:t>с</w:t>
            </w:r>
            <w:r>
              <w:rPr>
                <w:rFonts w:ascii="Times New Roman" w:hAnsi="Times New Roman"/>
                <w:sz w:val="28"/>
                <w:szCs w:val="28"/>
                <w:lang w:val="kk-KZ"/>
              </w:rPr>
              <w:t>т</w:t>
            </w:r>
            <w:r w:rsidRPr="004D6D6F">
              <w:rPr>
                <w:rFonts w:ascii="Times New Roman" w:hAnsi="Times New Roman"/>
                <w:sz w:val="28"/>
                <w:szCs w:val="28"/>
                <w:lang w:val="kk-KZ"/>
              </w:rPr>
              <w:t>емный анализ по методике «</w:t>
            </w:r>
            <w:r w:rsidRPr="004D6D6F">
              <w:rPr>
                <w:rFonts w:ascii="Times New Roman" w:hAnsi="Times New Roman"/>
                <w:sz w:val="28"/>
                <w:szCs w:val="28"/>
                <w:lang w:val="en-US"/>
              </w:rPr>
              <w:t>SWOT</w:t>
            </w:r>
            <w:r w:rsidRPr="004D6D6F">
              <w:rPr>
                <w:rFonts w:ascii="Times New Roman" w:hAnsi="Times New Roman"/>
                <w:sz w:val="28"/>
                <w:szCs w:val="28"/>
                <w:lang w:val="kk-KZ"/>
              </w:rPr>
              <w:t>»</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1</w:t>
            </w:r>
            <w:r w:rsidR="00345A82">
              <w:rPr>
                <w:rFonts w:ascii="Times New Roman" w:hAnsi="Times New Roman"/>
                <w:sz w:val="28"/>
                <w:szCs w:val="28"/>
                <w:lang w:val="kk-KZ"/>
              </w:rPr>
              <w:t>6</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2</w:t>
            </w:r>
            <w:r w:rsidRPr="004D6D6F">
              <w:rPr>
                <w:rFonts w:ascii="Times New Roman" w:hAnsi="Times New Roman"/>
                <w:sz w:val="28"/>
                <w:szCs w:val="28"/>
                <w:lang w:val="kk-KZ"/>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Анализ социального заказа</w:t>
            </w:r>
          </w:p>
        </w:tc>
        <w:tc>
          <w:tcPr>
            <w:tcW w:w="1016"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1</w:t>
            </w:r>
            <w:r w:rsidR="00345A82">
              <w:rPr>
                <w:rFonts w:ascii="Times New Roman" w:hAnsi="Times New Roman"/>
                <w:sz w:val="28"/>
                <w:szCs w:val="28"/>
                <w:lang w:val="kk-KZ"/>
              </w:rPr>
              <w:t>8</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3.</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Анализ кадрового потенциала</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2</w:t>
            </w:r>
            <w:r w:rsidR="00345A82">
              <w:rPr>
                <w:rFonts w:ascii="Times New Roman" w:hAnsi="Times New Roman"/>
                <w:sz w:val="28"/>
                <w:szCs w:val="28"/>
                <w:lang w:val="kk-KZ"/>
              </w:rPr>
              <w:t>3</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4.</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Деятельность административно-управленческого персонала</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2</w:t>
            </w:r>
            <w:r w:rsidR="00345A82">
              <w:rPr>
                <w:rFonts w:ascii="Times New Roman" w:hAnsi="Times New Roman"/>
                <w:sz w:val="28"/>
                <w:szCs w:val="28"/>
                <w:lang w:val="kk-KZ"/>
              </w:rPr>
              <w:t>6</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IV</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Концепция развития Дворца школьников</w:t>
            </w:r>
          </w:p>
        </w:tc>
        <w:tc>
          <w:tcPr>
            <w:tcW w:w="1016" w:type="dxa"/>
            <w:shd w:val="clear" w:color="auto" w:fill="auto"/>
          </w:tcPr>
          <w:p w:rsidR="003C3E10" w:rsidRPr="004D6D6F" w:rsidRDefault="003C3E10" w:rsidP="00345A82">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2</w:t>
            </w:r>
            <w:r w:rsidR="00345A82">
              <w:rPr>
                <w:rFonts w:ascii="Times New Roman" w:hAnsi="Times New Roman"/>
                <w:sz w:val="28"/>
                <w:szCs w:val="28"/>
                <w:lang w:val="kk-KZ"/>
              </w:rPr>
              <w:t>9</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V.</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Характеристика управляющего объекта</w:t>
            </w:r>
          </w:p>
        </w:tc>
        <w:tc>
          <w:tcPr>
            <w:tcW w:w="1016"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4</w:t>
            </w:r>
            <w:r w:rsidR="00345A82">
              <w:rPr>
                <w:rFonts w:ascii="Times New Roman" w:hAnsi="Times New Roman"/>
                <w:sz w:val="28"/>
                <w:szCs w:val="28"/>
                <w:lang w:val="kk-KZ"/>
              </w:rPr>
              <w:t>7</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rPr>
              <w:t>V</w:t>
            </w:r>
            <w:r w:rsidRPr="004D6D6F">
              <w:rPr>
                <w:rFonts w:ascii="Times New Roman" w:hAnsi="Times New Roman"/>
                <w:sz w:val="28"/>
                <w:szCs w:val="28"/>
                <w:lang w:val="kk-KZ"/>
              </w:rPr>
              <w:t>І</w:t>
            </w:r>
            <w:r w:rsidRPr="004D6D6F">
              <w:rPr>
                <w:rFonts w:ascii="Times New Roman" w:hAnsi="Times New Roman"/>
                <w:sz w:val="28"/>
                <w:szCs w:val="28"/>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Этапы реализации программы развития</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5</w:t>
            </w:r>
            <w:r w:rsidR="00345A82">
              <w:rPr>
                <w:rFonts w:ascii="Times New Roman" w:hAnsi="Times New Roman"/>
                <w:sz w:val="28"/>
                <w:szCs w:val="28"/>
                <w:lang w:val="kk-KZ"/>
              </w:rPr>
              <w:t>6</w:t>
            </w:r>
          </w:p>
        </w:tc>
      </w:tr>
      <w:tr w:rsidR="003C3E10" w:rsidRPr="004D6D6F" w:rsidTr="003903A0">
        <w:trPr>
          <w:jc w:val="center"/>
        </w:trPr>
        <w:tc>
          <w:tcPr>
            <w:tcW w:w="534"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4D6D6F">
              <w:rPr>
                <w:rFonts w:ascii="Times New Roman" w:hAnsi="Times New Roman"/>
                <w:sz w:val="28"/>
                <w:szCs w:val="28"/>
              </w:rPr>
              <w:t>V</w:t>
            </w:r>
            <w:r w:rsidRPr="004D6D6F">
              <w:rPr>
                <w:rFonts w:ascii="Times New Roman" w:hAnsi="Times New Roman"/>
                <w:sz w:val="28"/>
                <w:szCs w:val="28"/>
                <w:lang w:val="kk-KZ"/>
              </w:rPr>
              <w:t>ІІ</w:t>
            </w:r>
            <w:r w:rsidRPr="004D6D6F">
              <w:rPr>
                <w:rFonts w:ascii="Times New Roman" w:hAnsi="Times New Roman"/>
                <w:sz w:val="28"/>
                <w:szCs w:val="28"/>
              </w:rPr>
              <w:t>.</w:t>
            </w:r>
          </w:p>
        </w:tc>
        <w:tc>
          <w:tcPr>
            <w:tcW w:w="7371" w:type="dxa"/>
            <w:shd w:val="clear" w:color="auto" w:fill="auto"/>
          </w:tcPr>
          <w:p w:rsidR="003C3E10" w:rsidRPr="004D6D6F"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Стратегии реализации Стратегии развития Дворца школьников</w:t>
            </w:r>
          </w:p>
        </w:tc>
        <w:tc>
          <w:tcPr>
            <w:tcW w:w="1016" w:type="dxa"/>
            <w:shd w:val="clear" w:color="auto" w:fill="auto"/>
          </w:tcPr>
          <w:p w:rsidR="003C3E10" w:rsidRPr="000E0A99"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rPr>
              <w:t>5</w:t>
            </w:r>
            <w:r w:rsidR="00345A82">
              <w:rPr>
                <w:rFonts w:ascii="Times New Roman" w:hAnsi="Times New Roman"/>
                <w:sz w:val="28"/>
                <w:szCs w:val="28"/>
                <w:lang w:val="kk-KZ"/>
              </w:rPr>
              <w:t>8</w:t>
            </w:r>
          </w:p>
        </w:tc>
      </w:tr>
    </w:tbl>
    <w:p w:rsidR="003C3E10" w:rsidRPr="004D6D6F" w:rsidRDefault="003C3E10" w:rsidP="00460463">
      <w:pPr>
        <w:spacing w:after="0" w:line="240" w:lineRule="auto"/>
        <w:jc w:val="both"/>
        <w:rPr>
          <w:rFonts w:ascii="Times New Roman" w:hAnsi="Times New Roman"/>
          <w:sz w:val="28"/>
          <w:szCs w:val="28"/>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3C3E10" w:rsidRPr="00C43494" w:rsidRDefault="003C3E10" w:rsidP="00460463">
      <w:pPr>
        <w:spacing w:after="0" w:line="240" w:lineRule="auto"/>
        <w:jc w:val="both"/>
        <w:rPr>
          <w:rFonts w:ascii="Times New Roman" w:hAnsi="Times New Roman"/>
          <w:sz w:val="24"/>
          <w:szCs w:val="24"/>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460463" w:rsidRDefault="00460463" w:rsidP="00460463">
      <w:pPr>
        <w:spacing w:after="0" w:line="240" w:lineRule="auto"/>
        <w:jc w:val="both"/>
        <w:rPr>
          <w:rFonts w:ascii="Times New Roman" w:hAnsi="Times New Roman"/>
          <w:b/>
          <w:sz w:val="28"/>
          <w:szCs w:val="28"/>
          <w:lang w:val="kk-KZ"/>
        </w:rPr>
      </w:pPr>
    </w:p>
    <w:p w:rsidR="001E61D8" w:rsidRDefault="001E61D8" w:rsidP="00460463">
      <w:pPr>
        <w:spacing w:after="0" w:line="240" w:lineRule="auto"/>
        <w:jc w:val="both"/>
        <w:rPr>
          <w:rFonts w:ascii="Times New Roman" w:hAnsi="Times New Roman"/>
          <w:b/>
          <w:sz w:val="28"/>
          <w:szCs w:val="28"/>
        </w:rPr>
      </w:pPr>
    </w:p>
    <w:p w:rsidR="003C3E10" w:rsidRPr="004D6D6F" w:rsidRDefault="003C3E10" w:rsidP="00460463">
      <w:pPr>
        <w:spacing w:after="0" w:line="240" w:lineRule="auto"/>
        <w:jc w:val="both"/>
        <w:rPr>
          <w:rFonts w:ascii="Times New Roman" w:hAnsi="Times New Roman"/>
          <w:b/>
          <w:sz w:val="28"/>
          <w:szCs w:val="28"/>
        </w:rPr>
      </w:pPr>
      <w:r w:rsidRPr="004D6D6F">
        <w:rPr>
          <w:rFonts w:ascii="Times New Roman" w:hAnsi="Times New Roman"/>
          <w:b/>
          <w:sz w:val="28"/>
          <w:szCs w:val="28"/>
        </w:rPr>
        <w:t>Паспо</w:t>
      </w:r>
      <w:proofErr w:type="gramStart"/>
      <w:r w:rsidRPr="004D6D6F">
        <w:rPr>
          <w:rFonts w:ascii="Times New Roman" w:hAnsi="Times New Roman"/>
          <w:b/>
          <w:sz w:val="28"/>
          <w:szCs w:val="28"/>
        </w:rPr>
        <w:t xml:space="preserve">рт </w:t>
      </w:r>
      <w:r w:rsidRPr="004D6D6F">
        <w:rPr>
          <w:rFonts w:ascii="Times New Roman" w:hAnsi="Times New Roman"/>
          <w:b/>
          <w:sz w:val="28"/>
          <w:szCs w:val="28"/>
          <w:lang w:val="kk-KZ"/>
        </w:rPr>
        <w:t>Стр</w:t>
      </w:r>
      <w:proofErr w:type="gramEnd"/>
      <w:r w:rsidRPr="004D6D6F">
        <w:rPr>
          <w:rFonts w:ascii="Times New Roman" w:hAnsi="Times New Roman"/>
          <w:b/>
          <w:sz w:val="28"/>
          <w:szCs w:val="28"/>
          <w:lang w:val="kk-KZ"/>
        </w:rPr>
        <w:t>атегии</w:t>
      </w:r>
      <w:r w:rsidRPr="004D6D6F">
        <w:rPr>
          <w:rFonts w:ascii="Times New Roman" w:hAnsi="Times New Roman"/>
          <w:b/>
          <w:sz w:val="28"/>
          <w:szCs w:val="28"/>
        </w:rPr>
        <w:t xml:space="preserve"> развития </w:t>
      </w:r>
    </w:p>
    <w:p w:rsidR="003C3E10" w:rsidRDefault="003C3E10" w:rsidP="00460463">
      <w:pPr>
        <w:spacing w:after="0" w:line="240" w:lineRule="auto"/>
        <w:jc w:val="both"/>
        <w:rPr>
          <w:rFonts w:ascii="Times New Roman" w:hAnsi="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5953"/>
      </w:tblGrid>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 xml:space="preserve">Наименование </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 xml:space="preserve"> </w:t>
            </w:r>
            <w:r w:rsidRPr="004D6D6F">
              <w:rPr>
                <w:rFonts w:ascii="Times New Roman" w:hAnsi="Times New Roman"/>
                <w:sz w:val="28"/>
                <w:szCs w:val="28"/>
                <w:lang w:val="kk-KZ"/>
              </w:rPr>
              <w:t>Стратегия</w:t>
            </w:r>
            <w:r w:rsidRPr="004D6D6F">
              <w:rPr>
                <w:rFonts w:ascii="Times New Roman" w:hAnsi="Times New Roman"/>
                <w:sz w:val="28"/>
                <w:szCs w:val="28"/>
              </w:rPr>
              <w:t xml:space="preserve"> развития КГКП «Дворец школьников» </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tcPr>
          <w:p w:rsidR="003C3E10" w:rsidRPr="004D6D6F" w:rsidRDefault="003C3E10" w:rsidP="00460463">
            <w:pPr>
              <w:spacing w:after="0" w:line="240" w:lineRule="auto"/>
              <w:jc w:val="both"/>
              <w:rPr>
                <w:rFonts w:ascii="Times New Roman" w:hAnsi="Times New Roman"/>
                <w:color w:val="FFFFFF"/>
                <w:sz w:val="28"/>
                <w:szCs w:val="28"/>
              </w:rPr>
            </w:pPr>
            <w:r w:rsidRPr="004D6D6F">
              <w:rPr>
                <w:rFonts w:ascii="Times New Roman" w:hAnsi="Times New Roman"/>
                <w:sz w:val="28"/>
                <w:szCs w:val="28"/>
              </w:rPr>
              <w:t>Основание для разработки</w:t>
            </w:r>
            <w:r w:rsidRPr="004D6D6F">
              <w:rPr>
                <w:rFonts w:ascii="Times New Roman" w:hAnsi="Times New Roman"/>
                <w:color w:val="FFFFFF"/>
                <w:sz w:val="28"/>
                <w:szCs w:val="28"/>
              </w:rPr>
              <w:t>р</w:t>
            </w:r>
            <w:r w:rsidRPr="004D6D6F">
              <w:rPr>
                <w:rFonts w:ascii="Times New Roman" w:hAnsi="Times New Roman"/>
                <w:sz w:val="28"/>
                <w:szCs w:val="28"/>
                <w:lang w:val="kk-KZ"/>
              </w:rPr>
              <w:t xml:space="preserve"> </w:t>
            </w:r>
            <w:r>
              <w:rPr>
                <w:rFonts w:ascii="Times New Roman" w:hAnsi="Times New Roman"/>
                <w:sz w:val="28"/>
                <w:szCs w:val="28"/>
                <w:lang w:val="kk-KZ"/>
              </w:rPr>
              <w:t>Стратегии</w:t>
            </w:r>
            <w:r w:rsidRPr="004D6D6F">
              <w:rPr>
                <w:rFonts w:ascii="Times New Roman" w:hAnsi="Times New Roman"/>
                <w:sz w:val="28"/>
                <w:szCs w:val="28"/>
              </w:rPr>
              <w:t xml:space="preserve"> развития КГКП «Дворец школьников» </w:t>
            </w:r>
            <w:r>
              <w:rPr>
                <w:rFonts w:ascii="Times New Roman" w:hAnsi="Times New Roman"/>
                <w:color w:val="FFFFFF"/>
                <w:sz w:val="28"/>
                <w:szCs w:val="28"/>
                <w:lang w:val="kk-KZ"/>
              </w:rPr>
              <w:t>Страт</w:t>
            </w:r>
            <w:r w:rsidRPr="004D6D6F">
              <w:rPr>
                <w:rFonts w:ascii="Times New Roman" w:hAnsi="Times New Roman"/>
                <w:color w:val="FFFFFF"/>
                <w:sz w:val="28"/>
                <w:szCs w:val="28"/>
              </w:rPr>
              <w:t>азра</w:t>
            </w:r>
          </w:p>
          <w:p w:rsidR="003C3E10" w:rsidRPr="004D6D6F" w:rsidRDefault="003C3E10" w:rsidP="00460463">
            <w:pPr>
              <w:spacing w:after="0" w:line="240" w:lineRule="auto"/>
              <w:jc w:val="both"/>
              <w:rPr>
                <w:rFonts w:ascii="Times New Roman" w:hAnsi="Times New Roman"/>
                <w:color w:val="FFFFFF"/>
                <w:sz w:val="28"/>
                <w:szCs w:val="28"/>
              </w:rPr>
            </w:pPr>
          </w:p>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color w:val="FFFFFF"/>
                <w:sz w:val="28"/>
                <w:szCs w:val="28"/>
              </w:rPr>
              <w:t>ботки</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2446" w:rsidRDefault="003C3E10" w:rsidP="00AC627A">
            <w:pPr>
              <w:numPr>
                <w:ilvl w:val="0"/>
                <w:numId w:val="28"/>
              </w:numPr>
              <w:spacing w:after="0" w:line="240" w:lineRule="auto"/>
              <w:jc w:val="both"/>
              <w:rPr>
                <w:rFonts w:ascii="Times New Roman" w:hAnsi="Times New Roman"/>
                <w:sz w:val="28"/>
                <w:szCs w:val="28"/>
                <w:shd w:val="clear" w:color="auto" w:fill="FFFFFF"/>
              </w:rPr>
            </w:pPr>
            <w:r w:rsidRPr="004D2446">
              <w:rPr>
                <w:rFonts w:ascii="Times New Roman" w:hAnsi="Times New Roman"/>
                <w:sz w:val="28"/>
                <w:szCs w:val="28"/>
                <w:shd w:val="clear" w:color="auto" w:fill="FFFFFF"/>
              </w:rPr>
              <w:t>Закон</w:t>
            </w:r>
            <w:r w:rsidRPr="004D2446">
              <w:t> </w:t>
            </w:r>
            <w:r w:rsidRPr="004D2446">
              <w:rPr>
                <w:rFonts w:ascii="Times New Roman" w:hAnsi="Times New Roman"/>
                <w:sz w:val="28"/>
                <w:szCs w:val="28"/>
                <w:shd w:val="clear" w:color="auto" w:fill="FFFFFF"/>
              </w:rPr>
              <w:t>РК</w:t>
            </w:r>
            <w:r w:rsidRPr="004D2446">
              <w:t> </w:t>
            </w:r>
            <w:r w:rsidRPr="004D2446">
              <w:rPr>
                <w:rFonts w:ascii="Times New Roman" w:hAnsi="Times New Roman"/>
                <w:sz w:val="28"/>
                <w:szCs w:val="28"/>
                <w:shd w:val="clear" w:color="auto" w:fill="FFFFFF"/>
              </w:rPr>
              <w:t>«Об</w:t>
            </w:r>
            <w:r w:rsidRPr="004D2446">
              <w:t> </w:t>
            </w:r>
            <w:r w:rsidRPr="004D2446">
              <w:rPr>
                <w:rFonts w:ascii="Times New Roman" w:hAnsi="Times New Roman"/>
                <w:sz w:val="28"/>
                <w:szCs w:val="28"/>
                <w:shd w:val="clear" w:color="auto" w:fill="FFFFFF"/>
              </w:rPr>
              <w:t xml:space="preserve">образовании» от  27 июля 2007 года (с </w:t>
            </w:r>
            <w:hyperlink r:id="rId7" w:history="1">
              <w:r w:rsidRPr="004D2446">
                <w:rPr>
                  <w:rFonts w:ascii="Times New Roman" w:hAnsi="Times New Roman"/>
                  <w:sz w:val="28"/>
                  <w:szCs w:val="28"/>
                  <w:shd w:val="clear" w:color="auto" w:fill="FFFFFF"/>
                </w:rPr>
                <w:t>изменениями и дополнениями</w:t>
              </w:r>
            </w:hyperlink>
            <w:r w:rsidRPr="004D2446">
              <w:rPr>
                <w:rFonts w:ascii="Times New Roman" w:hAnsi="Times New Roman"/>
                <w:sz w:val="28"/>
                <w:szCs w:val="28"/>
                <w:shd w:val="clear" w:color="auto" w:fill="FFFFFF"/>
              </w:rPr>
              <w:t xml:space="preserve"> по состоянию на 13.01.2015 г.)</w:t>
            </w:r>
          </w:p>
          <w:p w:rsidR="003C3E10" w:rsidRDefault="003C3E10" w:rsidP="00AC627A">
            <w:pPr>
              <w:numPr>
                <w:ilvl w:val="0"/>
                <w:numId w:val="28"/>
              </w:numPr>
              <w:spacing w:after="0" w:line="240" w:lineRule="auto"/>
              <w:ind w:hanging="545"/>
              <w:jc w:val="both"/>
              <w:rPr>
                <w:rFonts w:ascii="Times New Roman" w:hAnsi="Times New Roman"/>
                <w:sz w:val="28"/>
                <w:szCs w:val="28"/>
                <w:lang w:val="kk-KZ"/>
              </w:rPr>
            </w:pPr>
            <w:r w:rsidRPr="00C52745">
              <w:rPr>
                <w:rFonts w:ascii="Times New Roman" w:hAnsi="Times New Roman"/>
                <w:sz w:val="28"/>
                <w:szCs w:val="28"/>
              </w:rPr>
              <w:t>Конвенция ООН «О правах ребенка» от 20 ноября 1989 г.</w:t>
            </w:r>
            <w:r w:rsidRPr="00C52745">
              <w:rPr>
                <w:rFonts w:ascii="Times New Roman" w:hAnsi="Times New Roman"/>
                <w:sz w:val="28"/>
                <w:szCs w:val="28"/>
                <w:lang w:val="kk-KZ"/>
              </w:rPr>
              <w:t>;</w:t>
            </w:r>
            <w:r w:rsidRPr="00C52745">
              <w:rPr>
                <w:rFonts w:ascii="Times New Roman" w:hAnsi="Times New Roman"/>
                <w:sz w:val="28"/>
                <w:szCs w:val="28"/>
              </w:rPr>
              <w:t xml:space="preserve"> </w:t>
            </w:r>
          </w:p>
          <w:p w:rsidR="003C3E10" w:rsidRPr="004D2446" w:rsidRDefault="003C3E10" w:rsidP="00AC627A">
            <w:pPr>
              <w:numPr>
                <w:ilvl w:val="0"/>
                <w:numId w:val="28"/>
              </w:numPr>
              <w:spacing w:after="0" w:line="240" w:lineRule="auto"/>
              <w:ind w:hanging="545"/>
              <w:jc w:val="both"/>
              <w:rPr>
                <w:rFonts w:ascii="Times New Roman" w:hAnsi="Times New Roman"/>
                <w:sz w:val="28"/>
                <w:szCs w:val="28"/>
                <w:lang w:val="kk-KZ"/>
              </w:rPr>
            </w:pPr>
            <w:r w:rsidRPr="004D2446">
              <w:rPr>
                <w:rFonts w:ascii="Times New Roman" w:hAnsi="Times New Roman"/>
                <w:sz w:val="28"/>
                <w:szCs w:val="28"/>
                <w:shd w:val="clear" w:color="auto" w:fill="FFFFFF"/>
              </w:rPr>
              <w:t>Закон Республики Казахстан от 8 августа 2002 года «О правах ребенка в Республике Казахстан»</w:t>
            </w:r>
          </w:p>
          <w:p w:rsidR="003C3E10" w:rsidRDefault="003C3E10" w:rsidP="00AC627A">
            <w:pPr>
              <w:numPr>
                <w:ilvl w:val="0"/>
                <w:numId w:val="28"/>
              </w:numPr>
              <w:spacing w:after="0" w:line="240" w:lineRule="auto"/>
              <w:ind w:hanging="545"/>
              <w:jc w:val="both"/>
              <w:rPr>
                <w:rFonts w:ascii="Times New Roman" w:hAnsi="Times New Roman"/>
                <w:sz w:val="28"/>
                <w:szCs w:val="28"/>
                <w:lang w:val="kk-KZ"/>
              </w:rPr>
            </w:pPr>
            <w:r w:rsidRPr="00C52745">
              <w:rPr>
                <w:rFonts w:ascii="Times New Roman" w:hAnsi="Times New Roman"/>
                <w:sz w:val="28"/>
                <w:szCs w:val="28"/>
              </w:rPr>
              <w:t>Государственная программа развития образования в Республике Казахстан на 2011-2020 годы</w:t>
            </w:r>
            <w:r w:rsidRPr="00C52745">
              <w:rPr>
                <w:rFonts w:ascii="Times New Roman" w:hAnsi="Times New Roman"/>
                <w:sz w:val="28"/>
                <w:szCs w:val="28"/>
                <w:lang w:val="kk-KZ"/>
              </w:rPr>
              <w:t>;</w:t>
            </w:r>
          </w:p>
          <w:p w:rsidR="003C3E10" w:rsidRDefault="003C3E10" w:rsidP="00AC627A">
            <w:pPr>
              <w:numPr>
                <w:ilvl w:val="0"/>
                <w:numId w:val="28"/>
              </w:numPr>
              <w:spacing w:after="0" w:line="240" w:lineRule="auto"/>
              <w:ind w:hanging="545"/>
              <w:jc w:val="both"/>
              <w:rPr>
                <w:rFonts w:ascii="Times New Roman" w:hAnsi="Times New Roman"/>
                <w:sz w:val="28"/>
                <w:szCs w:val="28"/>
                <w:lang w:val="kk-KZ"/>
              </w:rPr>
            </w:pPr>
            <w:r w:rsidRPr="00C52745">
              <w:rPr>
                <w:rFonts w:ascii="Times New Roman" w:hAnsi="Times New Roman"/>
                <w:sz w:val="28"/>
                <w:szCs w:val="28"/>
              </w:rPr>
              <w:t>Типовые правила деятельности видов организаций дополнительного образования для детей, утвержденных приказом Министра образования и науки Республики Казахстан от 14 июня 2013 года № 228</w:t>
            </w:r>
            <w:r w:rsidRPr="00C52745">
              <w:rPr>
                <w:rFonts w:ascii="Times New Roman" w:hAnsi="Times New Roman"/>
                <w:sz w:val="28"/>
                <w:szCs w:val="28"/>
                <w:lang w:val="kk-KZ"/>
              </w:rPr>
              <w:t>;</w:t>
            </w:r>
            <w:r w:rsidRPr="00C52745">
              <w:rPr>
                <w:rFonts w:ascii="Times New Roman" w:hAnsi="Times New Roman"/>
                <w:sz w:val="28"/>
                <w:szCs w:val="28"/>
              </w:rPr>
              <w:t xml:space="preserve"> </w:t>
            </w:r>
          </w:p>
          <w:p w:rsidR="003C3E10" w:rsidRPr="00C52745" w:rsidRDefault="003C3E10" w:rsidP="00AC627A">
            <w:pPr>
              <w:numPr>
                <w:ilvl w:val="0"/>
                <w:numId w:val="28"/>
              </w:numPr>
              <w:spacing w:after="0" w:line="240" w:lineRule="auto"/>
              <w:ind w:hanging="545"/>
              <w:jc w:val="both"/>
              <w:rPr>
                <w:sz w:val="28"/>
                <w:szCs w:val="28"/>
                <w:lang w:val="kk-KZ"/>
              </w:rPr>
            </w:pPr>
            <w:r w:rsidRPr="00C52745">
              <w:rPr>
                <w:rFonts w:ascii="Times New Roman" w:hAnsi="Times New Roman"/>
                <w:sz w:val="28"/>
                <w:szCs w:val="28"/>
              </w:rPr>
              <w:t>Национальный план действий по развитию функциональной грамотности школьников на 2012-2016 годы</w:t>
            </w:r>
            <w:r w:rsidRPr="00C52745">
              <w:rPr>
                <w:rFonts w:ascii="Times New Roman" w:hAnsi="Times New Roman"/>
                <w:sz w:val="28"/>
                <w:szCs w:val="28"/>
                <w:lang w:val="kk-KZ"/>
              </w:rPr>
              <w:t>;</w:t>
            </w:r>
          </w:p>
          <w:p w:rsidR="003C3E10" w:rsidRPr="00C52745" w:rsidRDefault="003C3E10" w:rsidP="00AC627A">
            <w:pPr>
              <w:numPr>
                <w:ilvl w:val="0"/>
                <w:numId w:val="28"/>
              </w:numPr>
              <w:spacing w:after="0" w:line="240" w:lineRule="auto"/>
              <w:ind w:hanging="545"/>
              <w:jc w:val="both"/>
              <w:rPr>
                <w:sz w:val="28"/>
                <w:szCs w:val="28"/>
                <w:lang w:val="kk-KZ"/>
              </w:rPr>
            </w:pPr>
            <w:r w:rsidRPr="00C52745">
              <w:rPr>
                <w:sz w:val="28"/>
                <w:szCs w:val="28"/>
              </w:rPr>
              <w:t xml:space="preserve"> </w:t>
            </w:r>
            <w:r w:rsidRPr="00C52745">
              <w:rPr>
                <w:rFonts w:ascii="Times New Roman" w:hAnsi="Times New Roman"/>
                <w:sz w:val="28"/>
                <w:szCs w:val="28"/>
                <w:lang w:val="kk-KZ"/>
              </w:rPr>
              <w:t>«</w:t>
            </w:r>
            <w:r w:rsidRPr="00C52745">
              <w:rPr>
                <w:rFonts w:ascii="Times New Roman" w:hAnsi="Times New Roman"/>
                <w:bCs/>
                <w:sz w:val="28"/>
                <w:szCs w:val="28"/>
              </w:rPr>
              <w:t>Стратегические подходы к развитию дополнительного образования детей в Республике Казахстан</w:t>
            </w:r>
            <w:r w:rsidRPr="00C52745">
              <w:rPr>
                <w:rFonts w:ascii="Times New Roman" w:hAnsi="Times New Roman"/>
                <w:bCs/>
                <w:sz w:val="28"/>
                <w:szCs w:val="28"/>
                <w:lang w:val="kk-KZ"/>
              </w:rPr>
              <w:t>» (п</w:t>
            </w:r>
            <w:r w:rsidRPr="00C52745">
              <w:rPr>
                <w:rFonts w:ascii="Times New Roman" w:hAnsi="Times New Roman"/>
                <w:sz w:val="28"/>
                <w:szCs w:val="28"/>
                <w:lang w:val="kk-KZ"/>
              </w:rPr>
              <w:t>роект);</w:t>
            </w:r>
          </w:p>
          <w:p w:rsidR="003C3E10" w:rsidRPr="00C52745" w:rsidRDefault="003C3E10" w:rsidP="00AC627A">
            <w:pPr>
              <w:numPr>
                <w:ilvl w:val="0"/>
                <w:numId w:val="28"/>
              </w:numPr>
              <w:spacing w:after="0" w:line="240" w:lineRule="auto"/>
              <w:ind w:hanging="545"/>
              <w:jc w:val="both"/>
              <w:rPr>
                <w:rStyle w:val="apple-converted-space"/>
                <w:rFonts w:ascii="Times New Roman" w:hAnsi="Times New Roman"/>
                <w:sz w:val="28"/>
                <w:szCs w:val="28"/>
                <w:lang w:val="kk-KZ"/>
              </w:rPr>
            </w:pPr>
            <w:r w:rsidRPr="00C52745">
              <w:rPr>
                <w:rFonts w:ascii="Times New Roman" w:hAnsi="Times New Roman"/>
                <w:bCs/>
                <w:sz w:val="28"/>
                <w:szCs w:val="28"/>
              </w:rPr>
              <w:t>Типовой комплексный план по усилению</w:t>
            </w:r>
            <w:r w:rsidRPr="00C52745">
              <w:rPr>
                <w:rFonts w:ascii="Times New Roman" w:hAnsi="Times New Roman"/>
                <w:sz w:val="28"/>
                <w:szCs w:val="28"/>
              </w:rPr>
              <w:t xml:space="preserve"> </w:t>
            </w:r>
            <w:r w:rsidRPr="00C52745">
              <w:rPr>
                <w:rFonts w:ascii="Times New Roman" w:hAnsi="Times New Roman"/>
                <w:bCs/>
                <w:sz w:val="28"/>
                <w:szCs w:val="28"/>
              </w:rPr>
              <w:t>воспитательного компонента процесса обучения</w:t>
            </w:r>
            <w:r w:rsidRPr="00C52745">
              <w:rPr>
                <w:rFonts w:ascii="Times New Roman" w:hAnsi="Times New Roman"/>
                <w:sz w:val="28"/>
                <w:szCs w:val="28"/>
              </w:rPr>
              <w:t xml:space="preserve"> </w:t>
            </w:r>
            <w:r w:rsidRPr="00C52745">
              <w:rPr>
                <w:rFonts w:ascii="Times New Roman" w:hAnsi="Times New Roman"/>
                <w:bCs/>
                <w:sz w:val="28"/>
                <w:szCs w:val="28"/>
              </w:rPr>
              <w:t xml:space="preserve">во всех организациях образования, утвержденный </w:t>
            </w:r>
            <w:r w:rsidRPr="00C52745">
              <w:rPr>
                <w:rFonts w:ascii="Times New Roman" w:hAnsi="Times New Roman"/>
                <w:sz w:val="28"/>
                <w:szCs w:val="28"/>
              </w:rPr>
              <w:t>постановлением Правительства Республики Казахстан   </w:t>
            </w:r>
            <w:r w:rsidRPr="00C52745">
              <w:rPr>
                <w:rStyle w:val="apple-converted-space"/>
                <w:rFonts w:ascii="Times New Roman" w:hAnsi="Times New Roman"/>
                <w:sz w:val="28"/>
                <w:szCs w:val="28"/>
              </w:rPr>
              <w:t> </w:t>
            </w:r>
            <w:r w:rsidRPr="00C52745">
              <w:rPr>
                <w:rFonts w:ascii="Times New Roman" w:hAnsi="Times New Roman"/>
                <w:sz w:val="28"/>
                <w:szCs w:val="28"/>
              </w:rPr>
              <w:t>от 29 июня 2012 г № 873</w:t>
            </w:r>
            <w:r w:rsidRPr="00C52745">
              <w:rPr>
                <w:rStyle w:val="apple-converted-space"/>
                <w:sz w:val="28"/>
                <w:szCs w:val="28"/>
                <w:lang w:val="kk-KZ"/>
              </w:rPr>
              <w:t>;</w:t>
            </w:r>
          </w:p>
          <w:p w:rsidR="003C3E10" w:rsidRDefault="003C3E10" w:rsidP="00AC627A">
            <w:pPr>
              <w:numPr>
                <w:ilvl w:val="0"/>
                <w:numId w:val="28"/>
              </w:numPr>
              <w:spacing w:after="0" w:line="240" w:lineRule="auto"/>
              <w:ind w:hanging="545"/>
              <w:jc w:val="both"/>
              <w:rPr>
                <w:rFonts w:ascii="Times New Roman" w:hAnsi="Times New Roman"/>
                <w:sz w:val="28"/>
                <w:szCs w:val="28"/>
                <w:lang w:val="kk-KZ"/>
              </w:rPr>
            </w:pPr>
            <w:r w:rsidRPr="004D6D6F">
              <w:rPr>
                <w:rFonts w:ascii="Times New Roman" w:hAnsi="Times New Roman"/>
                <w:sz w:val="28"/>
                <w:szCs w:val="28"/>
              </w:rPr>
              <w:t xml:space="preserve">Концепция воспитания в системе непрерывного образования Республики Казахстан. </w:t>
            </w:r>
            <w:proofErr w:type="gramStart"/>
            <w:r w:rsidRPr="004D6D6F">
              <w:rPr>
                <w:rFonts w:ascii="Times New Roman" w:hAnsi="Times New Roman"/>
                <w:sz w:val="28"/>
                <w:szCs w:val="28"/>
              </w:rPr>
              <w:t>Утверждена</w:t>
            </w:r>
            <w:proofErr w:type="gramEnd"/>
            <w:r w:rsidRPr="004D6D6F">
              <w:rPr>
                <w:rFonts w:ascii="Times New Roman" w:hAnsi="Times New Roman"/>
                <w:sz w:val="28"/>
                <w:szCs w:val="28"/>
              </w:rPr>
              <w:t xml:space="preserve"> приказом Министра образования и науки Республики Казахстан от 16 ноября 2009 г № 52</w:t>
            </w:r>
            <w:r w:rsidRPr="004D6D6F">
              <w:rPr>
                <w:rFonts w:ascii="Times New Roman" w:hAnsi="Times New Roman"/>
                <w:sz w:val="28"/>
                <w:szCs w:val="28"/>
                <w:lang w:val="kk-KZ"/>
              </w:rPr>
              <w:t>1</w:t>
            </w:r>
            <w:r>
              <w:rPr>
                <w:rFonts w:ascii="Times New Roman" w:hAnsi="Times New Roman"/>
                <w:sz w:val="28"/>
                <w:szCs w:val="28"/>
                <w:lang w:val="kk-KZ"/>
              </w:rPr>
              <w:t>;</w:t>
            </w:r>
          </w:p>
          <w:p w:rsidR="003C3E10" w:rsidRPr="00C52745" w:rsidRDefault="003C3E10" w:rsidP="00AC627A">
            <w:pPr>
              <w:numPr>
                <w:ilvl w:val="0"/>
                <w:numId w:val="28"/>
              </w:numPr>
              <w:spacing w:after="0" w:line="240" w:lineRule="auto"/>
              <w:ind w:hanging="545"/>
              <w:jc w:val="both"/>
              <w:rPr>
                <w:rFonts w:ascii="Times New Roman" w:hAnsi="Times New Roman"/>
                <w:sz w:val="28"/>
                <w:szCs w:val="28"/>
                <w:lang w:val="kk-KZ"/>
              </w:rPr>
            </w:pPr>
            <w:r w:rsidRPr="00C52745">
              <w:rPr>
                <w:rFonts w:ascii="Times New Roman" w:hAnsi="Times New Roman"/>
                <w:bCs/>
                <w:sz w:val="28"/>
                <w:szCs w:val="28"/>
                <w:lang w:val="kk-KZ"/>
              </w:rPr>
              <w:lastRenderedPageBreak/>
              <w:t>Закон Республики Казахстан «О профилактике</w:t>
            </w:r>
            <w:r w:rsidRPr="00C52745">
              <w:rPr>
                <w:rFonts w:ascii="Times New Roman" w:hAnsi="Times New Roman"/>
                <w:bCs/>
                <w:sz w:val="28"/>
                <w:szCs w:val="28"/>
              </w:rPr>
              <w:t xml:space="preserve"> правонарушений среди несовершеннолетних и предупреждении детской безнадзорности и беспризорности» от 9 июля 2004 года N 591</w:t>
            </w:r>
            <w:r>
              <w:rPr>
                <w:rFonts w:ascii="Times New Roman" w:hAnsi="Times New Roman"/>
                <w:bCs/>
                <w:sz w:val="28"/>
                <w:szCs w:val="28"/>
                <w:lang w:val="kk-KZ"/>
              </w:rPr>
              <w:t>;</w:t>
            </w:r>
          </w:p>
          <w:p w:rsidR="003C3E10" w:rsidRPr="004D2446" w:rsidRDefault="003C3E10" w:rsidP="00AC627A">
            <w:pPr>
              <w:numPr>
                <w:ilvl w:val="0"/>
                <w:numId w:val="28"/>
              </w:numPr>
              <w:spacing w:after="0" w:line="240" w:lineRule="auto"/>
              <w:ind w:hanging="545"/>
              <w:jc w:val="both"/>
              <w:rPr>
                <w:rFonts w:ascii="Times New Roman" w:hAnsi="Times New Roman"/>
                <w:sz w:val="24"/>
                <w:szCs w:val="24"/>
              </w:rPr>
            </w:pPr>
            <w:r w:rsidRPr="004D2446">
              <w:rPr>
                <w:rFonts w:ascii="Times New Roman" w:hAnsi="Times New Roman"/>
                <w:bCs/>
                <w:sz w:val="28"/>
                <w:szCs w:val="28"/>
              </w:rPr>
              <w:t xml:space="preserve">ППРК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от </w:t>
            </w:r>
            <w:r>
              <w:rPr>
                <w:rFonts w:ascii="Times New Roman" w:hAnsi="Times New Roman"/>
                <w:bCs/>
                <w:sz w:val="28"/>
                <w:szCs w:val="28"/>
                <w:lang w:val="kk-KZ"/>
              </w:rPr>
              <w:t>31 декабря</w:t>
            </w:r>
            <w:r>
              <w:rPr>
                <w:rFonts w:ascii="Times New Roman" w:hAnsi="Times New Roman"/>
                <w:bCs/>
                <w:sz w:val="28"/>
                <w:szCs w:val="28"/>
              </w:rPr>
              <w:t xml:space="preserve">  20</w:t>
            </w:r>
            <w:r>
              <w:rPr>
                <w:rFonts w:ascii="Times New Roman" w:hAnsi="Times New Roman"/>
                <w:bCs/>
                <w:sz w:val="28"/>
                <w:szCs w:val="28"/>
                <w:lang w:val="kk-KZ"/>
              </w:rPr>
              <w:t>15</w:t>
            </w:r>
            <w:r>
              <w:rPr>
                <w:rFonts w:ascii="Times New Roman" w:hAnsi="Times New Roman"/>
                <w:bCs/>
                <w:sz w:val="28"/>
                <w:szCs w:val="28"/>
              </w:rPr>
              <w:t xml:space="preserve"> года № 1</w:t>
            </w:r>
            <w:r>
              <w:rPr>
                <w:rFonts w:ascii="Times New Roman" w:hAnsi="Times New Roman"/>
                <w:bCs/>
                <w:sz w:val="28"/>
                <w:szCs w:val="28"/>
                <w:lang w:val="kk-KZ"/>
              </w:rPr>
              <w:t>193</w:t>
            </w:r>
            <w:r w:rsidRPr="004D2446">
              <w:rPr>
                <w:rFonts w:ascii="Times New Roman" w:hAnsi="Times New Roman"/>
                <w:bCs/>
                <w:sz w:val="28"/>
                <w:szCs w:val="28"/>
                <w:lang w:val="kk-KZ"/>
              </w:rPr>
              <w:t xml:space="preserve">; </w:t>
            </w:r>
          </w:p>
          <w:p w:rsidR="003C3E10" w:rsidRPr="00C52745" w:rsidRDefault="003C3E10" w:rsidP="00AC627A">
            <w:pPr>
              <w:numPr>
                <w:ilvl w:val="0"/>
                <w:numId w:val="28"/>
              </w:numPr>
              <w:spacing w:after="0" w:line="240" w:lineRule="auto"/>
              <w:ind w:hanging="545"/>
              <w:jc w:val="both"/>
              <w:rPr>
                <w:rFonts w:ascii="Times New Roman" w:hAnsi="Times New Roman"/>
                <w:sz w:val="28"/>
                <w:szCs w:val="28"/>
                <w:lang w:val="kk-KZ"/>
              </w:rPr>
            </w:pPr>
            <w:r w:rsidRPr="00C52745">
              <w:rPr>
                <w:rFonts w:ascii="Times New Roman" w:hAnsi="Times New Roman"/>
                <w:sz w:val="28"/>
                <w:szCs w:val="28"/>
                <w:lang w:val="kk-KZ"/>
              </w:rPr>
              <w:t xml:space="preserve">«Концептуальные основы воспитания» </w:t>
            </w:r>
            <w:r>
              <w:rPr>
                <w:rFonts w:ascii="Times New Roman" w:hAnsi="Times New Roman"/>
                <w:sz w:val="28"/>
                <w:szCs w:val="28"/>
              </w:rPr>
              <w:t xml:space="preserve">от </w:t>
            </w:r>
            <w:r w:rsidRPr="00C52745">
              <w:rPr>
                <w:rFonts w:ascii="Times New Roman" w:hAnsi="Times New Roman"/>
                <w:sz w:val="28"/>
                <w:szCs w:val="28"/>
                <w:lang w:val="kk-KZ"/>
              </w:rPr>
              <w:t>22</w:t>
            </w:r>
            <w:r w:rsidRPr="00C52745">
              <w:rPr>
                <w:rFonts w:ascii="Times New Roman" w:hAnsi="Times New Roman"/>
                <w:sz w:val="28"/>
                <w:szCs w:val="28"/>
              </w:rPr>
              <w:t xml:space="preserve"> </w:t>
            </w:r>
            <w:r w:rsidRPr="00C52745">
              <w:rPr>
                <w:rFonts w:ascii="Times New Roman" w:hAnsi="Times New Roman"/>
                <w:sz w:val="28"/>
                <w:szCs w:val="28"/>
                <w:lang w:val="kk-KZ"/>
              </w:rPr>
              <w:t xml:space="preserve"> апреля</w:t>
            </w:r>
            <w:r w:rsidRPr="00C52745">
              <w:rPr>
                <w:rFonts w:ascii="Times New Roman" w:hAnsi="Times New Roman"/>
                <w:sz w:val="28"/>
                <w:szCs w:val="28"/>
              </w:rPr>
              <w:t xml:space="preserve"> 2015 года</w:t>
            </w:r>
            <w:r w:rsidRPr="00C52745">
              <w:rPr>
                <w:rFonts w:ascii="Times New Roman" w:hAnsi="Times New Roman"/>
                <w:sz w:val="28"/>
                <w:szCs w:val="28"/>
                <w:lang w:val="kk-KZ"/>
              </w:rPr>
              <w:t xml:space="preserve"> </w:t>
            </w:r>
            <w:r w:rsidRPr="00C52745">
              <w:rPr>
                <w:rFonts w:ascii="Times New Roman" w:hAnsi="Times New Roman"/>
                <w:sz w:val="28"/>
                <w:szCs w:val="28"/>
              </w:rPr>
              <w:t xml:space="preserve">№ </w:t>
            </w:r>
            <w:r w:rsidRPr="00C52745">
              <w:rPr>
                <w:rFonts w:ascii="Times New Roman" w:hAnsi="Times New Roman"/>
                <w:sz w:val="28"/>
                <w:szCs w:val="28"/>
                <w:lang w:val="kk-KZ"/>
              </w:rPr>
              <w:t>227</w:t>
            </w:r>
            <w:r>
              <w:rPr>
                <w:rFonts w:ascii="Times New Roman" w:hAnsi="Times New Roman"/>
                <w:sz w:val="28"/>
                <w:szCs w:val="28"/>
                <w:lang w:val="kk-KZ"/>
              </w:rPr>
              <w:t>;</w:t>
            </w:r>
          </w:p>
          <w:p w:rsidR="003C3E10" w:rsidRPr="00C52745" w:rsidRDefault="003C3E10" w:rsidP="00AC627A">
            <w:pPr>
              <w:numPr>
                <w:ilvl w:val="0"/>
                <w:numId w:val="28"/>
              </w:numPr>
              <w:spacing w:after="0" w:line="240" w:lineRule="auto"/>
              <w:ind w:hanging="545"/>
              <w:jc w:val="both"/>
              <w:rPr>
                <w:rFonts w:ascii="Times New Roman" w:hAnsi="Times New Roman"/>
                <w:sz w:val="28"/>
                <w:szCs w:val="28"/>
              </w:rPr>
            </w:pPr>
            <w:r w:rsidRPr="00C52745">
              <w:rPr>
                <w:rFonts w:ascii="Times New Roman" w:hAnsi="Times New Roman"/>
                <w:sz w:val="28"/>
                <w:szCs w:val="28"/>
              </w:rPr>
              <w:t>Закон Республики Казахстан «О государственной молодежной политике в Республике Каз</w:t>
            </w:r>
            <w:r>
              <w:rPr>
                <w:rFonts w:ascii="Times New Roman" w:hAnsi="Times New Roman"/>
                <w:sz w:val="28"/>
                <w:szCs w:val="28"/>
              </w:rPr>
              <w:t>ахстан» от 7 июля 2004 года №581;</w:t>
            </w:r>
          </w:p>
          <w:p w:rsidR="003C3E10" w:rsidRPr="004D2446" w:rsidRDefault="003C3E10" w:rsidP="00AC627A">
            <w:pPr>
              <w:numPr>
                <w:ilvl w:val="0"/>
                <w:numId w:val="28"/>
              </w:numPr>
              <w:spacing w:after="0" w:line="240" w:lineRule="auto"/>
              <w:jc w:val="both"/>
              <w:rPr>
                <w:rFonts w:ascii="Times New Roman" w:hAnsi="Times New Roman"/>
                <w:sz w:val="28"/>
                <w:szCs w:val="28"/>
                <w:shd w:val="clear" w:color="auto" w:fill="FFFFFF"/>
              </w:rPr>
            </w:pPr>
            <w:r w:rsidRPr="004D2446">
              <w:rPr>
                <w:rFonts w:ascii="Times New Roman" w:hAnsi="Times New Roman"/>
                <w:sz w:val="28"/>
                <w:szCs w:val="28"/>
                <w:shd w:val="clear" w:color="auto" w:fill="FFFFFF"/>
              </w:rPr>
              <w:t>«Социально-экономическая модернизация – главный вектор развития Казахстана». Послание Президента РК – Лидера нации Н.А.Назарбаева народу Казахстана (2012г.);</w:t>
            </w:r>
          </w:p>
          <w:p w:rsidR="003C3E10" w:rsidRPr="004D2446" w:rsidRDefault="003C3E10" w:rsidP="00AC627A">
            <w:pPr>
              <w:numPr>
                <w:ilvl w:val="0"/>
                <w:numId w:val="28"/>
              </w:numPr>
              <w:spacing w:after="0" w:line="240" w:lineRule="auto"/>
              <w:ind w:hanging="545"/>
              <w:jc w:val="both"/>
              <w:rPr>
                <w:rFonts w:ascii="Times New Roman" w:hAnsi="Times New Roman"/>
                <w:sz w:val="28"/>
                <w:szCs w:val="28"/>
              </w:rPr>
            </w:pPr>
            <w:r w:rsidRPr="004D2446">
              <w:rPr>
                <w:rFonts w:ascii="Times New Roman" w:hAnsi="Times New Roman"/>
                <w:sz w:val="28"/>
                <w:szCs w:val="28"/>
                <w:shd w:val="clear" w:color="auto" w:fill="FFFFFF"/>
              </w:rPr>
              <w:t>«Социальная модернизация Казахстана: 20 шагов к обществу всеобщего труда». Н.А.Назарбаев (2012г.)</w:t>
            </w:r>
          </w:p>
          <w:p w:rsidR="003C3E10" w:rsidRPr="00C52745" w:rsidRDefault="003C3E10" w:rsidP="00AC627A">
            <w:pPr>
              <w:numPr>
                <w:ilvl w:val="0"/>
                <w:numId w:val="28"/>
              </w:numPr>
              <w:spacing w:after="0" w:line="240" w:lineRule="auto"/>
              <w:ind w:hanging="545"/>
              <w:jc w:val="both"/>
              <w:rPr>
                <w:rFonts w:ascii="Times New Roman" w:hAnsi="Times New Roman"/>
                <w:sz w:val="28"/>
                <w:szCs w:val="28"/>
              </w:rPr>
            </w:pPr>
            <w:r w:rsidRPr="00C52745">
              <w:rPr>
                <w:rFonts w:ascii="Times New Roman" w:hAnsi="Times New Roman"/>
                <w:sz w:val="28"/>
                <w:szCs w:val="28"/>
                <w:lang w:val="kk-KZ"/>
              </w:rPr>
              <w:t xml:space="preserve"> </w:t>
            </w:r>
            <w:r w:rsidRPr="00C52745">
              <w:rPr>
                <w:rFonts w:ascii="Times New Roman" w:hAnsi="Times New Roman"/>
                <w:sz w:val="28"/>
                <w:szCs w:val="28"/>
              </w:rPr>
              <w:t>Концепция воспитания в системе непрерывного образования Республики Казахстан (Приказ МОН РК от 16 ноября 2009 года № 521)</w:t>
            </w:r>
            <w:r>
              <w:rPr>
                <w:rFonts w:ascii="Times New Roman" w:hAnsi="Times New Roman"/>
                <w:sz w:val="28"/>
                <w:szCs w:val="28"/>
                <w:lang w:val="kk-KZ"/>
              </w:rPr>
              <w:t>;</w:t>
            </w:r>
          </w:p>
          <w:p w:rsidR="003C3E10" w:rsidRPr="004D2446" w:rsidRDefault="003C3E10" w:rsidP="00AC627A">
            <w:pPr>
              <w:numPr>
                <w:ilvl w:val="0"/>
                <w:numId w:val="28"/>
              </w:numPr>
              <w:spacing w:after="0" w:line="240" w:lineRule="auto"/>
              <w:ind w:hanging="545"/>
              <w:jc w:val="both"/>
              <w:rPr>
                <w:rFonts w:ascii="Times New Roman" w:hAnsi="Times New Roman"/>
                <w:sz w:val="28"/>
                <w:szCs w:val="28"/>
              </w:rPr>
            </w:pPr>
            <w:r w:rsidRPr="00C52745">
              <w:rPr>
                <w:rFonts w:ascii="Times New Roman" w:hAnsi="Times New Roman"/>
                <w:sz w:val="28"/>
                <w:szCs w:val="28"/>
              </w:rPr>
              <w:t>Правила о порядке организации деятельности детского оздоровительного лагеря. Утверждены приказом Министерства образования и науки Республики Казахстан от 14 августа 2001 года №669</w:t>
            </w:r>
            <w:r>
              <w:rPr>
                <w:rFonts w:ascii="Times New Roman" w:hAnsi="Times New Roman"/>
                <w:sz w:val="28"/>
                <w:szCs w:val="28"/>
                <w:lang w:val="kk-KZ"/>
              </w:rPr>
              <w:t>.</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tcPr>
          <w:p w:rsidR="003C3E10" w:rsidRPr="004D6D6F" w:rsidRDefault="003C3E10" w:rsidP="00460463">
            <w:pPr>
              <w:spacing w:after="0" w:line="240" w:lineRule="auto"/>
              <w:jc w:val="both"/>
              <w:rPr>
                <w:rFonts w:ascii="Times New Roman" w:hAnsi="Times New Roman"/>
                <w:sz w:val="28"/>
                <w:szCs w:val="28"/>
                <w:lang w:val="kk-KZ"/>
              </w:rPr>
            </w:pPr>
            <w:r w:rsidRPr="004D6D6F">
              <w:rPr>
                <w:rFonts w:ascii="Times New Roman" w:hAnsi="Times New Roman"/>
                <w:sz w:val="28"/>
                <w:szCs w:val="28"/>
              </w:rPr>
              <w:lastRenderedPageBreak/>
              <w:t xml:space="preserve">Дата и основание принятия решения о разработке и реализации </w:t>
            </w:r>
            <w:r w:rsidRPr="004D6D6F">
              <w:rPr>
                <w:rFonts w:ascii="Times New Roman" w:hAnsi="Times New Roman"/>
                <w:sz w:val="28"/>
                <w:szCs w:val="28"/>
                <w:lang w:val="kk-KZ"/>
              </w:rPr>
              <w:t>Стратегии</w:t>
            </w:r>
            <w:r>
              <w:rPr>
                <w:rFonts w:ascii="Times New Roman" w:hAnsi="Times New Roman"/>
                <w:sz w:val="28"/>
                <w:szCs w:val="28"/>
                <w:lang w:val="kk-KZ"/>
              </w:rPr>
              <w:t xml:space="preserve"> </w:t>
            </w:r>
            <w:r w:rsidRPr="004D6D6F">
              <w:rPr>
                <w:rFonts w:ascii="Times New Roman" w:hAnsi="Times New Roman"/>
                <w:sz w:val="28"/>
                <w:szCs w:val="28"/>
              </w:rPr>
              <w:t>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 xml:space="preserve">Решение </w:t>
            </w:r>
            <w:r>
              <w:rPr>
                <w:rFonts w:ascii="Times New Roman" w:hAnsi="Times New Roman"/>
                <w:sz w:val="28"/>
                <w:szCs w:val="28"/>
                <w:lang w:val="kk-KZ"/>
              </w:rPr>
              <w:t>методического</w:t>
            </w:r>
            <w:r w:rsidRPr="004D6D6F">
              <w:rPr>
                <w:rFonts w:ascii="Times New Roman" w:hAnsi="Times New Roman"/>
                <w:sz w:val="28"/>
                <w:szCs w:val="28"/>
              </w:rPr>
              <w:t xml:space="preserve"> Совета Дворца школьников  (протокол №</w:t>
            </w:r>
            <w:r w:rsidRPr="004D6D6F">
              <w:rPr>
                <w:rFonts w:ascii="Times New Roman" w:hAnsi="Times New Roman"/>
                <w:sz w:val="28"/>
                <w:szCs w:val="28"/>
                <w:lang w:val="kk-KZ"/>
              </w:rPr>
              <w:t xml:space="preserve"> 6</w:t>
            </w:r>
            <w:r w:rsidRPr="004D6D6F">
              <w:rPr>
                <w:rFonts w:ascii="Times New Roman" w:hAnsi="Times New Roman"/>
                <w:sz w:val="28"/>
                <w:szCs w:val="28"/>
              </w:rPr>
              <w:t xml:space="preserve">, от </w:t>
            </w:r>
            <w:r>
              <w:rPr>
                <w:rFonts w:ascii="Times New Roman" w:hAnsi="Times New Roman"/>
                <w:sz w:val="28"/>
                <w:szCs w:val="28"/>
                <w:lang w:val="kk-KZ"/>
              </w:rPr>
              <w:t>4</w:t>
            </w:r>
            <w:r w:rsidRPr="004D6D6F">
              <w:rPr>
                <w:rFonts w:ascii="Times New Roman" w:hAnsi="Times New Roman"/>
                <w:sz w:val="28"/>
                <w:szCs w:val="28"/>
              </w:rPr>
              <w:t xml:space="preserve"> </w:t>
            </w:r>
            <w:r>
              <w:rPr>
                <w:rFonts w:ascii="Times New Roman" w:hAnsi="Times New Roman"/>
                <w:sz w:val="28"/>
                <w:szCs w:val="28"/>
                <w:lang w:val="kk-KZ"/>
              </w:rPr>
              <w:t>сентября</w:t>
            </w:r>
            <w:r w:rsidRPr="004D6D6F">
              <w:rPr>
                <w:rFonts w:ascii="Times New Roman" w:hAnsi="Times New Roman"/>
                <w:sz w:val="28"/>
                <w:szCs w:val="28"/>
                <w:lang w:val="kk-KZ"/>
              </w:rPr>
              <w:t xml:space="preserve"> </w:t>
            </w:r>
            <w:r w:rsidRPr="004D6D6F">
              <w:rPr>
                <w:rFonts w:ascii="Times New Roman" w:hAnsi="Times New Roman"/>
                <w:sz w:val="28"/>
                <w:szCs w:val="28"/>
              </w:rPr>
              <w:t>20</w:t>
            </w:r>
            <w:r w:rsidRPr="004D6D6F">
              <w:rPr>
                <w:rFonts w:ascii="Times New Roman" w:hAnsi="Times New Roman"/>
                <w:sz w:val="28"/>
                <w:szCs w:val="28"/>
                <w:lang w:val="kk-KZ"/>
              </w:rPr>
              <w:t>15</w:t>
            </w:r>
            <w:r w:rsidRPr="004D6D6F">
              <w:rPr>
                <w:rFonts w:ascii="Times New Roman" w:hAnsi="Times New Roman"/>
                <w:sz w:val="28"/>
                <w:szCs w:val="28"/>
              </w:rPr>
              <w:t xml:space="preserve"> года)</w:t>
            </w:r>
          </w:p>
        </w:tc>
      </w:tr>
      <w:tr w:rsidR="003C3E10" w:rsidRPr="004D6D6F" w:rsidTr="003903A0">
        <w:trPr>
          <w:trHeight w:val="675"/>
        </w:trPr>
        <w:tc>
          <w:tcPr>
            <w:tcW w:w="3936" w:type="dxa"/>
            <w:tcBorders>
              <w:top w:val="single" w:sz="4" w:space="0" w:color="000000"/>
              <w:left w:val="single" w:sz="4" w:space="0" w:color="000000"/>
              <w:bottom w:val="single" w:sz="4" w:space="0" w:color="000000"/>
              <w:right w:val="single" w:sz="4" w:space="0" w:color="000000"/>
            </w:tcBorders>
          </w:tcPr>
          <w:p w:rsidR="003C3E10" w:rsidRPr="00B31512" w:rsidRDefault="003C3E10" w:rsidP="00460463">
            <w:pPr>
              <w:spacing w:after="0" w:line="240" w:lineRule="auto"/>
              <w:jc w:val="both"/>
              <w:rPr>
                <w:rFonts w:ascii="Times New Roman" w:hAnsi="Times New Roman"/>
                <w:sz w:val="28"/>
                <w:szCs w:val="28"/>
              </w:rPr>
            </w:pPr>
            <w:r>
              <w:rPr>
                <w:rFonts w:ascii="Times New Roman" w:hAnsi="Times New Roman"/>
                <w:sz w:val="28"/>
                <w:szCs w:val="28"/>
                <w:lang w:val="kk-KZ"/>
              </w:rPr>
              <w:lastRenderedPageBreak/>
              <w:t>З</w:t>
            </w:r>
            <w:r w:rsidRPr="004D6D6F">
              <w:rPr>
                <w:rFonts w:ascii="Times New Roman" w:hAnsi="Times New Roman"/>
                <w:sz w:val="28"/>
                <w:szCs w:val="28"/>
              </w:rPr>
              <w:t>аказчик</w:t>
            </w:r>
            <w:r>
              <w:rPr>
                <w:rFonts w:ascii="Times New Roman" w:hAnsi="Times New Roman"/>
                <w:sz w:val="28"/>
                <w:szCs w:val="28"/>
                <w:lang w:val="kk-KZ"/>
              </w:rPr>
              <w:t xml:space="preserve"> </w:t>
            </w:r>
            <w:r w:rsidRPr="004D6D6F">
              <w:rPr>
                <w:rFonts w:ascii="Times New Roman" w:hAnsi="Times New Roman"/>
                <w:sz w:val="28"/>
                <w:szCs w:val="28"/>
                <w:lang w:val="kk-KZ"/>
              </w:rPr>
              <w:t>Стратегии</w:t>
            </w:r>
            <w:r>
              <w:rPr>
                <w:rFonts w:ascii="Times New Roman" w:hAnsi="Times New Roman"/>
                <w:sz w:val="28"/>
                <w:szCs w:val="28"/>
                <w:lang w:val="kk-KZ"/>
              </w:rPr>
              <w:t xml:space="preserve"> </w:t>
            </w:r>
            <w:r w:rsidRPr="004D6D6F">
              <w:rPr>
                <w:rFonts w:ascii="Times New Roman" w:hAnsi="Times New Roman"/>
                <w:sz w:val="28"/>
                <w:szCs w:val="28"/>
              </w:rPr>
              <w:t>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Default="003C3E10" w:rsidP="00460463">
            <w:pPr>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 xml:space="preserve"> </w:t>
            </w:r>
            <w:r>
              <w:rPr>
                <w:rFonts w:ascii="Times New Roman" w:hAnsi="Times New Roman"/>
                <w:sz w:val="28"/>
                <w:szCs w:val="28"/>
                <w:lang w:val="kk-KZ"/>
              </w:rPr>
              <w:t>ГУ «Отдел образования г. Балхаш»</w:t>
            </w:r>
          </w:p>
          <w:p w:rsidR="003C3E10" w:rsidRPr="004D6D6F" w:rsidRDefault="003C3E10" w:rsidP="00460463">
            <w:pPr>
              <w:spacing w:after="0" w:line="240" w:lineRule="auto"/>
              <w:jc w:val="both"/>
              <w:rPr>
                <w:rFonts w:ascii="Times New Roman" w:hAnsi="Times New Roman"/>
                <w:sz w:val="28"/>
                <w:szCs w:val="28"/>
                <w:lang w:val="kk-KZ"/>
              </w:rPr>
            </w:pP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 xml:space="preserve">Разработчики </w:t>
            </w:r>
            <w:r w:rsidRPr="004D6D6F">
              <w:rPr>
                <w:rFonts w:ascii="Times New Roman" w:hAnsi="Times New Roman"/>
                <w:sz w:val="28"/>
                <w:szCs w:val="28"/>
                <w:lang w:val="kk-KZ"/>
              </w:rPr>
              <w:t>Стратегии</w:t>
            </w:r>
            <w:r>
              <w:rPr>
                <w:rFonts w:ascii="Times New Roman" w:hAnsi="Times New Roman"/>
                <w:sz w:val="28"/>
                <w:szCs w:val="28"/>
                <w:lang w:val="kk-KZ"/>
              </w:rPr>
              <w:t xml:space="preserve"> </w:t>
            </w:r>
            <w:r w:rsidRPr="004D6D6F">
              <w:rPr>
                <w:rFonts w:ascii="Times New Roman" w:hAnsi="Times New Roman"/>
                <w:sz w:val="28"/>
                <w:szCs w:val="28"/>
              </w:rPr>
              <w:t>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Администрация, педагоги дополнительного образования Дворца школьников</w:t>
            </w:r>
          </w:p>
        </w:tc>
      </w:tr>
      <w:tr w:rsidR="003C3E10" w:rsidRPr="004D6D6F" w:rsidTr="003903A0">
        <w:trPr>
          <w:trHeight w:val="1977"/>
        </w:trPr>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lang w:val="kk-KZ"/>
              </w:rPr>
            </w:pPr>
            <w:r w:rsidRPr="004D6D6F">
              <w:rPr>
                <w:rFonts w:ascii="Times New Roman" w:hAnsi="Times New Roman"/>
                <w:sz w:val="28"/>
                <w:szCs w:val="28"/>
              </w:rPr>
              <w:t>Цель</w:t>
            </w:r>
            <w:r w:rsidRPr="004D6D6F">
              <w:rPr>
                <w:rFonts w:ascii="Times New Roman" w:hAnsi="Times New Roman"/>
                <w:sz w:val="28"/>
                <w:szCs w:val="28"/>
                <w:lang w:val="kk-KZ"/>
              </w:rPr>
              <w:t xml:space="preserve"> Стратегии</w:t>
            </w:r>
            <w:r w:rsidRPr="004D6D6F">
              <w:rPr>
                <w:rFonts w:ascii="Times New Roman" w:hAnsi="Times New Roman"/>
                <w:sz w:val="28"/>
                <w:szCs w:val="28"/>
              </w:rPr>
              <w:t xml:space="preserve"> 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331E47"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lang w:val="kk-KZ"/>
              </w:rPr>
              <w:t>Обеспечение качества и результативности предоставляемых образовательных услуг в соответствиис актуальными и перспективными потребностями личности, общества и государства в условиях взаимодействия с образовательными учреждениями и социальными партнерами.</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 xml:space="preserve">Стратегии </w:t>
            </w:r>
            <w:proofErr w:type="gramStart"/>
            <w:r w:rsidRPr="004D6D6F">
              <w:rPr>
                <w:rFonts w:ascii="Times New Roman" w:hAnsi="Times New Roman"/>
                <w:sz w:val="28"/>
                <w:szCs w:val="28"/>
                <w:lang w:val="kk-KZ"/>
              </w:rPr>
              <w:t>Стратегии</w:t>
            </w:r>
            <w:proofErr w:type="gramEnd"/>
            <w:r w:rsidRPr="004D6D6F">
              <w:rPr>
                <w:rFonts w:ascii="Times New Roman" w:hAnsi="Times New Roman"/>
                <w:sz w:val="28"/>
                <w:szCs w:val="28"/>
              </w:rPr>
              <w:t xml:space="preserve"> 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tcPr>
          <w:p w:rsidR="003C3E10" w:rsidRPr="00F26628" w:rsidRDefault="003C3E10" w:rsidP="00AC627A">
            <w:pPr>
              <w:pStyle w:val="aa"/>
              <w:numPr>
                <w:ilvl w:val="0"/>
                <w:numId w:val="12"/>
              </w:numPr>
              <w:spacing w:after="0" w:line="240" w:lineRule="auto"/>
              <w:ind w:left="238" w:hanging="23"/>
              <w:jc w:val="both"/>
              <w:rPr>
                <w:rFonts w:ascii="Times New Roman" w:hAnsi="Times New Roman"/>
                <w:sz w:val="28"/>
                <w:szCs w:val="28"/>
                <w:lang w:val="kk-KZ"/>
              </w:rPr>
            </w:pPr>
            <w:r w:rsidRPr="00F26628">
              <w:rPr>
                <w:rFonts w:ascii="Times New Roman" w:hAnsi="Times New Roman"/>
                <w:sz w:val="28"/>
                <w:szCs w:val="28"/>
                <w:lang w:val="kk-KZ"/>
              </w:rPr>
              <w:t>Повышение уровня доступности и привлекательности деятельности КГКП «Дворец школьников»</w:t>
            </w:r>
          </w:p>
          <w:p w:rsidR="003C3E10" w:rsidRPr="00F26628" w:rsidRDefault="003C3E10" w:rsidP="00AC627A">
            <w:pPr>
              <w:pStyle w:val="aa"/>
              <w:numPr>
                <w:ilvl w:val="0"/>
                <w:numId w:val="12"/>
              </w:numPr>
              <w:spacing w:after="0" w:line="240" w:lineRule="auto"/>
              <w:ind w:left="238" w:hanging="23"/>
              <w:jc w:val="both"/>
              <w:rPr>
                <w:rFonts w:ascii="Times New Roman" w:hAnsi="Times New Roman"/>
                <w:sz w:val="28"/>
                <w:szCs w:val="28"/>
                <w:lang w:val="kk-KZ"/>
              </w:rPr>
            </w:pPr>
            <w:r w:rsidRPr="00F26628">
              <w:rPr>
                <w:rFonts w:ascii="Times New Roman" w:hAnsi="Times New Roman"/>
                <w:sz w:val="28"/>
                <w:szCs w:val="28"/>
                <w:lang w:val="kk-KZ"/>
              </w:rPr>
              <w:t>Модернизация материально-технического обеспечения КГКП «Дворец школьников»</w:t>
            </w:r>
          </w:p>
          <w:p w:rsidR="003C3E10" w:rsidRDefault="003C3E10" w:rsidP="00460463">
            <w:pPr>
              <w:pStyle w:val="af3"/>
              <w:spacing w:after="0" w:line="240" w:lineRule="auto"/>
              <w:ind w:left="175" w:right="-108"/>
              <w:jc w:val="both"/>
              <w:rPr>
                <w:rFonts w:ascii="Times New Roman" w:hAnsi="Times New Roman"/>
                <w:bCs/>
                <w:iCs/>
                <w:sz w:val="28"/>
                <w:szCs w:val="28"/>
                <w:lang w:val="kk-KZ"/>
              </w:rPr>
            </w:pPr>
            <w:r>
              <w:rPr>
                <w:rFonts w:ascii="Times New Roman" w:hAnsi="Times New Roman"/>
                <w:bCs/>
                <w:iCs/>
                <w:sz w:val="28"/>
                <w:szCs w:val="28"/>
                <w:lang w:val="kk-KZ"/>
              </w:rPr>
              <w:t xml:space="preserve">3. </w:t>
            </w:r>
            <w:r w:rsidRPr="00331E47">
              <w:rPr>
                <w:rFonts w:ascii="Times New Roman" w:hAnsi="Times New Roman"/>
                <w:bCs/>
                <w:iCs/>
                <w:sz w:val="28"/>
                <w:szCs w:val="28"/>
              </w:rPr>
              <w:t>Развитие педагогического ресурса средствами</w:t>
            </w:r>
            <w:r>
              <w:rPr>
                <w:rFonts w:ascii="Times New Roman" w:hAnsi="Times New Roman"/>
                <w:bCs/>
                <w:iCs/>
                <w:sz w:val="28"/>
                <w:szCs w:val="28"/>
                <w:lang w:val="kk-KZ"/>
              </w:rPr>
              <w:t xml:space="preserve"> </w:t>
            </w:r>
            <w:r w:rsidRPr="00331E47">
              <w:rPr>
                <w:rFonts w:ascii="Times New Roman" w:hAnsi="Times New Roman"/>
                <w:bCs/>
                <w:iCs/>
                <w:sz w:val="28"/>
                <w:szCs w:val="28"/>
              </w:rPr>
              <w:t>повышения профессионально-педагогического</w:t>
            </w:r>
            <w:r>
              <w:rPr>
                <w:rFonts w:ascii="Times New Roman" w:hAnsi="Times New Roman"/>
                <w:bCs/>
                <w:iCs/>
                <w:sz w:val="28"/>
                <w:szCs w:val="28"/>
                <w:lang w:val="kk-KZ"/>
              </w:rPr>
              <w:t xml:space="preserve"> </w:t>
            </w:r>
            <w:r w:rsidRPr="00331E47">
              <w:rPr>
                <w:rFonts w:ascii="Times New Roman" w:hAnsi="Times New Roman"/>
                <w:bCs/>
                <w:iCs/>
                <w:sz w:val="28"/>
                <w:szCs w:val="28"/>
              </w:rPr>
              <w:t>мастерства  работников</w:t>
            </w:r>
          </w:p>
          <w:p w:rsidR="003C3E10" w:rsidRPr="00F26628" w:rsidRDefault="003C3E10" w:rsidP="00460463">
            <w:pPr>
              <w:pStyle w:val="af3"/>
              <w:spacing w:after="0" w:line="240" w:lineRule="auto"/>
              <w:ind w:left="175" w:right="-108"/>
              <w:jc w:val="both"/>
              <w:rPr>
                <w:rFonts w:ascii="Times New Roman" w:hAnsi="Times New Roman"/>
                <w:sz w:val="28"/>
                <w:szCs w:val="28"/>
                <w:lang w:val="kk-KZ"/>
              </w:rPr>
            </w:pPr>
            <w:r>
              <w:rPr>
                <w:rFonts w:ascii="Times New Roman" w:hAnsi="Times New Roman"/>
                <w:bCs/>
                <w:iCs/>
                <w:sz w:val="28"/>
                <w:szCs w:val="28"/>
                <w:lang w:val="kk-KZ"/>
              </w:rPr>
              <w:t xml:space="preserve">4. </w:t>
            </w:r>
            <w:r w:rsidRPr="00F26628">
              <w:rPr>
                <w:rFonts w:ascii="Times New Roman" w:hAnsi="Times New Roman"/>
                <w:bCs/>
                <w:sz w:val="28"/>
                <w:szCs w:val="28"/>
              </w:rPr>
              <w:t>Совершенствование качества личностно-ориентированного образования</w:t>
            </w:r>
            <w:r w:rsidRPr="00F26628">
              <w:rPr>
                <w:rFonts w:ascii="Times New Roman" w:hAnsi="Times New Roman"/>
                <w:bCs/>
                <w:sz w:val="28"/>
                <w:szCs w:val="28"/>
                <w:lang w:val="kk-KZ"/>
              </w:rPr>
              <w:t xml:space="preserve"> и воспитания</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t>Ожидаемые результаты</w:t>
            </w:r>
            <w:r w:rsidRPr="004D6D6F">
              <w:rPr>
                <w:rFonts w:ascii="Times New Roman" w:hAnsi="Times New Roman"/>
                <w:sz w:val="28"/>
                <w:szCs w:val="28"/>
                <w:lang w:val="kk-KZ"/>
              </w:rPr>
              <w:t xml:space="preserve"> Стратегии</w:t>
            </w:r>
            <w:r w:rsidRPr="004D6D6F">
              <w:rPr>
                <w:rFonts w:ascii="Times New Roman" w:hAnsi="Times New Roman"/>
                <w:sz w:val="28"/>
                <w:szCs w:val="28"/>
              </w:rPr>
              <w:t xml:space="preserve"> 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AC627A">
            <w:pPr>
              <w:pStyle w:val="aa"/>
              <w:numPr>
                <w:ilvl w:val="0"/>
                <w:numId w:val="13"/>
              </w:numPr>
              <w:spacing w:after="0" w:line="240" w:lineRule="auto"/>
              <w:ind w:left="242" w:hanging="242"/>
              <w:jc w:val="both"/>
              <w:rPr>
                <w:rFonts w:ascii="Times New Roman" w:hAnsi="Times New Roman"/>
                <w:sz w:val="28"/>
                <w:szCs w:val="28"/>
                <w:lang w:val="kk-KZ"/>
              </w:rPr>
            </w:pPr>
            <w:r w:rsidRPr="004D6D6F">
              <w:rPr>
                <w:rFonts w:ascii="Times New Roman" w:hAnsi="Times New Roman"/>
                <w:sz w:val="28"/>
                <w:szCs w:val="28"/>
                <w:lang w:val="kk-KZ"/>
              </w:rPr>
              <w:t>У</w:t>
            </w:r>
            <w:r w:rsidRPr="004D6D6F">
              <w:rPr>
                <w:rFonts w:ascii="Times New Roman" w:hAnsi="Times New Roman"/>
                <w:sz w:val="28"/>
                <w:szCs w:val="28"/>
              </w:rPr>
              <w:t>величится</w:t>
            </w:r>
            <w:r>
              <w:rPr>
                <w:rFonts w:ascii="Times New Roman" w:hAnsi="Times New Roman"/>
                <w:sz w:val="28"/>
                <w:szCs w:val="28"/>
                <w:lang w:val="kk-KZ"/>
              </w:rPr>
              <w:t xml:space="preserve"> охват детей за счет интеграции основного и дополнительного образования</w:t>
            </w:r>
            <w:r w:rsidRPr="004D6D6F">
              <w:rPr>
                <w:rFonts w:ascii="Times New Roman" w:hAnsi="Times New Roman"/>
                <w:sz w:val="28"/>
                <w:szCs w:val="28"/>
              </w:rPr>
              <w:t>;</w:t>
            </w:r>
            <w:r>
              <w:rPr>
                <w:rFonts w:ascii="Times New Roman" w:hAnsi="Times New Roman"/>
                <w:sz w:val="28"/>
                <w:szCs w:val="28"/>
              </w:rPr>
              <w:t xml:space="preserve"> </w:t>
            </w:r>
          </w:p>
          <w:p w:rsidR="003C3E10" w:rsidRPr="003A4F58" w:rsidRDefault="003C3E10" w:rsidP="00AC627A">
            <w:pPr>
              <w:pStyle w:val="aa"/>
              <w:numPr>
                <w:ilvl w:val="0"/>
                <w:numId w:val="13"/>
              </w:numPr>
              <w:spacing w:after="0" w:line="240" w:lineRule="auto"/>
              <w:ind w:left="242" w:hanging="242"/>
              <w:jc w:val="both"/>
              <w:rPr>
                <w:rFonts w:ascii="Times New Roman" w:hAnsi="Times New Roman"/>
                <w:sz w:val="28"/>
                <w:szCs w:val="28"/>
                <w:lang w:val="kk-KZ"/>
              </w:rPr>
            </w:pPr>
            <w:r w:rsidRPr="003A4F58">
              <w:rPr>
                <w:rFonts w:ascii="Times New Roman" w:hAnsi="Times New Roman"/>
                <w:sz w:val="28"/>
                <w:szCs w:val="28"/>
                <w:lang w:val="kk-KZ"/>
              </w:rPr>
              <w:t xml:space="preserve">Раширение сети кружков для </w:t>
            </w:r>
            <w:r w:rsidRPr="003A4F58">
              <w:rPr>
                <w:rFonts w:ascii="Times New Roman" w:hAnsi="Times New Roman"/>
                <w:sz w:val="28"/>
                <w:szCs w:val="28"/>
              </w:rPr>
              <w:t xml:space="preserve"> детей с ограниченными возможностями здоровья, детей, оказавшихся в трудной жизненной ситуации, детей группы риска, детей старшего школьного возраста</w:t>
            </w:r>
            <w:r w:rsidRPr="003A4F58">
              <w:rPr>
                <w:rFonts w:ascii="Times New Roman" w:hAnsi="Times New Roman"/>
                <w:sz w:val="28"/>
                <w:szCs w:val="28"/>
                <w:lang w:val="kk-KZ"/>
              </w:rPr>
              <w:t>;</w:t>
            </w:r>
          </w:p>
          <w:p w:rsidR="003C3E10" w:rsidRPr="004D6D6F" w:rsidRDefault="003C3E10" w:rsidP="00AC627A">
            <w:pPr>
              <w:pStyle w:val="aa"/>
              <w:numPr>
                <w:ilvl w:val="0"/>
                <w:numId w:val="13"/>
              </w:numPr>
              <w:spacing w:after="0" w:line="240" w:lineRule="auto"/>
              <w:ind w:left="242" w:hanging="242"/>
              <w:jc w:val="both"/>
              <w:rPr>
                <w:rFonts w:ascii="Times New Roman" w:hAnsi="Times New Roman"/>
                <w:sz w:val="28"/>
                <w:szCs w:val="28"/>
                <w:lang w:val="kk-KZ"/>
              </w:rPr>
            </w:pPr>
            <w:r w:rsidRPr="004D6D6F">
              <w:rPr>
                <w:rFonts w:ascii="Times New Roman" w:hAnsi="Times New Roman"/>
                <w:sz w:val="28"/>
                <w:szCs w:val="28"/>
              </w:rPr>
              <w:t>будут обеспечены доступность и равные возможности получения обучающимися дополнительного образования;</w:t>
            </w:r>
          </w:p>
          <w:p w:rsidR="003C3E10" w:rsidRPr="004D6D6F" w:rsidRDefault="003C3E10" w:rsidP="00AC627A">
            <w:pPr>
              <w:pStyle w:val="aa"/>
              <w:numPr>
                <w:ilvl w:val="0"/>
                <w:numId w:val="13"/>
              </w:numPr>
              <w:spacing w:after="0" w:line="240" w:lineRule="auto"/>
              <w:ind w:left="242" w:hanging="242"/>
              <w:jc w:val="both"/>
              <w:rPr>
                <w:rFonts w:ascii="Times New Roman" w:hAnsi="Times New Roman"/>
                <w:sz w:val="28"/>
                <w:szCs w:val="28"/>
              </w:rPr>
            </w:pPr>
            <w:r w:rsidRPr="004D6D6F">
              <w:rPr>
                <w:rFonts w:ascii="Times New Roman" w:hAnsi="Times New Roman"/>
                <w:sz w:val="28"/>
                <w:szCs w:val="28"/>
                <w:lang w:val="kk-KZ"/>
              </w:rPr>
              <w:t>будут в</w:t>
            </w:r>
            <w:r>
              <w:rPr>
                <w:rFonts w:ascii="Times New Roman" w:hAnsi="Times New Roman"/>
                <w:sz w:val="28"/>
                <w:szCs w:val="28"/>
              </w:rPr>
              <w:t>остребован</w:t>
            </w:r>
            <w:r w:rsidRPr="004D6D6F">
              <w:rPr>
                <w:rFonts w:ascii="Times New Roman" w:hAnsi="Times New Roman"/>
                <w:sz w:val="28"/>
                <w:szCs w:val="28"/>
              </w:rPr>
              <w:t>н</w:t>
            </w:r>
            <w:r w:rsidRPr="004D6D6F">
              <w:rPr>
                <w:rFonts w:ascii="Times New Roman" w:hAnsi="Times New Roman"/>
                <w:sz w:val="28"/>
                <w:szCs w:val="28"/>
                <w:lang w:val="kk-KZ"/>
              </w:rPr>
              <w:t xml:space="preserve">ы </w:t>
            </w:r>
            <w:r w:rsidRPr="004D6D6F">
              <w:rPr>
                <w:rFonts w:ascii="Times New Roman" w:eastAsia="Times New Roman" w:hAnsi="Times New Roman"/>
                <w:sz w:val="28"/>
                <w:szCs w:val="28"/>
              </w:rPr>
              <w:t xml:space="preserve"> </w:t>
            </w:r>
            <w:r w:rsidRPr="004D6D6F">
              <w:rPr>
                <w:rFonts w:ascii="Times New Roman" w:hAnsi="Times New Roman"/>
                <w:sz w:val="28"/>
                <w:szCs w:val="28"/>
              </w:rPr>
              <w:t>реализуемы</w:t>
            </w:r>
            <w:r w:rsidRPr="004D6D6F">
              <w:rPr>
                <w:rFonts w:ascii="Times New Roman" w:hAnsi="Times New Roman"/>
                <w:sz w:val="28"/>
                <w:szCs w:val="28"/>
                <w:lang w:val="kk-KZ"/>
              </w:rPr>
              <w:t>е</w:t>
            </w:r>
            <w:r w:rsidRPr="004D6D6F">
              <w:rPr>
                <w:rFonts w:ascii="Times New Roman" w:eastAsia="Times New Roman" w:hAnsi="Times New Roman"/>
                <w:sz w:val="28"/>
                <w:szCs w:val="28"/>
              </w:rPr>
              <w:t xml:space="preserve"> программ</w:t>
            </w:r>
            <w:r w:rsidRPr="004D6D6F">
              <w:rPr>
                <w:rFonts w:ascii="Times New Roman" w:hAnsi="Times New Roman"/>
                <w:sz w:val="28"/>
                <w:szCs w:val="28"/>
                <w:lang w:val="kk-KZ"/>
              </w:rPr>
              <w:t>ы</w:t>
            </w:r>
            <w:r w:rsidRPr="004D6D6F">
              <w:rPr>
                <w:rFonts w:ascii="Times New Roman" w:eastAsia="Times New Roman" w:hAnsi="Times New Roman"/>
                <w:sz w:val="28"/>
                <w:szCs w:val="28"/>
              </w:rPr>
              <w:t xml:space="preserve"> дополнительного образования и удовлетворенность их спектром</w:t>
            </w:r>
            <w:r w:rsidRPr="004D6D6F">
              <w:rPr>
                <w:rFonts w:ascii="Times New Roman" w:hAnsi="Times New Roman"/>
                <w:sz w:val="28"/>
                <w:szCs w:val="28"/>
                <w:lang w:val="kk-KZ"/>
              </w:rPr>
              <w:t>;</w:t>
            </w:r>
          </w:p>
          <w:p w:rsidR="003C3E10" w:rsidRPr="004D6D6F" w:rsidRDefault="003C3E10" w:rsidP="00AC627A">
            <w:pPr>
              <w:pStyle w:val="aa"/>
              <w:numPr>
                <w:ilvl w:val="0"/>
                <w:numId w:val="13"/>
              </w:numPr>
              <w:spacing w:after="0" w:line="240" w:lineRule="auto"/>
              <w:ind w:left="242" w:hanging="242"/>
              <w:jc w:val="both"/>
              <w:rPr>
                <w:rFonts w:ascii="Times New Roman" w:hAnsi="Times New Roman"/>
                <w:sz w:val="28"/>
                <w:szCs w:val="28"/>
              </w:rPr>
            </w:pPr>
            <w:r w:rsidRPr="004D6D6F">
              <w:rPr>
                <w:rFonts w:ascii="Times New Roman" w:hAnsi="Times New Roman"/>
                <w:sz w:val="28"/>
                <w:szCs w:val="28"/>
                <w:lang w:val="kk-KZ"/>
              </w:rPr>
              <w:t>будет сф</w:t>
            </w:r>
            <w:r w:rsidRPr="004D6D6F">
              <w:rPr>
                <w:rFonts w:ascii="Times New Roman" w:eastAsia="Times New Roman" w:hAnsi="Times New Roman"/>
                <w:sz w:val="28"/>
                <w:szCs w:val="28"/>
              </w:rPr>
              <w:t xml:space="preserve">ормирован </w:t>
            </w:r>
            <w:r w:rsidRPr="004D6D6F">
              <w:rPr>
                <w:rFonts w:ascii="Times New Roman" w:hAnsi="Times New Roman"/>
                <w:sz w:val="28"/>
                <w:szCs w:val="28"/>
              </w:rPr>
              <w:t>привлекательн</w:t>
            </w:r>
            <w:r w:rsidRPr="004D6D6F">
              <w:rPr>
                <w:rFonts w:ascii="Times New Roman" w:hAnsi="Times New Roman"/>
                <w:sz w:val="28"/>
                <w:szCs w:val="28"/>
                <w:lang w:val="kk-KZ"/>
              </w:rPr>
              <w:t>ый</w:t>
            </w:r>
            <w:r w:rsidRPr="004D6D6F">
              <w:rPr>
                <w:rFonts w:ascii="Times New Roman" w:eastAsia="Times New Roman" w:hAnsi="Times New Roman"/>
                <w:sz w:val="28"/>
                <w:szCs w:val="28"/>
              </w:rPr>
              <w:t xml:space="preserve"> имидж</w:t>
            </w:r>
            <w:r w:rsidRPr="004D6D6F">
              <w:rPr>
                <w:rFonts w:ascii="Times New Roman" w:hAnsi="Times New Roman"/>
                <w:sz w:val="28"/>
                <w:szCs w:val="28"/>
                <w:lang w:val="kk-KZ"/>
              </w:rPr>
              <w:t xml:space="preserve"> </w:t>
            </w:r>
            <w:r w:rsidRPr="004D6D6F">
              <w:rPr>
                <w:rFonts w:ascii="Times New Roman" w:eastAsia="Times New Roman" w:hAnsi="Times New Roman"/>
                <w:sz w:val="28"/>
                <w:szCs w:val="28"/>
              </w:rPr>
              <w:t xml:space="preserve"> Дворца школьников</w:t>
            </w:r>
            <w:r w:rsidRPr="004D6D6F">
              <w:rPr>
                <w:rFonts w:ascii="Times New Roman" w:hAnsi="Times New Roman"/>
                <w:sz w:val="28"/>
                <w:szCs w:val="28"/>
                <w:lang w:val="kk-KZ"/>
              </w:rPr>
              <w:t>;</w:t>
            </w:r>
          </w:p>
          <w:p w:rsidR="003C3E10" w:rsidRPr="00EA250D" w:rsidRDefault="003C3E10" w:rsidP="00AC627A">
            <w:pPr>
              <w:pStyle w:val="aa"/>
              <w:numPr>
                <w:ilvl w:val="0"/>
                <w:numId w:val="13"/>
              </w:numPr>
              <w:spacing w:after="0" w:line="240" w:lineRule="auto"/>
              <w:ind w:left="242" w:hanging="242"/>
              <w:jc w:val="both"/>
              <w:rPr>
                <w:rFonts w:ascii="Times New Roman" w:eastAsia="Times New Roman" w:hAnsi="Times New Roman"/>
                <w:sz w:val="28"/>
                <w:szCs w:val="28"/>
              </w:rPr>
            </w:pPr>
            <w:r w:rsidRPr="004D6D6F">
              <w:rPr>
                <w:rFonts w:ascii="Times New Roman" w:hAnsi="Times New Roman"/>
                <w:sz w:val="28"/>
                <w:szCs w:val="28"/>
              </w:rPr>
              <w:t xml:space="preserve">повысится социальный статус и профессиональный уровень </w:t>
            </w:r>
            <w:r w:rsidRPr="004D6D6F">
              <w:rPr>
                <w:rFonts w:ascii="Times New Roman" w:eastAsia="Times New Roman" w:hAnsi="Times New Roman"/>
                <w:sz w:val="28"/>
                <w:szCs w:val="28"/>
              </w:rPr>
              <w:t>педагогов</w:t>
            </w:r>
            <w:r w:rsidRPr="004D6D6F">
              <w:rPr>
                <w:rFonts w:ascii="Times New Roman" w:eastAsia="Times New Roman" w:hAnsi="Times New Roman"/>
                <w:sz w:val="28"/>
                <w:szCs w:val="28"/>
                <w:lang w:val="kk-KZ"/>
              </w:rPr>
              <w:t xml:space="preserve">, </w:t>
            </w:r>
            <w:r w:rsidRPr="004D6D6F">
              <w:rPr>
                <w:rFonts w:ascii="Times New Roman" w:eastAsia="Times New Roman" w:hAnsi="Times New Roman"/>
                <w:sz w:val="28"/>
                <w:szCs w:val="28"/>
              </w:rPr>
              <w:t xml:space="preserve"> </w:t>
            </w:r>
            <w:r w:rsidRPr="004D6D6F">
              <w:rPr>
                <w:rFonts w:ascii="Times New Roman" w:eastAsia="Times New Roman" w:hAnsi="Times New Roman"/>
                <w:sz w:val="28"/>
                <w:szCs w:val="28"/>
                <w:lang w:val="kk-KZ"/>
              </w:rPr>
              <w:t>л</w:t>
            </w:r>
            <w:r w:rsidRPr="004D6D6F">
              <w:rPr>
                <w:rFonts w:ascii="Times New Roman" w:eastAsia="Times New Roman" w:hAnsi="Times New Roman"/>
                <w:sz w:val="28"/>
                <w:szCs w:val="28"/>
              </w:rPr>
              <w:t>ичностный рост обучающихся</w:t>
            </w:r>
            <w:r w:rsidRPr="004D6D6F">
              <w:rPr>
                <w:rFonts w:ascii="Times New Roman" w:eastAsia="Times New Roman" w:hAnsi="Times New Roman"/>
                <w:sz w:val="28"/>
                <w:szCs w:val="28"/>
                <w:lang w:val="kk-KZ"/>
              </w:rPr>
              <w:t xml:space="preserve">, </w:t>
            </w:r>
            <w:r w:rsidRPr="004D6D6F">
              <w:rPr>
                <w:rFonts w:ascii="Times New Roman" w:eastAsia="Times New Roman" w:hAnsi="Times New Roman"/>
                <w:sz w:val="28"/>
                <w:szCs w:val="28"/>
              </w:rPr>
              <w:t xml:space="preserve">  </w:t>
            </w:r>
            <w:proofErr w:type="gramStart"/>
            <w:r w:rsidRPr="004D6D6F">
              <w:rPr>
                <w:rFonts w:ascii="Times New Roman" w:eastAsia="Times New Roman" w:hAnsi="Times New Roman"/>
                <w:sz w:val="28"/>
                <w:szCs w:val="28"/>
              </w:rPr>
              <w:t>закрепленны</w:t>
            </w:r>
            <w:r w:rsidRPr="004D6D6F">
              <w:rPr>
                <w:rFonts w:ascii="Times New Roman" w:eastAsia="Times New Roman" w:hAnsi="Times New Roman"/>
                <w:sz w:val="28"/>
                <w:szCs w:val="28"/>
                <w:lang w:val="kk-KZ"/>
              </w:rPr>
              <w:t>е</w:t>
            </w:r>
            <w:proofErr w:type="gramEnd"/>
            <w:r w:rsidRPr="004D6D6F">
              <w:rPr>
                <w:rFonts w:ascii="Times New Roman" w:eastAsia="Times New Roman" w:hAnsi="Times New Roman"/>
                <w:sz w:val="28"/>
                <w:szCs w:val="28"/>
                <w:lang w:val="kk-KZ"/>
              </w:rPr>
              <w:t xml:space="preserve"> </w:t>
            </w:r>
            <w:r w:rsidRPr="004D6D6F">
              <w:rPr>
                <w:rFonts w:ascii="Times New Roman" w:eastAsia="Times New Roman" w:hAnsi="Times New Roman"/>
                <w:sz w:val="28"/>
                <w:szCs w:val="28"/>
              </w:rPr>
              <w:t xml:space="preserve"> в их творческих достижениях</w:t>
            </w:r>
          </w:p>
          <w:p w:rsidR="003C3E10" w:rsidRPr="00EA250D" w:rsidRDefault="003C3E10" w:rsidP="00AC627A">
            <w:pPr>
              <w:pStyle w:val="aa"/>
              <w:numPr>
                <w:ilvl w:val="0"/>
                <w:numId w:val="13"/>
              </w:numPr>
              <w:spacing w:after="0" w:line="240" w:lineRule="auto"/>
              <w:ind w:left="242" w:hanging="242"/>
              <w:jc w:val="both"/>
              <w:rPr>
                <w:rFonts w:ascii="Times New Roman" w:eastAsia="Times New Roman" w:hAnsi="Times New Roman"/>
                <w:sz w:val="28"/>
                <w:szCs w:val="28"/>
              </w:rPr>
            </w:pPr>
            <w:r>
              <w:rPr>
                <w:rFonts w:ascii="Times New Roman" w:eastAsia="Times New Roman" w:hAnsi="Times New Roman"/>
                <w:sz w:val="28"/>
                <w:szCs w:val="28"/>
                <w:lang w:val="kk-KZ"/>
              </w:rPr>
              <w:lastRenderedPageBreak/>
              <w:t>расширение сети кружков</w:t>
            </w:r>
            <w:r>
              <w:rPr>
                <w:color w:val="000000"/>
                <w:sz w:val="28"/>
                <w:szCs w:val="28"/>
                <w:shd w:val="clear" w:color="auto" w:fill="FFFFFF"/>
                <w:lang w:val="kk-KZ"/>
              </w:rPr>
              <w:t xml:space="preserve"> </w:t>
            </w:r>
            <w:r w:rsidRPr="00EA250D">
              <w:rPr>
                <w:rFonts w:ascii="Times New Roman" w:hAnsi="Times New Roman"/>
                <w:color w:val="000000"/>
                <w:sz w:val="28"/>
                <w:szCs w:val="28"/>
                <w:shd w:val="clear" w:color="auto" w:fill="FFFFFF"/>
                <w:lang w:val="kk-KZ"/>
              </w:rPr>
              <w:t>научно-технической</w:t>
            </w:r>
            <w:r>
              <w:rPr>
                <w:rFonts w:ascii="Times New Roman" w:hAnsi="Times New Roman"/>
                <w:color w:val="000000"/>
                <w:sz w:val="28"/>
                <w:szCs w:val="28"/>
                <w:shd w:val="clear" w:color="auto" w:fill="FFFFFF"/>
                <w:lang w:val="kk-KZ"/>
              </w:rPr>
              <w:t xml:space="preserve"> направленности;</w:t>
            </w:r>
          </w:p>
          <w:p w:rsidR="003C3E10" w:rsidRPr="004D6D6F" w:rsidRDefault="003C3E10" w:rsidP="00AC627A">
            <w:pPr>
              <w:pStyle w:val="aa"/>
              <w:numPr>
                <w:ilvl w:val="0"/>
                <w:numId w:val="13"/>
              </w:numPr>
              <w:spacing w:after="0" w:line="240" w:lineRule="auto"/>
              <w:ind w:left="242" w:hanging="242"/>
              <w:jc w:val="both"/>
              <w:rPr>
                <w:rFonts w:ascii="Times New Roman" w:eastAsia="Times New Roman" w:hAnsi="Times New Roman"/>
                <w:sz w:val="28"/>
                <w:szCs w:val="28"/>
              </w:rPr>
            </w:pPr>
            <w:r>
              <w:rPr>
                <w:rFonts w:ascii="Times New Roman" w:hAnsi="Times New Roman"/>
                <w:color w:val="000000"/>
                <w:sz w:val="28"/>
                <w:szCs w:val="28"/>
                <w:shd w:val="clear" w:color="auto" w:fill="FFFFFF"/>
                <w:lang w:val="kk-KZ"/>
              </w:rPr>
              <w:t>увеличение охвата детей летним оздоровительным отдыхом</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r w:rsidRPr="004D6D6F">
              <w:rPr>
                <w:rFonts w:ascii="Times New Roman" w:hAnsi="Times New Roman"/>
                <w:sz w:val="28"/>
                <w:szCs w:val="28"/>
              </w:rPr>
              <w:lastRenderedPageBreak/>
              <w:t>Этапы и сроки реализации</w:t>
            </w:r>
            <w:r w:rsidRPr="004D6D6F">
              <w:rPr>
                <w:rFonts w:ascii="Times New Roman" w:hAnsi="Times New Roman"/>
                <w:sz w:val="28"/>
                <w:szCs w:val="28"/>
                <w:lang w:val="kk-KZ"/>
              </w:rPr>
              <w:t xml:space="preserve"> Стратегии</w:t>
            </w:r>
            <w:r w:rsidRPr="004D6D6F">
              <w:rPr>
                <w:rFonts w:ascii="Times New Roman" w:hAnsi="Times New Roman"/>
                <w:sz w:val="28"/>
                <w:szCs w:val="28"/>
              </w:rPr>
              <w:t xml:space="preserve"> развития КГКП «Дворец школьников»</w:t>
            </w:r>
          </w:p>
        </w:tc>
        <w:tc>
          <w:tcPr>
            <w:tcW w:w="5953" w:type="dxa"/>
            <w:tcBorders>
              <w:top w:val="single" w:sz="4" w:space="0" w:color="000000"/>
              <w:left w:val="single" w:sz="4" w:space="0" w:color="000000"/>
              <w:bottom w:val="single" w:sz="4" w:space="0" w:color="000000"/>
              <w:right w:val="single" w:sz="4" w:space="0" w:color="000000"/>
            </w:tcBorders>
            <w:hideMark/>
          </w:tcPr>
          <w:p w:rsidR="003C3E10" w:rsidRDefault="003C3E10" w:rsidP="00460463">
            <w:pPr>
              <w:spacing w:after="0" w:line="240" w:lineRule="auto"/>
              <w:jc w:val="both"/>
              <w:rPr>
                <w:rFonts w:ascii="Times New Roman" w:hAnsi="Times New Roman"/>
                <w:color w:val="000000"/>
                <w:sz w:val="28"/>
                <w:szCs w:val="28"/>
                <w:lang w:val="kk-KZ"/>
              </w:rPr>
            </w:pPr>
            <w:r w:rsidRPr="00313BC2">
              <w:rPr>
                <w:rFonts w:ascii="Times New Roman" w:hAnsi="Times New Roman"/>
                <w:sz w:val="28"/>
                <w:szCs w:val="28"/>
              </w:rPr>
              <w:t xml:space="preserve">1-й этап – 2016г. - </w:t>
            </w:r>
            <w:r w:rsidRPr="00313BC2">
              <w:rPr>
                <w:rFonts w:ascii="Times New Roman" w:hAnsi="Times New Roman"/>
                <w:color w:val="000000"/>
                <w:sz w:val="28"/>
                <w:szCs w:val="28"/>
              </w:rPr>
              <w:t>разработка плана мероприятий по реализации Стратегии, а также создание механизмов ее реализации (</w:t>
            </w:r>
            <w:proofErr w:type="gramStart"/>
            <w:r w:rsidRPr="00313BC2">
              <w:rPr>
                <w:rFonts w:ascii="Times New Roman" w:hAnsi="Times New Roman"/>
                <w:color w:val="000000"/>
                <w:sz w:val="28"/>
                <w:szCs w:val="28"/>
              </w:rPr>
              <w:t>управ</w:t>
            </w:r>
            <w:r>
              <w:rPr>
                <w:rFonts w:ascii="Times New Roman" w:hAnsi="Times New Roman"/>
                <w:color w:val="000000"/>
                <w:sz w:val="28"/>
                <w:szCs w:val="28"/>
              </w:rPr>
              <w:t>-</w:t>
            </w:r>
            <w:r w:rsidRPr="00313BC2">
              <w:rPr>
                <w:rFonts w:ascii="Times New Roman" w:hAnsi="Times New Roman"/>
                <w:color w:val="000000"/>
                <w:sz w:val="28"/>
                <w:szCs w:val="28"/>
              </w:rPr>
              <w:t>ления</w:t>
            </w:r>
            <w:proofErr w:type="gramEnd"/>
            <w:r w:rsidRPr="00313BC2">
              <w:rPr>
                <w:rFonts w:ascii="Times New Roman" w:hAnsi="Times New Roman"/>
                <w:color w:val="000000"/>
                <w:sz w:val="28"/>
                <w:szCs w:val="28"/>
              </w:rPr>
              <w:t>, финансирования, информационного, научно-методического обеспечения)</w:t>
            </w:r>
          </w:p>
          <w:p w:rsidR="003C3E10" w:rsidRPr="00B31512"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rPr>
              <w:t xml:space="preserve">2-й этап основной </w:t>
            </w:r>
            <w:r>
              <w:rPr>
                <w:rFonts w:ascii="Times New Roman" w:hAnsi="Times New Roman"/>
                <w:sz w:val="28"/>
                <w:szCs w:val="28"/>
                <w:lang w:val="kk-KZ"/>
              </w:rPr>
              <w:t xml:space="preserve">- </w:t>
            </w:r>
            <w:r>
              <w:rPr>
                <w:rFonts w:ascii="Times New Roman" w:hAnsi="Times New Roman"/>
                <w:sz w:val="28"/>
                <w:szCs w:val="28"/>
              </w:rPr>
              <w:t>201</w:t>
            </w:r>
            <w:r>
              <w:rPr>
                <w:rFonts w:ascii="Times New Roman" w:hAnsi="Times New Roman"/>
                <w:sz w:val="28"/>
                <w:szCs w:val="28"/>
                <w:lang w:val="kk-KZ"/>
              </w:rPr>
              <w:t>7</w:t>
            </w:r>
            <w:r>
              <w:rPr>
                <w:rFonts w:ascii="Times New Roman" w:hAnsi="Times New Roman"/>
                <w:sz w:val="28"/>
                <w:szCs w:val="28"/>
              </w:rPr>
              <w:t xml:space="preserve"> год</w:t>
            </w:r>
            <w:r>
              <w:rPr>
                <w:rFonts w:ascii="Times New Roman" w:hAnsi="Times New Roman"/>
                <w:sz w:val="28"/>
                <w:szCs w:val="28"/>
                <w:lang w:val="kk-KZ"/>
              </w:rPr>
              <w:t xml:space="preserve"> </w:t>
            </w:r>
            <w:r w:rsidRPr="00313BC2">
              <w:rPr>
                <w:rFonts w:ascii="Times New Roman" w:hAnsi="Times New Roman"/>
                <w:sz w:val="28"/>
                <w:szCs w:val="28"/>
              </w:rPr>
              <w:t xml:space="preserve">(реализация </w:t>
            </w:r>
            <w:r>
              <w:rPr>
                <w:rFonts w:ascii="Times New Roman" w:hAnsi="Times New Roman"/>
                <w:sz w:val="28"/>
                <w:szCs w:val="28"/>
              </w:rPr>
              <w:t>С</w:t>
            </w:r>
            <w:r>
              <w:rPr>
                <w:rFonts w:ascii="Times New Roman" w:hAnsi="Times New Roman"/>
                <w:sz w:val="28"/>
                <w:szCs w:val="28"/>
                <w:lang w:val="kk-KZ"/>
              </w:rPr>
              <w:t>тратегии развития КГКП «Дворец школьников»</w:t>
            </w:r>
            <w:r w:rsidRPr="00313BC2">
              <w:rPr>
                <w:rFonts w:ascii="Times New Roman" w:hAnsi="Times New Roman"/>
                <w:sz w:val="28"/>
                <w:szCs w:val="28"/>
              </w:rPr>
              <w:t>)</w:t>
            </w:r>
          </w:p>
          <w:p w:rsidR="003C3E10" w:rsidRPr="00B31512"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rPr>
              <w:t xml:space="preserve">3-й этап заключительный </w:t>
            </w:r>
            <w:r>
              <w:rPr>
                <w:rFonts w:ascii="Times New Roman" w:hAnsi="Times New Roman"/>
                <w:sz w:val="28"/>
                <w:szCs w:val="28"/>
                <w:lang w:val="kk-KZ"/>
              </w:rPr>
              <w:t xml:space="preserve">- </w:t>
            </w:r>
            <w:r>
              <w:rPr>
                <w:rFonts w:ascii="Times New Roman" w:hAnsi="Times New Roman"/>
                <w:sz w:val="28"/>
                <w:szCs w:val="28"/>
              </w:rPr>
              <w:t>201</w:t>
            </w:r>
            <w:r>
              <w:rPr>
                <w:rFonts w:ascii="Times New Roman" w:hAnsi="Times New Roman"/>
                <w:sz w:val="28"/>
                <w:szCs w:val="28"/>
                <w:lang w:val="kk-KZ"/>
              </w:rPr>
              <w:t>8</w:t>
            </w:r>
            <w:r>
              <w:rPr>
                <w:rFonts w:ascii="Times New Roman" w:hAnsi="Times New Roman"/>
                <w:sz w:val="28"/>
                <w:szCs w:val="28"/>
              </w:rPr>
              <w:t xml:space="preserve"> год</w:t>
            </w:r>
            <w:r>
              <w:rPr>
                <w:rFonts w:ascii="Times New Roman" w:hAnsi="Times New Roman"/>
                <w:sz w:val="28"/>
                <w:szCs w:val="28"/>
                <w:lang w:val="kk-KZ"/>
              </w:rPr>
              <w:t xml:space="preserve"> </w:t>
            </w:r>
            <w:r w:rsidRPr="00313BC2">
              <w:rPr>
                <w:rFonts w:ascii="Times New Roman" w:hAnsi="Times New Roman"/>
                <w:sz w:val="28"/>
                <w:szCs w:val="28"/>
              </w:rPr>
              <w:t xml:space="preserve">(подведение итогов и анализ работы по реализации </w:t>
            </w:r>
            <w:r>
              <w:rPr>
                <w:rFonts w:ascii="Times New Roman" w:hAnsi="Times New Roman"/>
                <w:sz w:val="28"/>
                <w:szCs w:val="28"/>
              </w:rPr>
              <w:t>С</w:t>
            </w:r>
            <w:r>
              <w:rPr>
                <w:rFonts w:ascii="Times New Roman" w:hAnsi="Times New Roman"/>
                <w:sz w:val="28"/>
                <w:szCs w:val="28"/>
                <w:lang w:val="kk-KZ"/>
              </w:rPr>
              <w:t>тратегии развития КГКП «Дворец школьников»</w:t>
            </w:r>
            <w:r w:rsidRPr="00313BC2">
              <w:rPr>
                <w:rFonts w:ascii="Times New Roman" w:hAnsi="Times New Roman"/>
                <w:sz w:val="28"/>
                <w:szCs w:val="28"/>
              </w:rPr>
              <w:t>)</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Организация и контроль  исполнения Стратегии развития</w:t>
            </w:r>
            <w:r w:rsidRPr="004D6D6F">
              <w:rPr>
                <w:rFonts w:ascii="Times New Roman" w:hAnsi="Times New Roman"/>
                <w:sz w:val="28"/>
                <w:szCs w:val="28"/>
              </w:rPr>
              <w:t xml:space="preserve"> КГКП «Дворец школьников»</w:t>
            </w:r>
          </w:p>
          <w:p w:rsidR="003C3E10" w:rsidRPr="004D6D6F" w:rsidRDefault="003C3E10" w:rsidP="00460463">
            <w:pPr>
              <w:spacing w:after="0" w:line="240" w:lineRule="auto"/>
              <w:jc w:val="both"/>
              <w:rPr>
                <w:rFonts w:ascii="Times New Roman" w:hAnsi="Times New Roman"/>
                <w:sz w:val="28"/>
                <w:szCs w:val="28"/>
                <w:lang w:val="kk-KZ"/>
              </w:rPr>
            </w:pP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lang w:val="kk-KZ"/>
              </w:rPr>
              <w:t>ГУ «Отдел образования г.</w:t>
            </w:r>
            <w:r w:rsidRPr="004D6D6F">
              <w:rPr>
                <w:rFonts w:ascii="Times New Roman" w:hAnsi="Times New Roman"/>
                <w:sz w:val="28"/>
                <w:szCs w:val="28"/>
                <w:lang w:val="kk-KZ"/>
              </w:rPr>
              <w:t xml:space="preserve"> Балхаш</w:t>
            </w:r>
            <w:r>
              <w:rPr>
                <w:rFonts w:ascii="Times New Roman" w:hAnsi="Times New Roman"/>
                <w:sz w:val="28"/>
                <w:szCs w:val="28"/>
                <w:lang w:val="kk-KZ"/>
              </w:rPr>
              <w:t>»</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lang w:val="kk-KZ"/>
              </w:rPr>
            </w:pPr>
            <w:r w:rsidRPr="004D6D6F">
              <w:rPr>
                <w:rFonts w:ascii="Times New Roman" w:hAnsi="Times New Roman"/>
                <w:sz w:val="28"/>
                <w:szCs w:val="28"/>
                <w:lang w:val="kk-KZ"/>
              </w:rPr>
              <w:t xml:space="preserve">Источники финансирования реализации Стратегии развития </w:t>
            </w:r>
            <w:r w:rsidRPr="004D6D6F">
              <w:rPr>
                <w:rFonts w:ascii="Times New Roman" w:hAnsi="Times New Roman"/>
                <w:sz w:val="28"/>
                <w:szCs w:val="28"/>
              </w:rPr>
              <w:t>КГКП «Дворец школьников»</w:t>
            </w:r>
          </w:p>
          <w:p w:rsidR="003C3E10" w:rsidRPr="004D6D6F" w:rsidRDefault="003C3E10" w:rsidP="00460463">
            <w:pPr>
              <w:spacing w:after="0" w:line="240" w:lineRule="auto"/>
              <w:jc w:val="both"/>
              <w:rPr>
                <w:rFonts w:ascii="Times New Roman" w:hAnsi="Times New Roman"/>
                <w:sz w:val="28"/>
                <w:szCs w:val="28"/>
                <w:lang w:val="kk-KZ"/>
              </w:rPr>
            </w:pP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Pr="004D6D6F">
              <w:rPr>
                <w:rFonts w:ascii="Times New Roman" w:hAnsi="Times New Roman"/>
                <w:sz w:val="28"/>
                <w:szCs w:val="28"/>
                <w:lang w:val="kk-KZ"/>
              </w:rPr>
              <w:t>юджет</w:t>
            </w:r>
            <w:r>
              <w:rPr>
                <w:rFonts w:ascii="Times New Roman" w:hAnsi="Times New Roman"/>
                <w:sz w:val="28"/>
                <w:szCs w:val="28"/>
                <w:lang w:val="kk-KZ"/>
              </w:rPr>
              <w:t>ные и  внебюджетные средства</w:t>
            </w:r>
          </w:p>
        </w:tc>
      </w:tr>
      <w:tr w:rsidR="003C3E10" w:rsidRPr="004D6D6F" w:rsidTr="003903A0">
        <w:tc>
          <w:tcPr>
            <w:tcW w:w="3936"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p>
        </w:tc>
        <w:tc>
          <w:tcPr>
            <w:tcW w:w="5953" w:type="dxa"/>
            <w:tcBorders>
              <w:top w:val="single" w:sz="4" w:space="0" w:color="000000"/>
              <w:left w:val="single" w:sz="4" w:space="0" w:color="000000"/>
              <w:bottom w:val="single" w:sz="4" w:space="0" w:color="000000"/>
              <w:right w:val="single" w:sz="4" w:space="0" w:color="000000"/>
            </w:tcBorders>
            <w:hideMark/>
          </w:tcPr>
          <w:p w:rsidR="003C3E10" w:rsidRPr="004D6D6F" w:rsidRDefault="003C3E10" w:rsidP="00460463">
            <w:pPr>
              <w:spacing w:after="0" w:line="240" w:lineRule="auto"/>
              <w:jc w:val="both"/>
              <w:rPr>
                <w:rFonts w:ascii="Times New Roman" w:hAnsi="Times New Roman"/>
                <w:sz w:val="28"/>
                <w:szCs w:val="28"/>
              </w:rPr>
            </w:pPr>
          </w:p>
        </w:tc>
      </w:tr>
    </w:tbl>
    <w:p w:rsidR="003C3E10" w:rsidRPr="004D6D6F" w:rsidRDefault="003C3E10" w:rsidP="00460463">
      <w:pPr>
        <w:spacing w:after="0" w:line="240" w:lineRule="auto"/>
        <w:rPr>
          <w:sz w:val="28"/>
          <w:szCs w:val="28"/>
          <w:lang w:val="kk-KZ"/>
        </w:rPr>
      </w:pPr>
    </w:p>
    <w:p w:rsidR="003C3E10" w:rsidRPr="004D6D6F" w:rsidRDefault="003C3E10" w:rsidP="00460463">
      <w:pPr>
        <w:spacing w:after="0" w:line="240" w:lineRule="auto"/>
        <w:rPr>
          <w:sz w:val="28"/>
          <w:szCs w:val="28"/>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460463" w:rsidRDefault="00460463"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Default="003C3E10" w:rsidP="00460463">
      <w:pPr>
        <w:spacing w:after="0" w:line="240" w:lineRule="auto"/>
        <w:rPr>
          <w:lang w:val="kk-KZ"/>
        </w:rPr>
      </w:pPr>
    </w:p>
    <w:p w:rsidR="003C3E10" w:rsidRPr="000E2FBC" w:rsidRDefault="003C3E10" w:rsidP="00460463">
      <w:pPr>
        <w:spacing w:after="0" w:line="240" w:lineRule="auto"/>
        <w:ind w:firstLine="567"/>
        <w:jc w:val="both"/>
        <w:rPr>
          <w:rFonts w:ascii="Times New Roman" w:hAnsi="Times New Roman"/>
          <w:b/>
          <w:sz w:val="28"/>
          <w:szCs w:val="28"/>
        </w:rPr>
      </w:pPr>
      <w:r w:rsidRPr="000E2FBC">
        <w:rPr>
          <w:rFonts w:ascii="Times New Roman" w:hAnsi="Times New Roman"/>
          <w:b/>
          <w:sz w:val="28"/>
          <w:szCs w:val="28"/>
        </w:rPr>
        <w:t>1. Информационная справка об учреждении.</w:t>
      </w:r>
    </w:p>
    <w:p w:rsidR="003C3E10" w:rsidRPr="00C74430" w:rsidRDefault="003C3E10" w:rsidP="00460463">
      <w:pPr>
        <w:shd w:val="clear" w:color="auto" w:fill="FFFFFF"/>
        <w:spacing w:after="0" w:line="240" w:lineRule="auto"/>
        <w:ind w:left="19" w:firstLine="701"/>
        <w:jc w:val="both"/>
        <w:rPr>
          <w:rFonts w:ascii="Times New Roman" w:hAnsi="Times New Roman"/>
          <w:sz w:val="28"/>
          <w:szCs w:val="28"/>
          <w:lang w:val="kk-KZ"/>
        </w:rPr>
      </w:pPr>
      <w:r w:rsidRPr="00C74430">
        <w:rPr>
          <w:rFonts w:ascii="Times New Roman" w:hAnsi="Times New Roman"/>
          <w:sz w:val="28"/>
          <w:szCs w:val="28"/>
        </w:rPr>
        <w:t xml:space="preserve">Дворец </w:t>
      </w:r>
      <w:r w:rsidRPr="00C74430">
        <w:rPr>
          <w:rFonts w:ascii="Times New Roman" w:hAnsi="Times New Roman"/>
          <w:sz w:val="28"/>
          <w:szCs w:val="28"/>
          <w:lang w:val="kk-KZ"/>
        </w:rPr>
        <w:t>школьников</w:t>
      </w:r>
      <w:r w:rsidRPr="00C74430">
        <w:rPr>
          <w:rFonts w:ascii="Times New Roman" w:hAnsi="Times New Roman"/>
          <w:sz w:val="28"/>
          <w:szCs w:val="28"/>
        </w:rPr>
        <w:t xml:space="preserve"> является правопреемником Дворца пионеров,</w:t>
      </w:r>
      <w:r w:rsidRPr="00C74430">
        <w:rPr>
          <w:rFonts w:ascii="Times New Roman" w:hAnsi="Times New Roman"/>
          <w:sz w:val="28"/>
          <w:szCs w:val="28"/>
          <w:lang w:val="kk-KZ"/>
        </w:rPr>
        <w:t xml:space="preserve">   </w:t>
      </w:r>
      <w:r w:rsidRPr="00C74430">
        <w:rPr>
          <w:rFonts w:ascii="Times New Roman" w:hAnsi="Times New Roman"/>
          <w:sz w:val="28"/>
          <w:szCs w:val="28"/>
        </w:rPr>
        <w:t>который был открыт в 197</w:t>
      </w:r>
      <w:r w:rsidRPr="00C74430">
        <w:rPr>
          <w:rFonts w:ascii="Times New Roman" w:hAnsi="Times New Roman"/>
          <w:sz w:val="28"/>
          <w:szCs w:val="28"/>
          <w:lang w:val="kk-KZ"/>
        </w:rPr>
        <w:t xml:space="preserve">4 </w:t>
      </w:r>
      <w:r w:rsidRPr="00C74430">
        <w:rPr>
          <w:rFonts w:ascii="Times New Roman" w:hAnsi="Times New Roman"/>
          <w:sz w:val="28"/>
          <w:szCs w:val="28"/>
        </w:rPr>
        <w:t>году.</w:t>
      </w:r>
      <w:r w:rsidRPr="00C74430">
        <w:rPr>
          <w:rFonts w:ascii="Times New Roman" w:hAnsi="Times New Roman"/>
          <w:sz w:val="28"/>
          <w:szCs w:val="28"/>
          <w:lang w:val="kk-KZ"/>
        </w:rPr>
        <w:t xml:space="preserve"> С 1997 года учредителем и собственником имущества   учреждения   является  Аким  г. Балхаша в  лице Уполномоченного  органа «Отдел  образования  г.  Балхаша». В 1999 году Уполномоченным органом внесены изменения в  Устав и  Дворец школьников  переименован в  Коммунальное Государственное Казенное предприятие «Дворец школьников». Руководитель организаци образования – Муратбекова Светлана Ибраемовна, общий педагогический стаж – 32 года, на руководящей должности – 8 лет.</w:t>
      </w:r>
    </w:p>
    <w:p w:rsidR="003C3E10" w:rsidRPr="00C74430" w:rsidRDefault="003C3E10" w:rsidP="00460463">
      <w:pPr>
        <w:shd w:val="clear" w:color="auto" w:fill="FFFFFF"/>
        <w:spacing w:after="0" w:line="240" w:lineRule="auto"/>
        <w:ind w:left="19" w:firstLine="689"/>
        <w:jc w:val="both"/>
        <w:rPr>
          <w:rFonts w:ascii="Times New Roman" w:hAnsi="Times New Roman"/>
          <w:sz w:val="28"/>
          <w:szCs w:val="28"/>
          <w:lang w:val="kk-KZ"/>
        </w:rPr>
      </w:pPr>
      <w:r w:rsidRPr="00C74430">
        <w:rPr>
          <w:rFonts w:ascii="Times New Roman" w:hAnsi="Times New Roman"/>
          <w:sz w:val="28"/>
          <w:szCs w:val="28"/>
          <w:lang w:val="kk-KZ"/>
        </w:rPr>
        <w:t xml:space="preserve">Устав государственного предприятия зарегистрирован 23.01.1999 г. С изменениями и дополнениями  утвержден постановлением акимата города Балхаш от 30.04.2015.г. № 18/06 </w:t>
      </w:r>
    </w:p>
    <w:p w:rsidR="003C3E10" w:rsidRPr="00C74430" w:rsidRDefault="003C3E10" w:rsidP="00460463">
      <w:pPr>
        <w:shd w:val="clear" w:color="auto" w:fill="FFFFFF"/>
        <w:spacing w:after="0" w:line="240" w:lineRule="auto"/>
        <w:ind w:firstLine="720"/>
        <w:jc w:val="both"/>
        <w:rPr>
          <w:rFonts w:ascii="Times New Roman" w:hAnsi="Times New Roman"/>
          <w:sz w:val="28"/>
          <w:szCs w:val="28"/>
          <w:lang w:val="kk-KZ"/>
        </w:rPr>
      </w:pPr>
      <w:r w:rsidRPr="00C74430">
        <w:rPr>
          <w:rFonts w:ascii="Times New Roman" w:hAnsi="Times New Roman"/>
          <w:sz w:val="28"/>
          <w:szCs w:val="28"/>
          <w:lang w:val="kk-KZ"/>
        </w:rPr>
        <w:t>Справка о государственной перерегистра</w:t>
      </w:r>
      <w:r>
        <w:rPr>
          <w:rFonts w:ascii="Times New Roman" w:hAnsi="Times New Roman"/>
          <w:sz w:val="28"/>
          <w:szCs w:val="28"/>
          <w:lang w:val="kk-KZ"/>
        </w:rPr>
        <w:t>ции  юридического лица регистрац</w:t>
      </w:r>
      <w:r w:rsidRPr="00C74430">
        <w:rPr>
          <w:rFonts w:ascii="Times New Roman" w:hAnsi="Times New Roman"/>
          <w:sz w:val="28"/>
          <w:szCs w:val="28"/>
          <w:lang w:val="kk-KZ"/>
        </w:rPr>
        <w:t>ионный номер № 104-1930-25-ГП от  09.06.2015 г., БИН 990140002886    Справка  дает право осуществлять деятельность в соответствии  с учредительными документами  в рамках законодательства Республики Казахстан.</w:t>
      </w:r>
    </w:p>
    <w:p w:rsidR="003C3E10" w:rsidRPr="00C74430" w:rsidRDefault="003C3E10" w:rsidP="00460463">
      <w:pPr>
        <w:shd w:val="clear" w:color="auto" w:fill="FFFFFF"/>
        <w:spacing w:after="0" w:line="240" w:lineRule="auto"/>
        <w:jc w:val="both"/>
        <w:rPr>
          <w:rFonts w:ascii="Times New Roman" w:hAnsi="Times New Roman"/>
          <w:sz w:val="28"/>
          <w:szCs w:val="28"/>
          <w:lang w:val="kk-KZ"/>
        </w:rPr>
      </w:pPr>
      <w:r w:rsidRPr="00C74430">
        <w:rPr>
          <w:rFonts w:ascii="Times New Roman" w:hAnsi="Times New Roman"/>
          <w:sz w:val="28"/>
          <w:szCs w:val="28"/>
          <w:lang w:val="kk-KZ"/>
        </w:rPr>
        <w:tab/>
        <w:t>Место нахождение юридического лица:</w:t>
      </w:r>
      <w:r w:rsidRPr="00C74430">
        <w:rPr>
          <w:rFonts w:ascii="Times New Roman" w:hAnsi="Times New Roman"/>
          <w:sz w:val="28"/>
          <w:szCs w:val="28"/>
          <w:lang w:val="kk-KZ"/>
        </w:rPr>
        <w:tab/>
        <w:t>Карагандинская область, город Балхаш, улица Агыбай батыра, дом 32.</w:t>
      </w:r>
    </w:p>
    <w:p w:rsidR="003C3E10" w:rsidRPr="00C74430" w:rsidRDefault="003C3E10" w:rsidP="00460463">
      <w:p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C74430">
        <w:rPr>
          <w:rFonts w:ascii="Times New Roman" w:hAnsi="Times New Roman"/>
          <w:sz w:val="28"/>
          <w:szCs w:val="28"/>
          <w:lang w:val="kk-KZ"/>
        </w:rPr>
        <w:t>Государственная  лицензия государственного предприятия «Коммунальное государственное казенное предприятие «Дворец школьников» акимата города Балхаша Отдела образования города Балхаша на право ведения образовательной деятельности серия АБ № 0039591 от 03.04.2008 г.была изъята на основании акта изъятия от 10.02.2012 года.</w:t>
      </w:r>
    </w:p>
    <w:p w:rsidR="003C3E10" w:rsidRDefault="003C3E10" w:rsidP="00460463">
      <w:pPr>
        <w:spacing w:after="0" w:line="240" w:lineRule="auto"/>
        <w:ind w:firstLine="567"/>
        <w:jc w:val="both"/>
        <w:rPr>
          <w:rFonts w:ascii="Times New Roman" w:hAnsi="Times New Roman"/>
          <w:sz w:val="28"/>
          <w:szCs w:val="28"/>
          <w:lang w:val="kk-KZ"/>
        </w:rPr>
      </w:pPr>
      <w:r w:rsidRPr="00C74430">
        <w:rPr>
          <w:rFonts w:ascii="Times New Roman" w:hAnsi="Times New Roman"/>
          <w:sz w:val="28"/>
          <w:szCs w:val="28"/>
        </w:rPr>
        <w:t xml:space="preserve">КГКП «Дворец школьников» – многопрофильная внешкольная организация, осуществляющая дополнительное образование, воспитательный процесс, досуговую, информационно-методическую деятельность, предоставляющая детям широкие возможности для самореализации и саморазвития в различных формах и видах деятельности. </w:t>
      </w:r>
    </w:p>
    <w:p w:rsidR="003C3E10" w:rsidRPr="00786078" w:rsidRDefault="003C3E10" w:rsidP="00460463">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На балансе КГКП «Дворец школьников» находится оздоровительный загородний летний лагерь «Жас қанат».</w:t>
      </w:r>
      <w:r w:rsidRPr="00FD4E83">
        <w:rPr>
          <w:rFonts w:ascii="Times New Roman" w:hAnsi="Times New Roman"/>
          <w:bCs/>
          <w:sz w:val="28"/>
          <w:szCs w:val="28"/>
          <w:lang w:val="kk-KZ"/>
        </w:rPr>
        <w:t xml:space="preserve"> ДОЛ</w:t>
      </w:r>
      <w:r w:rsidRPr="00FD4E83">
        <w:rPr>
          <w:rStyle w:val="a6"/>
          <w:rFonts w:ascii="Times New Roman" w:hAnsi="Times New Roman"/>
          <w:sz w:val="28"/>
          <w:szCs w:val="28"/>
          <w:shd w:val="clear" w:color="auto" w:fill="FFFFFF"/>
        </w:rPr>
        <w:t xml:space="preserve"> </w:t>
      </w:r>
      <w:r w:rsidRPr="00FD4E83">
        <w:rPr>
          <w:rStyle w:val="a6"/>
          <w:rFonts w:ascii="Times New Roman" w:hAnsi="Times New Roman"/>
          <w:b w:val="0"/>
          <w:sz w:val="28"/>
          <w:szCs w:val="28"/>
          <w:shd w:val="clear" w:color="auto" w:fill="FFFFFF"/>
        </w:rPr>
        <w:t>«</w:t>
      </w:r>
      <w:r w:rsidRPr="00FD4E83">
        <w:rPr>
          <w:rStyle w:val="a6"/>
          <w:rFonts w:ascii="Times New Roman" w:hAnsi="Times New Roman"/>
          <w:b w:val="0"/>
          <w:sz w:val="28"/>
          <w:szCs w:val="28"/>
          <w:shd w:val="clear" w:color="auto" w:fill="FFFFFF"/>
          <w:lang w:val="kk-KZ"/>
        </w:rPr>
        <w:t>Жас қанат</w:t>
      </w:r>
      <w:r w:rsidRPr="00FD4E83">
        <w:rPr>
          <w:rStyle w:val="a6"/>
          <w:rFonts w:ascii="Times New Roman" w:hAnsi="Times New Roman"/>
          <w:b w:val="0"/>
          <w:sz w:val="28"/>
          <w:szCs w:val="28"/>
          <w:shd w:val="clear" w:color="auto" w:fill="FFFFFF"/>
        </w:rPr>
        <w:t xml:space="preserve">» </w:t>
      </w:r>
      <w:r w:rsidRPr="00FD4E83">
        <w:rPr>
          <w:rStyle w:val="a6"/>
          <w:rFonts w:ascii="Times New Roman" w:hAnsi="Times New Roman"/>
          <w:b w:val="0"/>
          <w:sz w:val="28"/>
          <w:szCs w:val="28"/>
          <w:shd w:val="clear" w:color="auto" w:fill="FFFFFF"/>
          <w:lang w:val="kk-KZ"/>
        </w:rPr>
        <w:t xml:space="preserve">расположен </w:t>
      </w:r>
      <w:r w:rsidRPr="00FD4E83">
        <w:rPr>
          <w:rStyle w:val="a6"/>
          <w:rFonts w:ascii="Times New Roman" w:hAnsi="Times New Roman"/>
          <w:b w:val="0"/>
          <w:sz w:val="28"/>
          <w:szCs w:val="28"/>
          <w:shd w:val="clear" w:color="auto" w:fill="FFFFFF"/>
        </w:rPr>
        <w:t xml:space="preserve"> в  70 км от города Балхаш</w:t>
      </w:r>
      <w:r w:rsidRPr="00FD4E83">
        <w:rPr>
          <w:rStyle w:val="a6"/>
          <w:rFonts w:ascii="Times New Roman" w:hAnsi="Times New Roman"/>
          <w:b w:val="0"/>
          <w:sz w:val="28"/>
          <w:szCs w:val="28"/>
          <w:shd w:val="clear" w:color="auto" w:fill="FFFFFF"/>
          <w:lang w:val="kk-KZ"/>
        </w:rPr>
        <w:t xml:space="preserve"> </w:t>
      </w:r>
      <w:r w:rsidRPr="00FD4E83">
        <w:rPr>
          <w:rStyle w:val="a6"/>
          <w:rFonts w:ascii="Times New Roman" w:hAnsi="Times New Roman"/>
          <w:b w:val="0"/>
          <w:sz w:val="28"/>
          <w:szCs w:val="28"/>
          <w:shd w:val="clear" w:color="auto" w:fill="FFFFFF"/>
        </w:rPr>
        <w:t>в урочище Бектауата</w:t>
      </w:r>
      <w:r>
        <w:rPr>
          <w:rStyle w:val="a6"/>
          <w:rFonts w:ascii="Times New Roman" w:hAnsi="Times New Roman"/>
          <w:b w:val="0"/>
          <w:sz w:val="28"/>
          <w:szCs w:val="28"/>
          <w:shd w:val="clear" w:color="auto" w:fill="FFFFFF"/>
          <w:lang w:val="kk-KZ"/>
        </w:rPr>
        <w:t>, Актогайского района</w:t>
      </w:r>
      <w:r w:rsidRPr="00FD4E83">
        <w:rPr>
          <w:rStyle w:val="a6"/>
          <w:rFonts w:ascii="Times New Roman" w:hAnsi="Times New Roman"/>
          <w:b w:val="0"/>
          <w:sz w:val="28"/>
          <w:szCs w:val="28"/>
          <w:shd w:val="clear" w:color="auto" w:fill="FFFFFF"/>
          <w:lang w:val="kk-KZ"/>
        </w:rPr>
        <w:t>.</w:t>
      </w:r>
    </w:p>
    <w:p w:rsidR="003C3E10" w:rsidRPr="00C74430" w:rsidRDefault="003C3E10" w:rsidP="00460463">
      <w:pPr>
        <w:spacing w:after="0" w:line="240" w:lineRule="auto"/>
        <w:ind w:firstLine="617"/>
        <w:jc w:val="both"/>
        <w:rPr>
          <w:rFonts w:ascii="Times New Roman" w:hAnsi="Times New Roman"/>
          <w:sz w:val="28"/>
          <w:szCs w:val="28"/>
          <w:lang w:val="kk-KZ"/>
        </w:rPr>
      </w:pPr>
      <w:r w:rsidRPr="00C74430">
        <w:rPr>
          <w:rFonts w:ascii="Times New Roman" w:hAnsi="Times New Roman"/>
          <w:i/>
          <w:sz w:val="28"/>
          <w:szCs w:val="28"/>
          <w:u w:val="single"/>
          <w:lang w:val="kk-KZ"/>
        </w:rPr>
        <w:t>Руководитель</w:t>
      </w:r>
      <w:r w:rsidRPr="00C74430">
        <w:rPr>
          <w:rFonts w:ascii="Times New Roman" w:hAnsi="Times New Roman"/>
          <w:i/>
          <w:sz w:val="28"/>
          <w:szCs w:val="28"/>
          <w:u w:val="single"/>
        </w:rPr>
        <w:t>:</w:t>
      </w:r>
      <w:r w:rsidRPr="00C74430">
        <w:rPr>
          <w:rFonts w:ascii="Times New Roman" w:hAnsi="Times New Roman"/>
          <w:i/>
          <w:sz w:val="28"/>
          <w:szCs w:val="28"/>
          <w:lang w:val="kk-KZ"/>
        </w:rPr>
        <w:t xml:space="preserve"> </w:t>
      </w:r>
      <w:r w:rsidRPr="00C74430">
        <w:rPr>
          <w:rFonts w:ascii="Times New Roman" w:hAnsi="Times New Roman"/>
          <w:sz w:val="28"/>
          <w:szCs w:val="28"/>
          <w:lang w:val="kk-KZ"/>
        </w:rPr>
        <w:t xml:space="preserve">Муратбекова Светлана Ибраемовна -  высшая квалификационная категория. </w:t>
      </w:r>
    </w:p>
    <w:p w:rsidR="003C3E10" w:rsidRPr="00C74430" w:rsidRDefault="003C3E10" w:rsidP="00460463">
      <w:pPr>
        <w:spacing w:after="0" w:line="240" w:lineRule="auto"/>
        <w:ind w:firstLine="617"/>
        <w:jc w:val="both"/>
        <w:rPr>
          <w:rFonts w:ascii="Times New Roman" w:hAnsi="Times New Roman"/>
          <w:sz w:val="28"/>
          <w:szCs w:val="28"/>
          <w:lang w:val="kk-KZ"/>
        </w:rPr>
      </w:pPr>
      <w:r w:rsidRPr="00C74430">
        <w:rPr>
          <w:rFonts w:ascii="Times New Roman" w:hAnsi="Times New Roman"/>
          <w:sz w:val="28"/>
          <w:szCs w:val="28"/>
          <w:lang w:val="kk-KZ"/>
        </w:rPr>
        <w:t xml:space="preserve">Заместитель руководителя по УВР: Иешова Айман Еренгайыловна – высшая квалификационная категория. </w:t>
      </w:r>
    </w:p>
    <w:p w:rsidR="003C3E10" w:rsidRPr="00C74430" w:rsidRDefault="003C3E10" w:rsidP="00460463">
      <w:pPr>
        <w:spacing w:after="0" w:line="240" w:lineRule="auto"/>
        <w:ind w:firstLine="617"/>
        <w:jc w:val="both"/>
        <w:rPr>
          <w:rFonts w:ascii="Times New Roman" w:hAnsi="Times New Roman"/>
          <w:sz w:val="28"/>
          <w:szCs w:val="28"/>
          <w:lang w:val="kk-KZ"/>
        </w:rPr>
      </w:pPr>
      <w:r w:rsidRPr="00C74430">
        <w:rPr>
          <w:rFonts w:ascii="Times New Roman" w:hAnsi="Times New Roman"/>
          <w:sz w:val="28"/>
          <w:szCs w:val="28"/>
          <w:lang w:val="kk-KZ"/>
        </w:rPr>
        <w:t xml:space="preserve">Заведующий массовым отделом: Кузьмина Алла Владимировна – первая квалификационная категория. </w:t>
      </w:r>
    </w:p>
    <w:p w:rsidR="003C3E10" w:rsidRPr="00C74430" w:rsidRDefault="003C3E10" w:rsidP="00460463">
      <w:pPr>
        <w:spacing w:after="0" w:line="240" w:lineRule="auto"/>
        <w:ind w:firstLine="464"/>
        <w:jc w:val="both"/>
        <w:rPr>
          <w:rFonts w:ascii="Times New Roman" w:hAnsi="Times New Roman"/>
          <w:sz w:val="28"/>
          <w:szCs w:val="28"/>
          <w:lang w:val="kk-KZ"/>
        </w:rPr>
      </w:pPr>
      <w:r w:rsidRPr="00C74430">
        <w:rPr>
          <w:rFonts w:ascii="Times New Roman" w:hAnsi="Times New Roman"/>
          <w:sz w:val="28"/>
          <w:szCs w:val="28"/>
          <w:lang w:val="kk-KZ"/>
        </w:rPr>
        <w:t>Заведующий методическим отделом: Рахымжанова Гульмира Кыдырбаевна – вторая квалификационная категория.</w:t>
      </w:r>
    </w:p>
    <w:p w:rsidR="003C3E10" w:rsidRDefault="003C3E10" w:rsidP="00460463">
      <w:pPr>
        <w:spacing w:after="0" w:line="240" w:lineRule="auto"/>
        <w:ind w:left="142" w:firstLine="413"/>
        <w:jc w:val="both"/>
        <w:rPr>
          <w:rFonts w:ascii="Times New Roman" w:hAnsi="Times New Roman"/>
          <w:bCs/>
          <w:color w:val="000000"/>
          <w:sz w:val="28"/>
          <w:szCs w:val="28"/>
          <w:lang w:val="kk-KZ"/>
        </w:rPr>
      </w:pPr>
      <w:r w:rsidRPr="00C74430">
        <w:rPr>
          <w:rFonts w:ascii="Times New Roman" w:hAnsi="Times New Roman"/>
          <w:bCs/>
          <w:i/>
          <w:color w:val="000000"/>
          <w:sz w:val="28"/>
          <w:szCs w:val="28"/>
          <w:u w:val="single"/>
          <w:lang w:val="kk-KZ"/>
        </w:rPr>
        <w:lastRenderedPageBreak/>
        <w:t>Юридический адрес предприятия, телефон:</w:t>
      </w:r>
      <w:r w:rsidRPr="00C74430">
        <w:rPr>
          <w:rFonts w:ascii="Times New Roman" w:hAnsi="Times New Roman"/>
          <w:bCs/>
          <w:color w:val="000000"/>
          <w:sz w:val="28"/>
          <w:szCs w:val="28"/>
          <w:lang w:val="kk-KZ"/>
        </w:rPr>
        <w:t xml:space="preserve"> город Балхаш, улица Агыбай Батыра, 32, тел./факс 8(71036) 41065, электронный адрес: </w:t>
      </w:r>
      <w:hyperlink r:id="rId8" w:history="1">
        <w:r w:rsidRPr="00C74430">
          <w:rPr>
            <w:rStyle w:val="af7"/>
            <w:rFonts w:ascii="Times New Roman" w:hAnsi="Times New Roman"/>
            <w:bCs/>
            <w:sz w:val="28"/>
            <w:szCs w:val="28"/>
            <w:lang w:val="kk-KZ"/>
          </w:rPr>
          <w:t>dvorec.shkolnikov32@mail.ru</w:t>
        </w:r>
      </w:hyperlink>
      <w:r w:rsidRPr="00C74430">
        <w:rPr>
          <w:rFonts w:ascii="Times New Roman" w:hAnsi="Times New Roman"/>
          <w:bCs/>
          <w:color w:val="000000"/>
          <w:sz w:val="28"/>
          <w:szCs w:val="28"/>
          <w:lang w:val="kk-KZ"/>
        </w:rPr>
        <w:t xml:space="preserve"> </w:t>
      </w:r>
    </w:p>
    <w:p w:rsidR="003C3E10" w:rsidRPr="000E2FBC" w:rsidRDefault="003C3E10" w:rsidP="00460463">
      <w:pPr>
        <w:spacing w:after="0" w:line="240" w:lineRule="auto"/>
        <w:ind w:firstLine="567"/>
        <w:jc w:val="both"/>
        <w:rPr>
          <w:rFonts w:ascii="Times New Roman" w:hAnsi="Times New Roman"/>
          <w:i/>
          <w:sz w:val="28"/>
          <w:szCs w:val="28"/>
        </w:rPr>
      </w:pPr>
      <w:r w:rsidRPr="000E2FBC">
        <w:rPr>
          <w:rFonts w:ascii="Times New Roman" w:hAnsi="Times New Roman"/>
          <w:i/>
          <w:sz w:val="28"/>
          <w:szCs w:val="28"/>
        </w:rPr>
        <w:t>1. Материально-техническое обеспечение.</w:t>
      </w:r>
    </w:p>
    <w:p w:rsidR="003C3E10" w:rsidRPr="000E2FBC" w:rsidRDefault="003C3E10" w:rsidP="00460463">
      <w:pPr>
        <w:spacing w:after="0" w:line="240" w:lineRule="auto"/>
        <w:ind w:firstLine="567"/>
        <w:jc w:val="both"/>
        <w:rPr>
          <w:rFonts w:ascii="Times New Roman" w:hAnsi="Times New Roman"/>
          <w:sz w:val="28"/>
          <w:szCs w:val="28"/>
        </w:rPr>
      </w:pPr>
      <w:r w:rsidRPr="000E2FBC">
        <w:rPr>
          <w:rFonts w:ascii="Times New Roman" w:hAnsi="Times New Roman"/>
          <w:sz w:val="28"/>
          <w:szCs w:val="28"/>
        </w:rPr>
        <w:t>КГКП «Дворец школьников» находится в типовом здании. Общая площадь 3776,61 кв</w:t>
      </w:r>
      <w:proofErr w:type="gramStart"/>
      <w:r w:rsidRPr="000E2FBC">
        <w:rPr>
          <w:rFonts w:ascii="Times New Roman" w:hAnsi="Times New Roman"/>
          <w:sz w:val="28"/>
          <w:szCs w:val="28"/>
        </w:rPr>
        <w:t>.м</w:t>
      </w:r>
      <w:proofErr w:type="gramEnd"/>
      <w:r w:rsidRPr="000E2FBC">
        <w:rPr>
          <w:rFonts w:ascii="Times New Roman" w:hAnsi="Times New Roman"/>
          <w:sz w:val="28"/>
          <w:szCs w:val="28"/>
        </w:rPr>
        <w:t>, основная площадь – 3182,1 кв.м. Во Дворце школьников 1</w:t>
      </w:r>
      <w:r w:rsidRPr="000E2FBC">
        <w:rPr>
          <w:rFonts w:ascii="Times New Roman" w:hAnsi="Times New Roman"/>
          <w:sz w:val="28"/>
          <w:szCs w:val="28"/>
          <w:lang w:val="kk-KZ"/>
        </w:rPr>
        <w:t>5</w:t>
      </w:r>
      <w:r w:rsidRPr="000E2FBC">
        <w:rPr>
          <w:rFonts w:ascii="Times New Roman" w:hAnsi="Times New Roman"/>
          <w:sz w:val="28"/>
          <w:szCs w:val="28"/>
        </w:rPr>
        <w:t xml:space="preserve"> учебных кабинетов, 1 актовый зал на 326 мест, </w:t>
      </w:r>
      <w:r w:rsidRPr="000E2FBC">
        <w:rPr>
          <w:rFonts w:ascii="Times New Roman" w:hAnsi="Times New Roman"/>
          <w:sz w:val="28"/>
          <w:szCs w:val="28"/>
          <w:lang w:val="kk-KZ"/>
        </w:rPr>
        <w:t xml:space="preserve">1 спортивный зал, </w:t>
      </w:r>
      <w:r w:rsidRPr="000E2FBC">
        <w:rPr>
          <w:rFonts w:ascii="Times New Roman" w:hAnsi="Times New Roman"/>
          <w:sz w:val="28"/>
          <w:szCs w:val="28"/>
        </w:rPr>
        <w:t xml:space="preserve"> методический кабинет, костюмерная. </w:t>
      </w:r>
    </w:p>
    <w:p w:rsidR="003C3E10" w:rsidRDefault="003C3E10" w:rsidP="00460463">
      <w:pPr>
        <w:spacing w:after="0" w:line="240" w:lineRule="auto"/>
        <w:jc w:val="both"/>
        <w:rPr>
          <w:rFonts w:ascii="Times New Roman" w:hAnsi="Times New Roman"/>
          <w:sz w:val="28"/>
          <w:szCs w:val="28"/>
          <w:lang w:val="kk-KZ"/>
        </w:rPr>
      </w:pPr>
      <w:r w:rsidRPr="000E2FBC">
        <w:rPr>
          <w:rFonts w:ascii="Times New Roman" w:hAnsi="Times New Roman"/>
          <w:sz w:val="28"/>
          <w:szCs w:val="28"/>
          <w:lang w:val="kk-KZ"/>
        </w:rPr>
        <w:t xml:space="preserve">Дворец школьников </w:t>
      </w:r>
      <w:r w:rsidRPr="000E2FBC">
        <w:rPr>
          <w:rFonts w:ascii="Times New Roman" w:hAnsi="Times New Roman"/>
          <w:sz w:val="28"/>
          <w:szCs w:val="28"/>
        </w:rPr>
        <w:t xml:space="preserve"> оснащён аудио, </w:t>
      </w:r>
      <w:r w:rsidRPr="000E2FBC">
        <w:rPr>
          <w:rFonts w:ascii="Times New Roman" w:hAnsi="Times New Roman"/>
          <w:sz w:val="28"/>
          <w:szCs w:val="28"/>
          <w:lang w:val="kk-KZ"/>
        </w:rPr>
        <w:t>фото</w:t>
      </w:r>
      <w:r w:rsidRPr="000E2FBC">
        <w:rPr>
          <w:rFonts w:ascii="Times New Roman" w:hAnsi="Times New Roman"/>
          <w:sz w:val="28"/>
          <w:szCs w:val="28"/>
        </w:rPr>
        <w:t>аппаратурой, компьютерной техникой.</w:t>
      </w:r>
      <w:r w:rsidRPr="000E2FBC">
        <w:rPr>
          <w:rFonts w:ascii="Times New Roman" w:hAnsi="Times New Roman"/>
          <w:sz w:val="28"/>
          <w:szCs w:val="28"/>
          <w:lang w:val="kk-KZ"/>
        </w:rPr>
        <w:t xml:space="preserve"> Лингофонный-мультимедийный кабинет – 16 ноутбуков. 1 кабинет «Робототехника» на 6 рабочих мест, оснащенный базовым набором оборудования,  в том числе  6 робототехнических конструкторов  с интеллектуальным блоком управления </w:t>
      </w:r>
      <w:r w:rsidRPr="000E2FBC">
        <w:rPr>
          <w:rFonts w:ascii="Times New Roman" w:hAnsi="Times New Roman"/>
          <w:bCs/>
          <w:kern w:val="36"/>
          <w:sz w:val="28"/>
          <w:szCs w:val="28"/>
          <w:lang w:val="en-US"/>
        </w:rPr>
        <w:t>LEGO</w:t>
      </w:r>
      <w:r w:rsidRPr="000E2FBC">
        <w:rPr>
          <w:rFonts w:ascii="Times New Roman" w:hAnsi="Times New Roman"/>
          <w:bCs/>
          <w:kern w:val="36"/>
          <w:sz w:val="28"/>
          <w:szCs w:val="28"/>
        </w:rPr>
        <w:t xml:space="preserve"> </w:t>
      </w:r>
      <w:r w:rsidRPr="000E2FBC">
        <w:rPr>
          <w:rFonts w:ascii="Times New Roman" w:hAnsi="Times New Roman"/>
          <w:bCs/>
          <w:kern w:val="36"/>
          <w:sz w:val="28"/>
          <w:szCs w:val="28"/>
          <w:lang w:val="en-US"/>
        </w:rPr>
        <w:t>Mindstorms</w:t>
      </w:r>
      <w:r w:rsidRPr="000E2FBC">
        <w:rPr>
          <w:rFonts w:ascii="Times New Roman" w:hAnsi="Times New Roman"/>
          <w:bCs/>
          <w:kern w:val="36"/>
          <w:sz w:val="28"/>
          <w:szCs w:val="28"/>
        </w:rPr>
        <w:t xml:space="preserve"> </w:t>
      </w:r>
      <w:r w:rsidRPr="000E2FBC">
        <w:rPr>
          <w:rFonts w:ascii="Times New Roman" w:hAnsi="Times New Roman"/>
          <w:bCs/>
          <w:kern w:val="36"/>
          <w:sz w:val="28"/>
          <w:szCs w:val="28"/>
          <w:lang w:val="en-US"/>
        </w:rPr>
        <w:t>Education</w:t>
      </w:r>
      <w:r w:rsidRPr="000E2FBC">
        <w:rPr>
          <w:rFonts w:ascii="Times New Roman" w:hAnsi="Times New Roman"/>
          <w:bCs/>
          <w:kern w:val="36"/>
          <w:sz w:val="28"/>
          <w:szCs w:val="28"/>
        </w:rPr>
        <w:t xml:space="preserve"> </w:t>
      </w:r>
      <w:r w:rsidRPr="000E2FBC">
        <w:rPr>
          <w:rFonts w:ascii="Times New Roman" w:hAnsi="Times New Roman"/>
          <w:bCs/>
          <w:kern w:val="36"/>
          <w:sz w:val="28"/>
          <w:szCs w:val="28"/>
          <w:lang w:val="en-US"/>
        </w:rPr>
        <w:t>EV</w:t>
      </w:r>
      <w:r w:rsidRPr="000E2FBC">
        <w:rPr>
          <w:rFonts w:ascii="Times New Roman" w:hAnsi="Times New Roman"/>
          <w:bCs/>
          <w:kern w:val="36"/>
          <w:sz w:val="28"/>
          <w:szCs w:val="28"/>
        </w:rPr>
        <w:t>3</w:t>
      </w:r>
      <w:r w:rsidRPr="000E2FBC">
        <w:rPr>
          <w:rFonts w:ascii="Times New Roman" w:hAnsi="Times New Roman"/>
          <w:bCs/>
          <w:kern w:val="36"/>
          <w:sz w:val="28"/>
          <w:szCs w:val="28"/>
          <w:lang w:val="kk-KZ"/>
        </w:rPr>
        <w:t xml:space="preserve">. </w:t>
      </w:r>
      <w:r w:rsidRPr="000E2FBC">
        <w:rPr>
          <w:rFonts w:ascii="Times New Roman" w:hAnsi="Times New Roman"/>
          <w:sz w:val="28"/>
          <w:szCs w:val="28"/>
        </w:rPr>
        <w:t>Методический кабинет</w:t>
      </w:r>
      <w:r w:rsidRPr="000E2FBC">
        <w:rPr>
          <w:rFonts w:ascii="Times New Roman" w:hAnsi="Times New Roman"/>
          <w:i/>
          <w:sz w:val="28"/>
          <w:szCs w:val="28"/>
        </w:rPr>
        <w:t xml:space="preserve"> </w:t>
      </w:r>
      <w:r w:rsidRPr="000E2FBC">
        <w:rPr>
          <w:rFonts w:ascii="Times New Roman" w:hAnsi="Times New Roman"/>
          <w:sz w:val="28"/>
          <w:szCs w:val="28"/>
        </w:rPr>
        <w:t>соответствует требованиям учебно-методического обеспечения кабинета. В кабинете установлен информационный стенд «Методическая служба КГКП «Дворец школьников», содержащий информацию о качестве образовательных услуг, аттестационные материалы, мониторинг достижений педагогов и воспитанников. Имеется конференц – стол и 3 шкафа, 2 компьютера, сканер, принтер, цифровой фотоаппарат. Проектная мощность помещений рассчитана на прием 750 детей. Все учебные и административные кабинеты оснащены мебелью и оборудованием в достаточной степени.</w:t>
      </w:r>
    </w:p>
    <w:p w:rsidR="003C3E10" w:rsidRPr="00FD4E83" w:rsidRDefault="003C3E10" w:rsidP="00460463">
      <w:pPr>
        <w:spacing w:after="0" w:line="240" w:lineRule="auto"/>
        <w:ind w:firstLine="567"/>
        <w:jc w:val="both"/>
        <w:rPr>
          <w:rFonts w:ascii="Times New Roman" w:hAnsi="Times New Roman"/>
          <w:b/>
          <w:bCs/>
          <w:sz w:val="28"/>
          <w:szCs w:val="28"/>
          <w:lang w:val="kk-KZ"/>
        </w:rPr>
      </w:pPr>
      <w:r>
        <w:rPr>
          <w:rStyle w:val="a6"/>
          <w:rFonts w:ascii="Times New Roman" w:hAnsi="Times New Roman"/>
          <w:b w:val="0"/>
          <w:sz w:val="28"/>
          <w:szCs w:val="28"/>
          <w:shd w:val="clear" w:color="auto" w:fill="FFFFFF"/>
          <w:lang w:val="kk-KZ"/>
        </w:rPr>
        <w:t xml:space="preserve">Общая площадь территории </w:t>
      </w:r>
      <w:r w:rsidRPr="00FD4E83">
        <w:rPr>
          <w:rFonts w:ascii="Times New Roman" w:hAnsi="Times New Roman"/>
          <w:bCs/>
          <w:sz w:val="28"/>
          <w:szCs w:val="28"/>
          <w:lang w:val="kk-KZ"/>
        </w:rPr>
        <w:t>ДОЛ</w:t>
      </w:r>
      <w:r w:rsidRPr="00FD4E83">
        <w:rPr>
          <w:rStyle w:val="a6"/>
          <w:rFonts w:ascii="Times New Roman" w:hAnsi="Times New Roman"/>
          <w:sz w:val="28"/>
          <w:szCs w:val="28"/>
          <w:shd w:val="clear" w:color="auto" w:fill="FFFFFF"/>
        </w:rPr>
        <w:t xml:space="preserve"> </w:t>
      </w:r>
      <w:r w:rsidRPr="00FD4E83">
        <w:rPr>
          <w:rStyle w:val="a6"/>
          <w:rFonts w:ascii="Times New Roman" w:hAnsi="Times New Roman"/>
          <w:b w:val="0"/>
          <w:sz w:val="28"/>
          <w:szCs w:val="28"/>
          <w:shd w:val="clear" w:color="auto" w:fill="FFFFFF"/>
        </w:rPr>
        <w:t>«</w:t>
      </w:r>
      <w:r w:rsidRPr="00FD4E83">
        <w:rPr>
          <w:rStyle w:val="a6"/>
          <w:rFonts w:ascii="Times New Roman" w:hAnsi="Times New Roman"/>
          <w:b w:val="0"/>
          <w:sz w:val="28"/>
          <w:szCs w:val="28"/>
          <w:shd w:val="clear" w:color="auto" w:fill="FFFFFF"/>
          <w:lang w:val="kk-KZ"/>
        </w:rPr>
        <w:t>Жас қанат</w:t>
      </w:r>
      <w:r w:rsidRPr="00FD4E83">
        <w:rPr>
          <w:rStyle w:val="a6"/>
          <w:rFonts w:ascii="Times New Roman" w:hAnsi="Times New Roman"/>
          <w:b w:val="0"/>
          <w:sz w:val="28"/>
          <w:szCs w:val="28"/>
          <w:shd w:val="clear" w:color="auto" w:fill="FFFFFF"/>
        </w:rPr>
        <w:t xml:space="preserve">» </w:t>
      </w:r>
      <w:r>
        <w:rPr>
          <w:rStyle w:val="a6"/>
          <w:rFonts w:ascii="Times New Roman" w:hAnsi="Times New Roman"/>
          <w:b w:val="0"/>
          <w:sz w:val="28"/>
          <w:szCs w:val="28"/>
          <w:shd w:val="clear" w:color="auto" w:fill="FFFFFF"/>
          <w:lang w:val="kk-KZ"/>
        </w:rPr>
        <w:t>5827,1</w:t>
      </w:r>
      <w:r w:rsidRPr="00FD4E83">
        <w:rPr>
          <w:rFonts w:ascii="Times New Roman" w:hAnsi="Times New Roman"/>
          <w:sz w:val="28"/>
          <w:szCs w:val="28"/>
        </w:rPr>
        <w:t xml:space="preserve"> </w:t>
      </w:r>
      <w:r w:rsidRPr="000E2FBC">
        <w:rPr>
          <w:rFonts w:ascii="Times New Roman" w:hAnsi="Times New Roman"/>
          <w:sz w:val="28"/>
          <w:szCs w:val="28"/>
        </w:rPr>
        <w:t>кв.м.</w:t>
      </w:r>
      <w:r>
        <w:rPr>
          <w:rFonts w:ascii="Times New Roman" w:hAnsi="Times New Roman"/>
          <w:sz w:val="28"/>
          <w:szCs w:val="28"/>
          <w:lang w:val="kk-KZ"/>
        </w:rPr>
        <w:t xml:space="preserve"> </w:t>
      </w:r>
      <w:r w:rsidRPr="00FD4E83">
        <w:rPr>
          <w:rStyle w:val="a6"/>
          <w:rFonts w:ascii="Times New Roman" w:hAnsi="Times New Roman"/>
          <w:b w:val="0"/>
          <w:sz w:val="28"/>
          <w:szCs w:val="28"/>
          <w:shd w:val="clear" w:color="auto" w:fill="FFFFFF"/>
        </w:rPr>
        <w:t>В лагере есть футбольное поле, спортивная площадка, гимнастические снаряды</w:t>
      </w:r>
      <w:r w:rsidRPr="00FD4E83">
        <w:rPr>
          <w:rStyle w:val="a6"/>
          <w:rFonts w:ascii="Times New Roman" w:hAnsi="Times New Roman"/>
          <w:b w:val="0"/>
          <w:sz w:val="28"/>
          <w:szCs w:val="28"/>
          <w:shd w:val="clear" w:color="auto" w:fill="FFFFFF"/>
          <w:lang w:val="kk-KZ"/>
        </w:rPr>
        <w:t>, жылые и административные корпуса, столовая, банно-прачечный комплекс, медпункт, складские помещения</w:t>
      </w:r>
      <w:r w:rsidRPr="00FD4E83">
        <w:rPr>
          <w:rStyle w:val="a6"/>
          <w:rFonts w:ascii="Times New Roman" w:hAnsi="Times New Roman"/>
          <w:b w:val="0"/>
          <w:sz w:val="28"/>
          <w:szCs w:val="28"/>
          <w:shd w:val="clear" w:color="auto" w:fill="FFFFFF"/>
        </w:rPr>
        <w:t>.</w:t>
      </w:r>
      <w:r w:rsidRPr="00FD4E83">
        <w:rPr>
          <w:rStyle w:val="a6"/>
          <w:rFonts w:ascii="Times New Roman" w:hAnsi="Times New Roman"/>
          <w:b w:val="0"/>
          <w:sz w:val="28"/>
          <w:szCs w:val="28"/>
          <w:shd w:val="clear" w:color="auto" w:fill="FFFFFF"/>
          <w:lang w:val="kk-KZ"/>
        </w:rPr>
        <w:t xml:space="preserve"> </w:t>
      </w:r>
      <w:r w:rsidRPr="00FD4E83">
        <w:rPr>
          <w:rStyle w:val="a6"/>
          <w:rFonts w:ascii="Times New Roman" w:hAnsi="Times New Roman"/>
          <w:b w:val="0"/>
          <w:sz w:val="28"/>
          <w:szCs w:val="28"/>
          <w:shd w:val="clear" w:color="auto" w:fill="FFFFFF"/>
        </w:rPr>
        <w:t>В центральной части лагеря оборудована площадка для массовых мероприятий и летняя эстрада.</w:t>
      </w:r>
      <w:r w:rsidRPr="00FD4E83">
        <w:rPr>
          <w:rStyle w:val="a6"/>
          <w:rFonts w:ascii="Times New Roman" w:hAnsi="Times New Roman"/>
          <w:b w:val="0"/>
          <w:sz w:val="28"/>
          <w:szCs w:val="28"/>
          <w:shd w:val="clear" w:color="auto" w:fill="FFFFFF"/>
          <w:lang w:val="kk-KZ"/>
        </w:rPr>
        <w:t xml:space="preserve"> Лагерь оснащен аудио, фотоаппаратурой, компьютерной техникой.</w:t>
      </w:r>
      <w:r>
        <w:rPr>
          <w:rStyle w:val="a6"/>
          <w:rFonts w:ascii="Times New Roman" w:hAnsi="Times New Roman"/>
          <w:sz w:val="28"/>
          <w:szCs w:val="28"/>
          <w:shd w:val="clear" w:color="auto" w:fill="FFFFFF"/>
          <w:lang w:val="kk-KZ"/>
        </w:rPr>
        <w:t xml:space="preserve"> </w:t>
      </w:r>
      <w:r w:rsidRPr="00FD4E83">
        <w:rPr>
          <w:rStyle w:val="10"/>
          <w:rFonts w:ascii="Times New Roman" w:hAnsi="Times New Roman"/>
          <w:szCs w:val="28"/>
          <w:shd w:val="clear" w:color="auto" w:fill="FFFFFF"/>
        </w:rPr>
        <w:t xml:space="preserve"> </w:t>
      </w:r>
    </w:p>
    <w:p w:rsidR="003C3E10" w:rsidRDefault="003C3E10" w:rsidP="00460463">
      <w:pPr>
        <w:spacing w:after="0" w:line="240" w:lineRule="auto"/>
        <w:ind w:firstLine="567"/>
        <w:jc w:val="both"/>
        <w:rPr>
          <w:rFonts w:ascii="Times New Roman" w:hAnsi="Times New Roman"/>
          <w:sz w:val="24"/>
          <w:szCs w:val="24"/>
          <w:lang w:val="kk-KZ"/>
        </w:rPr>
      </w:pPr>
      <w:r>
        <w:rPr>
          <w:rFonts w:ascii="Times New Roman" w:hAnsi="Times New Roman"/>
          <w:bCs/>
          <w:i/>
          <w:sz w:val="28"/>
          <w:szCs w:val="28"/>
          <w:u w:val="single"/>
          <w:lang w:val="kk-KZ"/>
        </w:rPr>
        <w:t xml:space="preserve">2. </w:t>
      </w:r>
      <w:r w:rsidRPr="00FB2125">
        <w:rPr>
          <w:rFonts w:ascii="Times New Roman" w:hAnsi="Times New Roman"/>
          <w:bCs/>
          <w:i/>
          <w:sz w:val="28"/>
          <w:szCs w:val="28"/>
          <w:u w:val="single"/>
        </w:rPr>
        <w:t>Режим работы</w:t>
      </w:r>
      <w:r w:rsidRPr="00FB2125">
        <w:rPr>
          <w:rFonts w:ascii="Times New Roman" w:hAnsi="Times New Roman"/>
          <w:sz w:val="28"/>
          <w:szCs w:val="28"/>
          <w:lang w:val="kk-KZ"/>
        </w:rPr>
        <w:t>:</w:t>
      </w:r>
      <w:r w:rsidRPr="00FB2125">
        <w:rPr>
          <w:rFonts w:ascii="Times New Roman" w:hAnsi="Times New Roman"/>
          <w:sz w:val="24"/>
          <w:szCs w:val="24"/>
          <w:lang w:val="kk-KZ"/>
        </w:rPr>
        <w:t xml:space="preserve"> </w:t>
      </w:r>
    </w:p>
    <w:p w:rsidR="003C3E10" w:rsidRPr="00FB2125" w:rsidRDefault="003C3E10" w:rsidP="00460463">
      <w:pPr>
        <w:spacing w:after="0" w:line="240" w:lineRule="auto"/>
        <w:ind w:firstLine="567"/>
        <w:jc w:val="both"/>
        <w:rPr>
          <w:rFonts w:ascii="Times New Roman" w:hAnsi="Times New Roman"/>
          <w:bCs/>
          <w:sz w:val="28"/>
          <w:szCs w:val="28"/>
          <w:lang w:val="kk-KZ"/>
        </w:rPr>
      </w:pPr>
      <w:r w:rsidRPr="000E2FBC">
        <w:rPr>
          <w:rFonts w:ascii="Times New Roman" w:hAnsi="Times New Roman"/>
          <w:sz w:val="28"/>
          <w:szCs w:val="28"/>
        </w:rPr>
        <w:t>Обучение и воспитание во Дворце осуществляется на платной и льготной основе в одновозрастных и разновозрастных объединениях и кружках по интересам.</w:t>
      </w:r>
      <w:r w:rsidRPr="00C43494">
        <w:rPr>
          <w:rFonts w:ascii="Times New Roman" w:hAnsi="Times New Roman"/>
          <w:sz w:val="24"/>
          <w:szCs w:val="24"/>
        </w:rPr>
        <w:t xml:space="preserve"> </w:t>
      </w:r>
      <w:r w:rsidRPr="00FB2125">
        <w:rPr>
          <w:rFonts w:ascii="Times New Roman" w:hAnsi="Times New Roman"/>
          <w:sz w:val="28"/>
          <w:szCs w:val="28"/>
          <w:lang w:eastAsia="ko-KR"/>
        </w:rPr>
        <w:t xml:space="preserve">Учебный год начинается с 1 сентября текущего года и заканчивается 25 мая следующего года. С 1 по 14 сентября идет комплектование кружков, с 15 сентября начинаются занятия. </w:t>
      </w:r>
      <w:r w:rsidRPr="00FB2125">
        <w:rPr>
          <w:rFonts w:ascii="Times New Roman" w:hAnsi="Times New Roman"/>
          <w:sz w:val="28"/>
          <w:szCs w:val="28"/>
          <w:lang w:val="kk-KZ" w:eastAsia="ko-KR"/>
        </w:rPr>
        <w:t>Допускается прием обучающихся в течение всего учебного года в зависимости от наполняемости.</w:t>
      </w:r>
      <w:r w:rsidRPr="00FB2125">
        <w:rPr>
          <w:rFonts w:ascii="Times New Roman" w:hAnsi="Times New Roman"/>
          <w:sz w:val="28"/>
          <w:szCs w:val="28"/>
          <w:lang w:val="kk-KZ"/>
        </w:rPr>
        <w:t xml:space="preserve"> </w:t>
      </w:r>
      <w:r w:rsidRPr="00FB2125">
        <w:rPr>
          <w:rFonts w:ascii="Times New Roman" w:hAnsi="Times New Roman"/>
          <w:bCs/>
          <w:sz w:val="28"/>
          <w:szCs w:val="28"/>
        </w:rPr>
        <w:t>При составлении расписания учитываются требования</w:t>
      </w:r>
      <w:r w:rsidRPr="00FB2125">
        <w:rPr>
          <w:rFonts w:ascii="Times New Roman" w:hAnsi="Times New Roman"/>
          <w:bCs/>
          <w:i/>
          <w:sz w:val="28"/>
          <w:szCs w:val="28"/>
        </w:rPr>
        <w:t xml:space="preserve"> </w:t>
      </w:r>
      <w:r w:rsidRPr="00FB2125">
        <w:rPr>
          <w:rFonts w:ascii="Times New Roman" w:hAnsi="Times New Roman"/>
          <w:bCs/>
          <w:sz w:val="28"/>
          <w:szCs w:val="28"/>
        </w:rPr>
        <w:t>САНПИНа, загруженность кабинетов, санитарно-гигиенические требования соответствуют</w:t>
      </w:r>
      <w:r w:rsidRPr="00FB2125">
        <w:rPr>
          <w:rFonts w:ascii="Times New Roman" w:hAnsi="Times New Roman"/>
          <w:sz w:val="28"/>
          <w:szCs w:val="28"/>
        </w:rPr>
        <w:t xml:space="preserve"> </w:t>
      </w:r>
      <w:r w:rsidRPr="00FB2125">
        <w:rPr>
          <w:rFonts w:ascii="Times New Roman" w:hAnsi="Times New Roman"/>
          <w:bCs/>
          <w:sz w:val="28"/>
          <w:szCs w:val="28"/>
        </w:rPr>
        <w:t>нормативным актам.</w:t>
      </w:r>
      <w:r>
        <w:rPr>
          <w:rFonts w:ascii="Times New Roman" w:hAnsi="Times New Roman"/>
          <w:bCs/>
          <w:sz w:val="24"/>
          <w:szCs w:val="24"/>
          <w:lang w:val="kk-KZ"/>
        </w:rPr>
        <w:t xml:space="preserve"> </w:t>
      </w:r>
      <w:r w:rsidRPr="00FB2125">
        <w:rPr>
          <w:rFonts w:ascii="Times New Roman" w:hAnsi="Times New Roman"/>
          <w:sz w:val="28"/>
          <w:szCs w:val="28"/>
        </w:rPr>
        <w:t>Для занятий кружков первого года обучения предусматривается 4 академических часа в неделю, второго и последующих</w:t>
      </w:r>
      <w:r w:rsidRPr="00FB2125">
        <w:rPr>
          <w:rFonts w:ascii="Times New Roman" w:hAnsi="Times New Roman"/>
          <w:sz w:val="28"/>
          <w:szCs w:val="28"/>
          <w:lang w:val="kk-KZ"/>
        </w:rPr>
        <w:t xml:space="preserve"> </w:t>
      </w:r>
      <w:r w:rsidRPr="00FB2125">
        <w:rPr>
          <w:rFonts w:ascii="Times New Roman" w:hAnsi="Times New Roman"/>
          <w:sz w:val="28"/>
          <w:szCs w:val="28"/>
        </w:rPr>
        <w:t xml:space="preserve">– 6 академических часов в неделю.  Для детей </w:t>
      </w:r>
      <w:r w:rsidRPr="00FB2125">
        <w:rPr>
          <w:rFonts w:ascii="Times New Roman" w:hAnsi="Times New Roman"/>
          <w:sz w:val="28"/>
          <w:szCs w:val="28"/>
          <w:lang w:val="kk-KZ"/>
        </w:rPr>
        <w:t>3</w:t>
      </w:r>
      <w:r w:rsidRPr="00FB2125">
        <w:rPr>
          <w:rFonts w:ascii="Times New Roman" w:hAnsi="Times New Roman"/>
          <w:sz w:val="28"/>
          <w:szCs w:val="28"/>
        </w:rPr>
        <w:t>-6</w:t>
      </w:r>
      <w:r w:rsidRPr="00FB2125">
        <w:rPr>
          <w:rFonts w:ascii="Times New Roman" w:hAnsi="Times New Roman"/>
          <w:sz w:val="28"/>
          <w:szCs w:val="28"/>
          <w:lang w:val="kk-KZ"/>
        </w:rPr>
        <w:t xml:space="preserve"> </w:t>
      </w:r>
      <w:r w:rsidRPr="00FB2125">
        <w:rPr>
          <w:rFonts w:ascii="Times New Roman" w:hAnsi="Times New Roman"/>
          <w:sz w:val="28"/>
          <w:szCs w:val="28"/>
        </w:rPr>
        <w:t xml:space="preserve">летнего возраста занятия проводятся в течение </w:t>
      </w:r>
      <w:r w:rsidRPr="00FB2125">
        <w:rPr>
          <w:rFonts w:ascii="Times New Roman" w:hAnsi="Times New Roman"/>
          <w:sz w:val="28"/>
          <w:szCs w:val="28"/>
          <w:lang w:val="kk-KZ"/>
        </w:rPr>
        <w:t>25-</w:t>
      </w:r>
      <w:r w:rsidRPr="00FB2125">
        <w:rPr>
          <w:rFonts w:ascii="Times New Roman" w:hAnsi="Times New Roman"/>
          <w:sz w:val="28"/>
          <w:szCs w:val="28"/>
        </w:rPr>
        <w:t>35 минут не более 2-х академических часа  в неделю.</w:t>
      </w:r>
      <w:r w:rsidRPr="00FB2125">
        <w:rPr>
          <w:rFonts w:ascii="Times New Roman" w:hAnsi="Times New Roman"/>
          <w:sz w:val="28"/>
          <w:szCs w:val="28"/>
          <w:lang w:val="kk-KZ"/>
        </w:rPr>
        <w:t xml:space="preserve"> </w:t>
      </w:r>
      <w:r w:rsidRPr="00FB2125">
        <w:rPr>
          <w:rFonts w:ascii="Times New Roman" w:hAnsi="Times New Roman"/>
          <w:sz w:val="28"/>
          <w:szCs w:val="28"/>
        </w:rPr>
        <w:t xml:space="preserve">Дворец школьников работает с учетом </w:t>
      </w:r>
      <w:r w:rsidRPr="00FB2125">
        <w:rPr>
          <w:rFonts w:ascii="Times New Roman" w:hAnsi="Times New Roman"/>
          <w:sz w:val="28"/>
          <w:szCs w:val="28"/>
        </w:rPr>
        <w:lastRenderedPageBreak/>
        <w:t>двухсменных занятий в общеобразовательных школах города</w:t>
      </w:r>
      <w:r w:rsidRPr="00FB2125">
        <w:rPr>
          <w:rFonts w:ascii="Times New Roman" w:hAnsi="Times New Roman"/>
          <w:sz w:val="28"/>
          <w:szCs w:val="28"/>
          <w:lang w:val="kk-KZ"/>
        </w:rPr>
        <w:t xml:space="preserve"> </w:t>
      </w:r>
      <w:r w:rsidRPr="00FB2125">
        <w:rPr>
          <w:rFonts w:ascii="Times New Roman" w:hAnsi="Times New Roman"/>
          <w:sz w:val="28"/>
          <w:szCs w:val="28"/>
        </w:rPr>
        <w:t>в режиме семидневной рабочей недели с 9.00 до 1</w:t>
      </w:r>
      <w:r w:rsidRPr="00FB2125">
        <w:rPr>
          <w:rFonts w:ascii="Times New Roman" w:hAnsi="Times New Roman"/>
          <w:sz w:val="28"/>
          <w:szCs w:val="28"/>
          <w:lang w:val="kk-KZ"/>
        </w:rPr>
        <w:t>8</w:t>
      </w:r>
      <w:r w:rsidRPr="00FB2125">
        <w:rPr>
          <w:rFonts w:ascii="Times New Roman" w:hAnsi="Times New Roman"/>
          <w:sz w:val="28"/>
          <w:szCs w:val="28"/>
        </w:rPr>
        <w:t>.00 ежедневно без выходных</w:t>
      </w:r>
      <w:r w:rsidRPr="00FB2125">
        <w:rPr>
          <w:rFonts w:ascii="Times New Roman" w:hAnsi="Times New Roman"/>
          <w:sz w:val="28"/>
          <w:szCs w:val="28"/>
          <w:lang w:val="kk-KZ"/>
        </w:rPr>
        <w:t>, понедельник – методический день. В</w:t>
      </w:r>
      <w:r w:rsidRPr="00FB2125">
        <w:rPr>
          <w:rFonts w:ascii="Times New Roman" w:hAnsi="Times New Roman"/>
          <w:sz w:val="28"/>
          <w:szCs w:val="28"/>
        </w:rPr>
        <w:t xml:space="preserve"> каникулярное время учреждение работает по отдельному графику.</w:t>
      </w:r>
      <w:r w:rsidRPr="00FB2125">
        <w:rPr>
          <w:rFonts w:ascii="Times New Roman" w:hAnsi="Times New Roman"/>
          <w:sz w:val="28"/>
          <w:szCs w:val="28"/>
          <w:lang w:val="kk-KZ"/>
        </w:rPr>
        <w:t xml:space="preserve"> </w:t>
      </w:r>
    </w:p>
    <w:p w:rsidR="003C3E10" w:rsidRPr="00FB2125" w:rsidRDefault="003C3E10" w:rsidP="00460463">
      <w:pPr>
        <w:spacing w:after="0" w:line="240" w:lineRule="auto"/>
        <w:ind w:firstLine="567"/>
        <w:jc w:val="both"/>
        <w:rPr>
          <w:rFonts w:ascii="Times New Roman" w:hAnsi="Times New Roman"/>
          <w:bCs/>
          <w:sz w:val="28"/>
          <w:szCs w:val="28"/>
          <w:lang w:val="kk-KZ"/>
        </w:rPr>
      </w:pPr>
      <w:r w:rsidRPr="00FB2125">
        <w:rPr>
          <w:rFonts w:ascii="Times New Roman" w:hAnsi="Times New Roman"/>
          <w:bCs/>
          <w:sz w:val="28"/>
          <w:szCs w:val="28"/>
          <w:lang w:val="kk-KZ"/>
        </w:rPr>
        <w:t>Занятия проводятся:</w:t>
      </w:r>
    </w:p>
    <w:p w:rsidR="003C3E10" w:rsidRPr="00FB2125" w:rsidRDefault="003C3E10" w:rsidP="00460463">
      <w:pPr>
        <w:spacing w:after="0" w:line="240" w:lineRule="auto"/>
        <w:ind w:firstLine="567"/>
        <w:jc w:val="both"/>
        <w:rPr>
          <w:rFonts w:ascii="Times New Roman" w:hAnsi="Times New Roman"/>
          <w:bCs/>
          <w:sz w:val="28"/>
          <w:szCs w:val="28"/>
          <w:lang w:val="kk-KZ"/>
        </w:rPr>
      </w:pPr>
      <w:r w:rsidRPr="00FB2125">
        <w:rPr>
          <w:rFonts w:ascii="Times New Roman" w:hAnsi="Times New Roman"/>
          <w:bCs/>
          <w:sz w:val="28"/>
          <w:szCs w:val="28"/>
          <w:lang w:val="kk-KZ"/>
        </w:rPr>
        <w:t>1 смена – 09.00-12.00</w:t>
      </w:r>
    </w:p>
    <w:p w:rsidR="003C3E10" w:rsidRDefault="003C3E10" w:rsidP="00460463">
      <w:pPr>
        <w:spacing w:after="0" w:line="240" w:lineRule="auto"/>
        <w:ind w:firstLine="567"/>
        <w:jc w:val="both"/>
        <w:rPr>
          <w:rFonts w:ascii="Times New Roman" w:hAnsi="Times New Roman"/>
          <w:bCs/>
          <w:sz w:val="28"/>
          <w:szCs w:val="28"/>
          <w:lang w:val="kk-KZ"/>
        </w:rPr>
      </w:pPr>
      <w:r w:rsidRPr="00FB2125">
        <w:rPr>
          <w:rFonts w:ascii="Times New Roman" w:hAnsi="Times New Roman"/>
          <w:bCs/>
          <w:sz w:val="28"/>
          <w:szCs w:val="28"/>
          <w:lang w:val="kk-KZ"/>
        </w:rPr>
        <w:t>2 смена – 14.00 -18.00</w:t>
      </w:r>
    </w:p>
    <w:p w:rsidR="003C3E10" w:rsidRPr="006F136E" w:rsidRDefault="003C3E10" w:rsidP="00460463">
      <w:pPr>
        <w:spacing w:after="0" w:line="240" w:lineRule="auto"/>
        <w:ind w:firstLine="567"/>
        <w:jc w:val="both"/>
        <w:rPr>
          <w:rFonts w:ascii="Times New Roman" w:hAnsi="Times New Roman"/>
          <w:b/>
          <w:bCs/>
          <w:sz w:val="28"/>
          <w:szCs w:val="28"/>
          <w:lang w:val="kk-KZ"/>
        </w:rPr>
      </w:pPr>
      <w:r w:rsidRPr="006F136E">
        <w:rPr>
          <w:rStyle w:val="a6"/>
          <w:rFonts w:ascii="Times New Roman" w:hAnsi="Times New Roman"/>
          <w:b w:val="0"/>
          <w:sz w:val="28"/>
          <w:szCs w:val="28"/>
          <w:shd w:val="clear" w:color="auto" w:fill="FFFFFF"/>
          <w:lang w:val="kk-KZ"/>
        </w:rPr>
        <w:t xml:space="preserve">ДОЛ «Жас қанат» работает в летний период с июня по август месяц. </w:t>
      </w:r>
      <w:r w:rsidRPr="006F136E">
        <w:rPr>
          <w:rStyle w:val="a6"/>
          <w:rFonts w:ascii="Times New Roman" w:hAnsi="Times New Roman"/>
          <w:b w:val="0"/>
          <w:sz w:val="28"/>
          <w:szCs w:val="28"/>
          <w:shd w:val="clear" w:color="auto" w:fill="FFFFFF"/>
        </w:rPr>
        <w:t>Общая вместимость лагеря более 220 человек в смену</w:t>
      </w:r>
      <w:r w:rsidRPr="006F136E">
        <w:rPr>
          <w:rStyle w:val="a6"/>
          <w:rFonts w:ascii="Times New Roman" w:hAnsi="Times New Roman"/>
          <w:b w:val="0"/>
          <w:sz w:val="28"/>
          <w:szCs w:val="28"/>
          <w:shd w:val="clear" w:color="auto" w:fill="FFFFFF"/>
          <w:lang w:val="kk-KZ"/>
        </w:rPr>
        <w:t xml:space="preserve">. Летний сезон состоит из четырех смен по 15 дней в </w:t>
      </w:r>
      <w:r>
        <w:rPr>
          <w:rStyle w:val="a6"/>
          <w:rFonts w:ascii="Times New Roman" w:hAnsi="Times New Roman"/>
          <w:b w:val="0"/>
          <w:sz w:val="28"/>
          <w:szCs w:val="28"/>
          <w:shd w:val="clear" w:color="auto" w:fill="FFFFFF"/>
          <w:lang w:val="kk-KZ"/>
        </w:rPr>
        <w:t xml:space="preserve">одной </w:t>
      </w:r>
      <w:r w:rsidRPr="006F136E">
        <w:rPr>
          <w:rStyle w:val="a6"/>
          <w:rFonts w:ascii="Times New Roman" w:hAnsi="Times New Roman"/>
          <w:b w:val="0"/>
          <w:sz w:val="28"/>
          <w:szCs w:val="28"/>
          <w:shd w:val="clear" w:color="auto" w:fill="FFFFFF"/>
          <w:lang w:val="kk-KZ"/>
        </w:rPr>
        <w:t xml:space="preserve">смене. </w:t>
      </w:r>
    </w:p>
    <w:p w:rsidR="003C3E10" w:rsidRPr="00C67220" w:rsidRDefault="003C3E10" w:rsidP="00460463">
      <w:pPr>
        <w:spacing w:after="0" w:line="240" w:lineRule="auto"/>
        <w:ind w:firstLine="567"/>
        <w:jc w:val="both"/>
        <w:rPr>
          <w:rFonts w:ascii="Times New Roman" w:hAnsi="Times New Roman"/>
          <w:i/>
          <w:sz w:val="28"/>
          <w:szCs w:val="28"/>
          <w:u w:val="single"/>
        </w:rPr>
      </w:pPr>
      <w:r w:rsidRPr="00C67220">
        <w:rPr>
          <w:rFonts w:ascii="Times New Roman" w:hAnsi="Times New Roman"/>
          <w:i/>
          <w:sz w:val="28"/>
          <w:szCs w:val="28"/>
          <w:u w:val="single"/>
          <w:lang w:val="kk-KZ"/>
        </w:rPr>
        <w:t xml:space="preserve">3. </w:t>
      </w:r>
      <w:r w:rsidRPr="00C67220">
        <w:rPr>
          <w:rFonts w:ascii="Times New Roman" w:hAnsi="Times New Roman"/>
          <w:i/>
          <w:sz w:val="28"/>
          <w:szCs w:val="28"/>
          <w:u w:val="single"/>
        </w:rPr>
        <w:t xml:space="preserve">Основной контингент </w:t>
      </w:r>
      <w:proofErr w:type="gramStart"/>
      <w:r w:rsidRPr="00C67220">
        <w:rPr>
          <w:rFonts w:ascii="Times New Roman" w:hAnsi="Times New Roman"/>
          <w:i/>
          <w:sz w:val="28"/>
          <w:szCs w:val="28"/>
          <w:u w:val="single"/>
        </w:rPr>
        <w:t>обучающихся</w:t>
      </w:r>
      <w:proofErr w:type="gramEnd"/>
      <w:r w:rsidRPr="00C67220">
        <w:rPr>
          <w:rFonts w:ascii="Times New Roman" w:hAnsi="Times New Roman"/>
          <w:i/>
          <w:sz w:val="28"/>
          <w:szCs w:val="28"/>
          <w:u w:val="single"/>
        </w:rPr>
        <w:t xml:space="preserve">. </w:t>
      </w:r>
    </w:p>
    <w:p w:rsidR="003C3E10" w:rsidRPr="000E2FBC" w:rsidRDefault="003C3E10" w:rsidP="00460463">
      <w:pPr>
        <w:spacing w:after="0" w:line="240" w:lineRule="auto"/>
        <w:ind w:firstLine="709"/>
        <w:contextualSpacing/>
        <w:jc w:val="both"/>
        <w:rPr>
          <w:rFonts w:ascii="Times New Roman" w:hAnsi="Times New Roman"/>
          <w:sz w:val="28"/>
          <w:szCs w:val="28"/>
          <w:lang w:val="kk-KZ"/>
        </w:rPr>
      </w:pPr>
      <w:r w:rsidRPr="000E2FBC">
        <w:rPr>
          <w:rFonts w:ascii="Times New Roman" w:hAnsi="Times New Roman"/>
          <w:sz w:val="28"/>
          <w:szCs w:val="28"/>
          <w:lang w:val="kk-KZ"/>
        </w:rPr>
        <w:t xml:space="preserve">В КГКП «Дворец школьников» ежегодно работает более 40 кружков по 5 направлениям, где занимается более 2 000 учащихся школ города. </w:t>
      </w:r>
      <w:r w:rsidRPr="00FB2125">
        <w:rPr>
          <w:rFonts w:ascii="Times New Roman" w:hAnsi="Times New Roman"/>
          <w:sz w:val="28"/>
          <w:szCs w:val="28"/>
        </w:rPr>
        <w:t xml:space="preserve">Основной контингент обучающихся это дети жителей </w:t>
      </w:r>
      <w:r w:rsidRPr="00FB2125">
        <w:rPr>
          <w:rFonts w:ascii="Times New Roman" w:hAnsi="Times New Roman"/>
          <w:sz w:val="28"/>
          <w:szCs w:val="28"/>
          <w:lang w:val="kk-KZ"/>
        </w:rPr>
        <w:t xml:space="preserve">города </w:t>
      </w:r>
      <w:r w:rsidRPr="00FB2125">
        <w:rPr>
          <w:rFonts w:ascii="Times New Roman" w:hAnsi="Times New Roman"/>
          <w:sz w:val="28"/>
          <w:szCs w:val="28"/>
        </w:rPr>
        <w:t>Балхаш,</w:t>
      </w:r>
      <w:r w:rsidRPr="00FB2125">
        <w:rPr>
          <w:rFonts w:ascii="Times New Roman" w:hAnsi="Times New Roman"/>
          <w:sz w:val="28"/>
          <w:szCs w:val="28"/>
          <w:lang w:val="kk-KZ"/>
        </w:rPr>
        <w:t xml:space="preserve"> </w:t>
      </w:r>
      <w:r>
        <w:rPr>
          <w:rFonts w:ascii="Times New Roman" w:hAnsi="Times New Roman"/>
          <w:sz w:val="28"/>
          <w:szCs w:val="28"/>
          <w:lang w:val="kk-KZ"/>
        </w:rPr>
        <w:t xml:space="preserve">микрорайона </w:t>
      </w:r>
      <w:r w:rsidRPr="00FB2125">
        <w:rPr>
          <w:rFonts w:ascii="Times New Roman" w:hAnsi="Times New Roman"/>
          <w:sz w:val="28"/>
          <w:szCs w:val="28"/>
          <w:lang w:val="kk-KZ"/>
        </w:rPr>
        <w:t xml:space="preserve">Конырад, </w:t>
      </w:r>
      <w:r w:rsidRPr="00FB2125">
        <w:rPr>
          <w:rFonts w:ascii="Times New Roman" w:hAnsi="Times New Roman"/>
          <w:sz w:val="28"/>
          <w:szCs w:val="28"/>
        </w:rPr>
        <w:t xml:space="preserve"> станции Балхаш</w:t>
      </w:r>
      <w:r>
        <w:rPr>
          <w:rFonts w:ascii="Times New Roman" w:hAnsi="Times New Roman"/>
          <w:sz w:val="28"/>
          <w:szCs w:val="28"/>
          <w:lang w:val="kk-KZ"/>
        </w:rPr>
        <w:t xml:space="preserve">. </w:t>
      </w:r>
      <w:r w:rsidRPr="000E2FBC">
        <w:rPr>
          <w:rFonts w:ascii="Times New Roman" w:hAnsi="Times New Roman"/>
          <w:sz w:val="28"/>
          <w:szCs w:val="28"/>
        </w:rPr>
        <w:t xml:space="preserve">О положительной динамике уровня формирующихся образовательных потребностей в получении дополнительного образования свидетельствует стабильная численность обучающихся. </w:t>
      </w:r>
      <w:r>
        <w:rPr>
          <w:rFonts w:ascii="Times New Roman" w:hAnsi="Times New Roman"/>
          <w:sz w:val="28"/>
          <w:szCs w:val="28"/>
          <w:lang w:val="kk-KZ"/>
        </w:rPr>
        <w:t xml:space="preserve">Занятость </w:t>
      </w:r>
      <w:r w:rsidRPr="000E2FBC">
        <w:rPr>
          <w:rFonts w:ascii="Times New Roman" w:hAnsi="Times New Roman"/>
          <w:sz w:val="28"/>
          <w:szCs w:val="28"/>
          <w:lang w:val="kk-KZ"/>
        </w:rPr>
        <w:t>в кружках по  направлениям  с 201</w:t>
      </w:r>
      <w:r>
        <w:rPr>
          <w:rFonts w:ascii="Times New Roman" w:hAnsi="Times New Roman"/>
          <w:sz w:val="28"/>
          <w:szCs w:val="28"/>
          <w:lang w:val="kk-KZ"/>
        </w:rPr>
        <w:t>3</w:t>
      </w:r>
      <w:r w:rsidRPr="000E2FBC">
        <w:rPr>
          <w:rFonts w:ascii="Times New Roman" w:hAnsi="Times New Roman"/>
          <w:sz w:val="28"/>
          <w:szCs w:val="28"/>
          <w:lang w:val="kk-KZ"/>
        </w:rPr>
        <w:t xml:space="preserve"> по 2015 гг. показала рост </w:t>
      </w:r>
      <w:r w:rsidRPr="000E2FBC">
        <w:rPr>
          <w:rFonts w:ascii="Times New Roman" w:hAnsi="Times New Roman"/>
          <w:bCs/>
          <w:sz w:val="28"/>
          <w:szCs w:val="28"/>
          <w:lang w:val="kk-KZ"/>
        </w:rPr>
        <w:t xml:space="preserve">общей численности от </w:t>
      </w:r>
      <w:r>
        <w:rPr>
          <w:rFonts w:ascii="Times New Roman" w:hAnsi="Times New Roman"/>
          <w:bCs/>
          <w:sz w:val="28"/>
          <w:szCs w:val="28"/>
          <w:lang w:val="kk-KZ"/>
        </w:rPr>
        <w:t>2400 до 2600</w:t>
      </w:r>
      <w:r w:rsidRPr="000E2FBC">
        <w:rPr>
          <w:rFonts w:ascii="Times New Roman" w:hAnsi="Times New Roman"/>
          <w:sz w:val="28"/>
          <w:szCs w:val="28"/>
          <w:lang w:val="kk-KZ"/>
        </w:rPr>
        <w:t xml:space="preserve"> воспитанников. </w:t>
      </w:r>
      <w:r w:rsidRPr="000E2FBC">
        <w:rPr>
          <w:rFonts w:ascii="Times New Roman" w:hAnsi="Times New Roman"/>
          <w:sz w:val="28"/>
          <w:szCs w:val="28"/>
        </w:rPr>
        <w:t xml:space="preserve"> </w:t>
      </w:r>
    </w:p>
    <w:p w:rsidR="003C3E10" w:rsidRPr="000E2FBC" w:rsidRDefault="003C3E10" w:rsidP="00460463">
      <w:pPr>
        <w:spacing w:after="0" w:line="240" w:lineRule="auto"/>
        <w:ind w:firstLine="567"/>
        <w:jc w:val="both"/>
        <w:rPr>
          <w:rFonts w:ascii="Times New Roman" w:hAnsi="Times New Roman"/>
          <w:sz w:val="28"/>
          <w:szCs w:val="28"/>
        </w:rPr>
      </w:pPr>
      <w:r w:rsidRPr="000E2FBC">
        <w:rPr>
          <w:rFonts w:ascii="Times New Roman" w:hAnsi="Times New Roman"/>
          <w:sz w:val="28"/>
          <w:szCs w:val="28"/>
        </w:rPr>
        <w:t xml:space="preserve">2013 г. – </w:t>
      </w:r>
      <w:r w:rsidRPr="000E2FBC">
        <w:rPr>
          <w:rFonts w:ascii="Times New Roman" w:hAnsi="Times New Roman"/>
          <w:sz w:val="28"/>
          <w:szCs w:val="28"/>
          <w:lang w:val="kk-KZ"/>
        </w:rPr>
        <w:t>2400</w:t>
      </w:r>
      <w:r w:rsidRPr="000E2FBC">
        <w:rPr>
          <w:rFonts w:ascii="Times New Roman" w:hAnsi="Times New Roman"/>
          <w:sz w:val="28"/>
          <w:szCs w:val="28"/>
        </w:rPr>
        <w:t xml:space="preserve"> детей;</w:t>
      </w:r>
    </w:p>
    <w:p w:rsidR="003C3E10" w:rsidRPr="000E2FBC" w:rsidRDefault="003C3E10" w:rsidP="00460463">
      <w:pPr>
        <w:spacing w:after="0" w:line="240" w:lineRule="auto"/>
        <w:ind w:firstLine="567"/>
        <w:jc w:val="both"/>
        <w:rPr>
          <w:rFonts w:ascii="Times New Roman" w:hAnsi="Times New Roman"/>
          <w:sz w:val="28"/>
          <w:szCs w:val="28"/>
        </w:rPr>
      </w:pPr>
      <w:r w:rsidRPr="000E2FBC">
        <w:rPr>
          <w:rFonts w:ascii="Times New Roman" w:hAnsi="Times New Roman"/>
          <w:sz w:val="28"/>
          <w:szCs w:val="28"/>
        </w:rPr>
        <w:t>2014 г. – 2</w:t>
      </w:r>
      <w:r w:rsidRPr="000E2FBC">
        <w:rPr>
          <w:rFonts w:ascii="Times New Roman" w:hAnsi="Times New Roman"/>
          <w:sz w:val="28"/>
          <w:szCs w:val="28"/>
          <w:lang w:val="kk-KZ"/>
        </w:rPr>
        <w:t>467</w:t>
      </w:r>
      <w:r w:rsidRPr="000E2FBC">
        <w:rPr>
          <w:rFonts w:ascii="Times New Roman" w:hAnsi="Times New Roman"/>
          <w:sz w:val="28"/>
          <w:szCs w:val="28"/>
        </w:rPr>
        <w:t xml:space="preserve"> детей;</w:t>
      </w:r>
    </w:p>
    <w:p w:rsidR="003C3E10" w:rsidRPr="000E2FBC" w:rsidRDefault="003C3E10" w:rsidP="00460463">
      <w:pPr>
        <w:spacing w:after="0" w:line="240" w:lineRule="auto"/>
        <w:ind w:firstLine="567"/>
        <w:jc w:val="both"/>
        <w:rPr>
          <w:rFonts w:ascii="Times New Roman" w:hAnsi="Times New Roman"/>
          <w:sz w:val="28"/>
          <w:szCs w:val="28"/>
        </w:rPr>
      </w:pPr>
      <w:r w:rsidRPr="000E2FBC">
        <w:rPr>
          <w:rFonts w:ascii="Times New Roman" w:hAnsi="Times New Roman"/>
          <w:sz w:val="28"/>
          <w:szCs w:val="28"/>
        </w:rPr>
        <w:t>2015 г. – 2</w:t>
      </w:r>
      <w:r w:rsidRPr="000E2FBC">
        <w:rPr>
          <w:rFonts w:ascii="Times New Roman" w:hAnsi="Times New Roman"/>
          <w:sz w:val="28"/>
          <w:szCs w:val="28"/>
          <w:lang w:val="kk-KZ"/>
        </w:rPr>
        <w:t>600</w:t>
      </w:r>
      <w:r w:rsidRPr="000E2FBC">
        <w:rPr>
          <w:rFonts w:ascii="Times New Roman" w:hAnsi="Times New Roman"/>
          <w:sz w:val="28"/>
          <w:szCs w:val="28"/>
        </w:rPr>
        <w:t xml:space="preserve"> детей;</w:t>
      </w:r>
    </w:p>
    <w:p w:rsidR="003C3E10" w:rsidRDefault="003C3E10" w:rsidP="00460463">
      <w:pPr>
        <w:pStyle w:val="aa"/>
        <w:shd w:val="clear" w:color="auto" w:fill="FFFFFF"/>
        <w:spacing w:after="0" w:line="240" w:lineRule="auto"/>
        <w:ind w:left="142"/>
        <w:jc w:val="center"/>
        <w:rPr>
          <w:rFonts w:ascii="Times New Roman" w:hAnsi="Times New Roman"/>
          <w:b/>
          <w:bCs/>
          <w:noProof/>
          <w:sz w:val="28"/>
          <w:szCs w:val="28"/>
          <w:lang w:val="kk-KZ"/>
        </w:rPr>
      </w:pPr>
      <w:r w:rsidRPr="00CE4FC0">
        <w:rPr>
          <w:rFonts w:ascii="Times New Roman" w:hAnsi="Times New Roman"/>
          <w:b/>
          <w:bCs/>
          <w:noProof/>
          <w:sz w:val="28"/>
          <w:szCs w:val="28"/>
          <w:lang w:val="kk-KZ"/>
        </w:rPr>
        <w:t>Занятость  воспитанников</w:t>
      </w:r>
      <w:r>
        <w:rPr>
          <w:rFonts w:ascii="Times New Roman" w:hAnsi="Times New Roman"/>
          <w:b/>
          <w:bCs/>
          <w:noProof/>
          <w:sz w:val="28"/>
          <w:szCs w:val="28"/>
          <w:lang w:val="kk-KZ"/>
        </w:rPr>
        <w:t xml:space="preserve"> </w:t>
      </w:r>
      <w:r w:rsidRPr="00CE4FC0">
        <w:rPr>
          <w:rFonts w:ascii="Times New Roman" w:hAnsi="Times New Roman"/>
          <w:b/>
          <w:bCs/>
          <w:noProof/>
          <w:sz w:val="28"/>
          <w:szCs w:val="28"/>
          <w:lang w:val="kk-KZ"/>
        </w:rPr>
        <w:t>в кружках по  направлениям</w:t>
      </w:r>
      <w:r>
        <w:rPr>
          <w:rFonts w:ascii="Times New Roman" w:hAnsi="Times New Roman"/>
          <w:b/>
          <w:bCs/>
          <w:noProof/>
          <w:sz w:val="28"/>
          <w:szCs w:val="28"/>
          <w:lang w:val="kk-KZ"/>
        </w:rPr>
        <w:t>.</w:t>
      </w:r>
      <w:r w:rsidRPr="00CE4FC0">
        <w:rPr>
          <w:rFonts w:ascii="Times New Roman" w:hAnsi="Times New Roman"/>
          <w:b/>
          <w:bCs/>
          <w:noProof/>
          <w:sz w:val="28"/>
          <w:szCs w:val="28"/>
          <w:lang w:val="kk-KZ"/>
        </w:rPr>
        <w:t xml:space="preserve">  </w:t>
      </w:r>
    </w:p>
    <w:p w:rsidR="003C3E10" w:rsidRPr="00CE4FC0" w:rsidRDefault="003C3E10" w:rsidP="00460463">
      <w:pPr>
        <w:pStyle w:val="aa"/>
        <w:shd w:val="clear" w:color="auto" w:fill="FFFFFF"/>
        <w:spacing w:after="0" w:line="240" w:lineRule="auto"/>
        <w:ind w:left="142"/>
        <w:jc w:val="center"/>
        <w:rPr>
          <w:rFonts w:ascii="Times New Roman" w:hAnsi="Times New Roman"/>
          <w:b/>
          <w:bCs/>
          <w:noProof/>
          <w:sz w:val="28"/>
          <w:szCs w:val="28"/>
          <w:lang w:val="kk-KZ"/>
        </w:rPr>
      </w:pPr>
      <w:r>
        <w:rPr>
          <w:rFonts w:ascii="Times New Roman" w:hAnsi="Times New Roman"/>
          <w:b/>
          <w:bCs/>
          <w:noProof/>
          <w:sz w:val="28"/>
          <w:szCs w:val="28"/>
          <w:lang w:val="kk-KZ"/>
        </w:rPr>
        <w:t>О</w:t>
      </w:r>
      <w:r w:rsidRPr="00CE4FC0">
        <w:rPr>
          <w:rFonts w:ascii="Times New Roman" w:hAnsi="Times New Roman"/>
          <w:b/>
          <w:bCs/>
          <w:noProof/>
          <w:sz w:val="28"/>
          <w:szCs w:val="28"/>
          <w:lang w:val="kk-KZ"/>
        </w:rPr>
        <w:t>бщая численность  - 2600</w:t>
      </w:r>
    </w:p>
    <w:p w:rsidR="003C3E10" w:rsidRPr="003E7338" w:rsidRDefault="003C3E10" w:rsidP="00460463">
      <w:pPr>
        <w:spacing w:after="0" w:line="240" w:lineRule="auto"/>
        <w:ind w:firstLine="708"/>
        <w:jc w:val="both"/>
        <w:rPr>
          <w:sz w:val="24"/>
          <w:szCs w:val="24"/>
          <w:lang w:val="kk-KZ"/>
        </w:rPr>
      </w:pPr>
      <w:r>
        <w:rPr>
          <w:rFonts w:ascii="Times New Roman" w:hAnsi="Times New Roman"/>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-2312</wp:posOffset>
            </wp:positionV>
            <wp:extent cx="5313872" cy="3366804"/>
            <wp:effectExtent l="0" t="0" r="0" b="0"/>
            <wp:wrapNone/>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pacing w:after="0" w:line="240" w:lineRule="auto"/>
        <w:jc w:val="center"/>
        <w:rPr>
          <w:rFonts w:ascii="Times New Roman" w:hAnsi="Times New Roman"/>
          <w:b/>
          <w:sz w:val="28"/>
          <w:szCs w:val="28"/>
          <w:lang w:val="kk-KZ"/>
        </w:rPr>
      </w:pPr>
    </w:p>
    <w:p w:rsidR="003C3E10" w:rsidRDefault="003C3E10" w:rsidP="00460463">
      <w:pPr>
        <w:shd w:val="clear" w:color="auto" w:fill="FFFFFF"/>
        <w:tabs>
          <w:tab w:val="left" w:pos="370"/>
        </w:tabs>
        <w:spacing w:after="0" w:line="240" w:lineRule="auto"/>
        <w:jc w:val="center"/>
        <w:rPr>
          <w:rFonts w:ascii="Times New Roman" w:hAnsi="Times New Roman"/>
          <w:b/>
          <w:i/>
          <w:sz w:val="28"/>
          <w:szCs w:val="28"/>
          <w:lang w:val="kk-KZ"/>
        </w:rPr>
      </w:pPr>
    </w:p>
    <w:p w:rsidR="003C3E10" w:rsidRDefault="003C3E10" w:rsidP="00460463">
      <w:pPr>
        <w:spacing w:after="0" w:line="240" w:lineRule="auto"/>
        <w:jc w:val="center"/>
        <w:rPr>
          <w:rFonts w:ascii="Times New Roman" w:hAnsi="Times New Roman"/>
          <w:sz w:val="28"/>
          <w:szCs w:val="28"/>
          <w:lang w:val="kk-KZ"/>
        </w:rPr>
      </w:pPr>
    </w:p>
    <w:p w:rsidR="003C3E10" w:rsidRPr="000E2FBC" w:rsidRDefault="003C3E10" w:rsidP="00460463">
      <w:pPr>
        <w:spacing w:after="0" w:line="240" w:lineRule="auto"/>
        <w:jc w:val="center"/>
        <w:rPr>
          <w:rFonts w:ascii="Times New Roman" w:hAnsi="Times New Roman"/>
          <w:sz w:val="28"/>
          <w:szCs w:val="28"/>
          <w:lang w:val="kk-KZ"/>
        </w:rPr>
      </w:pPr>
      <w:r w:rsidRPr="000E2FBC">
        <w:rPr>
          <w:rFonts w:ascii="Times New Roman" w:hAnsi="Times New Roman"/>
          <w:sz w:val="28"/>
          <w:szCs w:val="28"/>
          <w:lang w:val="kk-KZ"/>
        </w:rPr>
        <w:t xml:space="preserve">Социальная характеристика обучающихся </w:t>
      </w:r>
    </w:p>
    <w:tbl>
      <w:tblPr>
        <w:tblW w:w="8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5529"/>
        <w:gridCol w:w="2551"/>
      </w:tblGrid>
      <w:tr w:rsidR="003C3E10" w:rsidRPr="00FB2125" w:rsidTr="003903A0">
        <w:tc>
          <w:tcPr>
            <w:tcW w:w="584" w:type="dxa"/>
          </w:tcPr>
          <w:p w:rsidR="003C3E10" w:rsidRPr="00FB2125" w:rsidRDefault="003C3E10" w:rsidP="00460463">
            <w:pPr>
              <w:spacing w:after="0" w:line="240" w:lineRule="auto"/>
              <w:jc w:val="center"/>
              <w:rPr>
                <w:rFonts w:ascii="Times New Roman" w:hAnsi="Times New Roman"/>
                <w:b/>
                <w:sz w:val="28"/>
                <w:szCs w:val="28"/>
                <w:lang w:val="kk-KZ"/>
              </w:rPr>
            </w:pPr>
            <w:r w:rsidRPr="00FB2125">
              <w:rPr>
                <w:rFonts w:ascii="Times New Roman" w:hAnsi="Times New Roman"/>
                <w:b/>
                <w:sz w:val="28"/>
                <w:szCs w:val="28"/>
                <w:lang w:val="kk-KZ"/>
              </w:rPr>
              <w:t>№</w:t>
            </w:r>
          </w:p>
        </w:tc>
        <w:tc>
          <w:tcPr>
            <w:tcW w:w="5529" w:type="dxa"/>
          </w:tcPr>
          <w:p w:rsidR="003C3E10" w:rsidRPr="00FB2125" w:rsidRDefault="003C3E10" w:rsidP="00460463">
            <w:pPr>
              <w:spacing w:after="0" w:line="240" w:lineRule="auto"/>
              <w:jc w:val="center"/>
              <w:rPr>
                <w:rFonts w:ascii="Times New Roman" w:hAnsi="Times New Roman"/>
                <w:b/>
                <w:sz w:val="28"/>
                <w:szCs w:val="28"/>
                <w:lang w:val="kk-KZ"/>
              </w:rPr>
            </w:pPr>
            <w:r w:rsidRPr="00FB2125">
              <w:rPr>
                <w:rFonts w:ascii="Times New Roman" w:hAnsi="Times New Roman"/>
                <w:b/>
                <w:sz w:val="28"/>
                <w:szCs w:val="28"/>
                <w:lang w:val="kk-KZ"/>
              </w:rPr>
              <w:t xml:space="preserve">Категория </w:t>
            </w:r>
          </w:p>
        </w:tc>
        <w:tc>
          <w:tcPr>
            <w:tcW w:w="2551" w:type="dxa"/>
          </w:tcPr>
          <w:p w:rsidR="003C3E10" w:rsidRPr="00FB2125" w:rsidRDefault="003C3E10" w:rsidP="00460463">
            <w:pPr>
              <w:spacing w:after="0" w:line="240" w:lineRule="auto"/>
              <w:jc w:val="center"/>
              <w:rPr>
                <w:rFonts w:ascii="Times New Roman" w:hAnsi="Times New Roman"/>
                <w:b/>
                <w:sz w:val="28"/>
                <w:szCs w:val="28"/>
                <w:lang w:val="kk-KZ"/>
              </w:rPr>
            </w:pPr>
            <w:r w:rsidRPr="00FB2125">
              <w:rPr>
                <w:rFonts w:ascii="Times New Roman" w:hAnsi="Times New Roman"/>
                <w:b/>
                <w:sz w:val="28"/>
                <w:szCs w:val="28"/>
                <w:lang w:val="kk-KZ"/>
              </w:rPr>
              <w:t>Количество детей</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Дети из многодетных семей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159</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2</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Дети из малообеспеченных семей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178</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3</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Детей инвалидов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30</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4</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Детей, состоящих на ВШУ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26</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5</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Детей, состоящих на учете в ГЮП ОВД</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14</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lastRenderedPageBreak/>
              <w:t>6</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Детей «группы риска»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51</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7</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rPr>
              <w:t>3-</w:t>
            </w:r>
            <w:r w:rsidRPr="00FB2125">
              <w:rPr>
                <w:rFonts w:ascii="Times New Roman" w:hAnsi="Times New Roman"/>
                <w:sz w:val="28"/>
                <w:szCs w:val="28"/>
                <w:lang w:val="kk-KZ"/>
              </w:rPr>
              <w:t xml:space="preserve">10 </w:t>
            </w:r>
            <w:r w:rsidRPr="00FB2125">
              <w:rPr>
                <w:rFonts w:ascii="Times New Roman" w:hAnsi="Times New Roman"/>
                <w:sz w:val="28"/>
                <w:szCs w:val="28"/>
              </w:rPr>
              <w:t>лет</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917</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8</w:t>
            </w:r>
          </w:p>
        </w:tc>
        <w:tc>
          <w:tcPr>
            <w:tcW w:w="5529" w:type="dxa"/>
          </w:tcPr>
          <w:p w:rsidR="003C3E10" w:rsidRPr="00FB2125" w:rsidRDefault="003C3E10" w:rsidP="00460463">
            <w:pPr>
              <w:spacing w:after="0" w:line="240" w:lineRule="auto"/>
              <w:rPr>
                <w:rFonts w:ascii="Times New Roman" w:hAnsi="Times New Roman"/>
                <w:sz w:val="28"/>
                <w:szCs w:val="28"/>
              </w:rPr>
            </w:pPr>
            <w:r w:rsidRPr="00FB2125">
              <w:rPr>
                <w:rFonts w:ascii="Times New Roman" w:hAnsi="Times New Roman"/>
                <w:sz w:val="28"/>
                <w:szCs w:val="28"/>
                <w:lang w:val="kk-KZ"/>
              </w:rPr>
              <w:t xml:space="preserve">11-14 </w:t>
            </w:r>
            <w:r w:rsidRPr="00FB2125">
              <w:rPr>
                <w:rFonts w:ascii="Times New Roman" w:hAnsi="Times New Roman"/>
                <w:sz w:val="28"/>
                <w:szCs w:val="28"/>
              </w:rPr>
              <w:t>лет</w:t>
            </w:r>
          </w:p>
        </w:tc>
        <w:tc>
          <w:tcPr>
            <w:tcW w:w="2551" w:type="dxa"/>
          </w:tcPr>
          <w:p w:rsidR="003C3E10" w:rsidRPr="00FB2125" w:rsidRDefault="003C3E10" w:rsidP="00460463">
            <w:pPr>
              <w:spacing w:after="0" w:line="240" w:lineRule="auto"/>
              <w:jc w:val="center"/>
              <w:rPr>
                <w:rFonts w:ascii="Times New Roman" w:hAnsi="Times New Roman"/>
                <w:sz w:val="28"/>
                <w:szCs w:val="28"/>
              </w:rPr>
            </w:pPr>
            <w:r w:rsidRPr="00FB2125">
              <w:rPr>
                <w:rFonts w:ascii="Times New Roman" w:hAnsi="Times New Roman"/>
                <w:sz w:val="28"/>
                <w:szCs w:val="28"/>
                <w:lang w:val="kk-KZ"/>
              </w:rPr>
              <w:t>1118</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9</w:t>
            </w:r>
          </w:p>
        </w:tc>
        <w:tc>
          <w:tcPr>
            <w:tcW w:w="5529" w:type="dxa"/>
          </w:tcPr>
          <w:p w:rsidR="003C3E10" w:rsidRPr="00FB2125" w:rsidRDefault="003C3E10" w:rsidP="00460463">
            <w:pPr>
              <w:spacing w:after="0" w:line="240" w:lineRule="auto"/>
              <w:rPr>
                <w:rFonts w:ascii="Times New Roman" w:hAnsi="Times New Roman"/>
                <w:sz w:val="28"/>
                <w:szCs w:val="28"/>
              </w:rPr>
            </w:pPr>
            <w:r w:rsidRPr="00FB2125">
              <w:rPr>
                <w:rFonts w:ascii="Times New Roman" w:hAnsi="Times New Roman"/>
                <w:sz w:val="28"/>
                <w:szCs w:val="28"/>
                <w:lang w:val="kk-KZ"/>
              </w:rPr>
              <w:t xml:space="preserve">15-17  лет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565</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10</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мальчиков</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1067</w:t>
            </w:r>
          </w:p>
        </w:tc>
      </w:tr>
      <w:tr w:rsidR="003C3E10" w:rsidRPr="00FB2125" w:rsidTr="003903A0">
        <w:tc>
          <w:tcPr>
            <w:tcW w:w="584"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11</w:t>
            </w:r>
          </w:p>
        </w:tc>
        <w:tc>
          <w:tcPr>
            <w:tcW w:w="5529" w:type="dxa"/>
          </w:tcPr>
          <w:p w:rsidR="003C3E10" w:rsidRPr="00FB2125" w:rsidRDefault="003C3E10" w:rsidP="00460463">
            <w:pPr>
              <w:spacing w:after="0" w:line="240" w:lineRule="auto"/>
              <w:rPr>
                <w:rFonts w:ascii="Times New Roman" w:hAnsi="Times New Roman"/>
                <w:sz w:val="28"/>
                <w:szCs w:val="28"/>
                <w:lang w:val="kk-KZ"/>
              </w:rPr>
            </w:pPr>
            <w:r w:rsidRPr="00FB2125">
              <w:rPr>
                <w:rFonts w:ascii="Times New Roman" w:hAnsi="Times New Roman"/>
                <w:sz w:val="28"/>
                <w:szCs w:val="28"/>
                <w:lang w:val="kk-KZ"/>
              </w:rPr>
              <w:t xml:space="preserve">девочек </w:t>
            </w:r>
          </w:p>
        </w:tc>
        <w:tc>
          <w:tcPr>
            <w:tcW w:w="2551" w:type="dxa"/>
          </w:tcPr>
          <w:p w:rsidR="003C3E10" w:rsidRPr="00FB2125" w:rsidRDefault="003C3E10" w:rsidP="00460463">
            <w:pPr>
              <w:spacing w:after="0" w:line="240" w:lineRule="auto"/>
              <w:jc w:val="center"/>
              <w:rPr>
                <w:rFonts w:ascii="Times New Roman" w:hAnsi="Times New Roman"/>
                <w:sz w:val="28"/>
                <w:szCs w:val="28"/>
                <w:lang w:val="kk-KZ"/>
              </w:rPr>
            </w:pPr>
            <w:r w:rsidRPr="00FB2125">
              <w:rPr>
                <w:rFonts w:ascii="Times New Roman" w:hAnsi="Times New Roman"/>
                <w:sz w:val="28"/>
                <w:szCs w:val="28"/>
                <w:lang w:val="kk-KZ"/>
              </w:rPr>
              <w:t>1533</w:t>
            </w:r>
          </w:p>
        </w:tc>
      </w:tr>
    </w:tbl>
    <w:p w:rsidR="003C3E10" w:rsidRPr="009B0A1F" w:rsidRDefault="003C3E10" w:rsidP="00460463">
      <w:pPr>
        <w:shd w:val="clear" w:color="auto" w:fill="FFFFFF"/>
        <w:spacing w:after="0" w:line="240" w:lineRule="auto"/>
        <w:ind w:left="10" w:firstLine="698"/>
        <w:jc w:val="both"/>
        <w:rPr>
          <w:rFonts w:ascii="Times New Roman" w:hAnsi="Times New Roman"/>
          <w:sz w:val="28"/>
          <w:szCs w:val="28"/>
        </w:rPr>
      </w:pPr>
      <w:proofErr w:type="gramStart"/>
      <w:r w:rsidRPr="009B0A1F">
        <w:rPr>
          <w:rFonts w:ascii="Times New Roman" w:hAnsi="Times New Roman"/>
          <w:sz w:val="28"/>
          <w:szCs w:val="28"/>
        </w:rPr>
        <w:t xml:space="preserve">Преобладающие   профессии   родителей   кружковцев:   </w:t>
      </w:r>
      <w:r w:rsidRPr="009B0A1F">
        <w:rPr>
          <w:rFonts w:ascii="Times New Roman" w:hAnsi="Times New Roman"/>
          <w:sz w:val="28"/>
          <w:szCs w:val="28"/>
          <w:lang w:val="kk-KZ"/>
        </w:rPr>
        <w:t>работники корпорации «Қазақмыс»</w:t>
      </w:r>
      <w:r w:rsidRPr="009B0A1F">
        <w:rPr>
          <w:rFonts w:ascii="Times New Roman" w:hAnsi="Times New Roman"/>
          <w:sz w:val="28"/>
          <w:szCs w:val="28"/>
        </w:rPr>
        <w:t>,   частные предприниматели,      медицинские     работники,     торговые работники, работники образования, безработные</w:t>
      </w:r>
      <w:r w:rsidRPr="009B0A1F">
        <w:rPr>
          <w:rFonts w:ascii="Times New Roman" w:hAnsi="Times New Roman"/>
          <w:sz w:val="28"/>
          <w:szCs w:val="28"/>
          <w:lang w:val="kk-KZ"/>
        </w:rPr>
        <w:t xml:space="preserve"> </w:t>
      </w:r>
      <w:r w:rsidRPr="009B0A1F">
        <w:rPr>
          <w:rFonts w:ascii="Times New Roman" w:hAnsi="Times New Roman"/>
          <w:sz w:val="28"/>
          <w:szCs w:val="28"/>
        </w:rPr>
        <w:t xml:space="preserve">(домохозяйки). </w:t>
      </w:r>
      <w:proofErr w:type="gramEnd"/>
    </w:p>
    <w:p w:rsidR="003C3E10" w:rsidRPr="009B0A1F" w:rsidRDefault="003C3E10" w:rsidP="00460463">
      <w:pPr>
        <w:shd w:val="clear" w:color="auto" w:fill="FFFFFF"/>
        <w:spacing w:after="0" w:line="240" w:lineRule="auto"/>
        <w:jc w:val="both"/>
        <w:rPr>
          <w:rFonts w:ascii="Times New Roman" w:hAnsi="Times New Roman"/>
          <w:sz w:val="28"/>
          <w:szCs w:val="28"/>
        </w:rPr>
      </w:pPr>
      <w:r w:rsidRPr="009B0A1F">
        <w:rPr>
          <w:rFonts w:ascii="Times New Roman" w:hAnsi="Times New Roman"/>
          <w:sz w:val="28"/>
          <w:szCs w:val="28"/>
        </w:rPr>
        <w:t>Социальный состав семей:</w:t>
      </w:r>
    </w:p>
    <w:p w:rsidR="003C3E10" w:rsidRPr="009B0A1F" w:rsidRDefault="003C3E10" w:rsidP="00AC627A">
      <w:pPr>
        <w:widowControl w:val="0"/>
        <w:numPr>
          <w:ilvl w:val="0"/>
          <w:numId w:val="20"/>
        </w:numPr>
        <w:shd w:val="clear" w:color="auto" w:fill="FFFFFF"/>
        <w:tabs>
          <w:tab w:val="left" w:pos="370"/>
        </w:tabs>
        <w:autoSpaceDE w:val="0"/>
        <w:autoSpaceDN w:val="0"/>
        <w:adjustRightInd w:val="0"/>
        <w:spacing w:after="0" w:line="240" w:lineRule="auto"/>
        <w:ind w:left="1428" w:hanging="360"/>
        <w:jc w:val="both"/>
        <w:rPr>
          <w:rFonts w:ascii="Times New Roman" w:hAnsi="Times New Roman"/>
          <w:sz w:val="28"/>
          <w:szCs w:val="28"/>
        </w:rPr>
      </w:pPr>
      <w:r w:rsidRPr="009B0A1F">
        <w:rPr>
          <w:rFonts w:ascii="Times New Roman" w:hAnsi="Times New Roman"/>
          <w:sz w:val="28"/>
          <w:szCs w:val="28"/>
          <w:lang w:val="kk-KZ"/>
        </w:rPr>
        <w:t>с</w:t>
      </w:r>
      <w:r w:rsidRPr="009B0A1F">
        <w:rPr>
          <w:rFonts w:ascii="Times New Roman" w:hAnsi="Times New Roman"/>
          <w:sz w:val="28"/>
          <w:szCs w:val="28"/>
        </w:rPr>
        <w:t>лужащих</w:t>
      </w:r>
      <w:r w:rsidRPr="009B0A1F">
        <w:rPr>
          <w:rFonts w:ascii="Times New Roman" w:hAnsi="Times New Roman"/>
          <w:sz w:val="28"/>
          <w:szCs w:val="28"/>
          <w:lang w:val="kk-KZ"/>
        </w:rPr>
        <w:t xml:space="preserve">               </w:t>
      </w:r>
      <w:r w:rsidRPr="009B0A1F">
        <w:rPr>
          <w:rFonts w:ascii="Times New Roman" w:hAnsi="Times New Roman"/>
          <w:sz w:val="28"/>
          <w:szCs w:val="28"/>
        </w:rPr>
        <w:t>–</w:t>
      </w:r>
      <w:r w:rsidRPr="009B0A1F">
        <w:rPr>
          <w:rFonts w:ascii="Times New Roman" w:hAnsi="Times New Roman"/>
          <w:sz w:val="28"/>
          <w:szCs w:val="28"/>
          <w:lang w:val="kk-KZ"/>
        </w:rPr>
        <w:t xml:space="preserve"> 356  </w:t>
      </w:r>
      <w:r w:rsidRPr="009B0A1F">
        <w:rPr>
          <w:rFonts w:ascii="Times New Roman" w:hAnsi="Times New Roman"/>
          <w:sz w:val="28"/>
          <w:szCs w:val="28"/>
        </w:rPr>
        <w:t>человек</w:t>
      </w:r>
      <w:r w:rsidRPr="009B0A1F">
        <w:rPr>
          <w:rFonts w:ascii="Times New Roman" w:hAnsi="Times New Roman"/>
          <w:sz w:val="28"/>
          <w:szCs w:val="28"/>
          <w:lang w:val="kk-KZ"/>
        </w:rPr>
        <w:t>а</w:t>
      </w:r>
      <w:r w:rsidRPr="009B0A1F">
        <w:rPr>
          <w:rFonts w:ascii="Times New Roman" w:hAnsi="Times New Roman"/>
          <w:sz w:val="28"/>
          <w:szCs w:val="28"/>
        </w:rPr>
        <w:t>;</w:t>
      </w:r>
    </w:p>
    <w:p w:rsidR="003C3E10" w:rsidRPr="009B0A1F" w:rsidRDefault="003C3E10" w:rsidP="00AC627A">
      <w:pPr>
        <w:widowControl w:val="0"/>
        <w:numPr>
          <w:ilvl w:val="0"/>
          <w:numId w:val="20"/>
        </w:numPr>
        <w:shd w:val="clear" w:color="auto" w:fill="FFFFFF"/>
        <w:tabs>
          <w:tab w:val="left" w:pos="370"/>
          <w:tab w:val="left" w:pos="5755"/>
        </w:tabs>
        <w:autoSpaceDE w:val="0"/>
        <w:autoSpaceDN w:val="0"/>
        <w:adjustRightInd w:val="0"/>
        <w:spacing w:after="0" w:line="240" w:lineRule="auto"/>
        <w:ind w:left="1428" w:hanging="360"/>
        <w:jc w:val="both"/>
        <w:rPr>
          <w:rFonts w:ascii="Times New Roman" w:hAnsi="Times New Roman"/>
          <w:sz w:val="28"/>
          <w:szCs w:val="28"/>
        </w:rPr>
      </w:pPr>
      <w:r w:rsidRPr="009B0A1F">
        <w:rPr>
          <w:rFonts w:ascii="Times New Roman" w:hAnsi="Times New Roman"/>
          <w:sz w:val="28"/>
          <w:szCs w:val="28"/>
        </w:rPr>
        <w:t>рабочих                    -</w:t>
      </w:r>
      <w:r w:rsidRPr="009B0A1F">
        <w:rPr>
          <w:rFonts w:ascii="Times New Roman" w:hAnsi="Times New Roman"/>
          <w:sz w:val="28"/>
          <w:szCs w:val="28"/>
          <w:lang w:val="kk-KZ"/>
        </w:rPr>
        <w:t>678</w:t>
      </w:r>
      <w:r w:rsidRPr="009B0A1F">
        <w:rPr>
          <w:rFonts w:ascii="Times New Roman" w:hAnsi="Times New Roman"/>
          <w:sz w:val="28"/>
          <w:szCs w:val="28"/>
        </w:rPr>
        <w:t xml:space="preserve"> человек;</w:t>
      </w:r>
      <w:r w:rsidRPr="009B0A1F">
        <w:rPr>
          <w:rFonts w:ascii="Times New Roman" w:hAnsi="Times New Roman"/>
          <w:sz w:val="28"/>
          <w:szCs w:val="28"/>
        </w:rPr>
        <w:tab/>
      </w:r>
    </w:p>
    <w:p w:rsidR="003C3E10" w:rsidRPr="009B0A1F" w:rsidRDefault="003C3E10" w:rsidP="00AC627A">
      <w:pPr>
        <w:widowControl w:val="0"/>
        <w:numPr>
          <w:ilvl w:val="0"/>
          <w:numId w:val="20"/>
        </w:numPr>
        <w:shd w:val="clear" w:color="auto" w:fill="FFFFFF"/>
        <w:tabs>
          <w:tab w:val="left" w:pos="370"/>
        </w:tabs>
        <w:autoSpaceDE w:val="0"/>
        <w:autoSpaceDN w:val="0"/>
        <w:adjustRightInd w:val="0"/>
        <w:spacing w:after="0" w:line="240" w:lineRule="auto"/>
        <w:ind w:left="1428" w:hanging="360"/>
        <w:jc w:val="both"/>
        <w:rPr>
          <w:rFonts w:ascii="Times New Roman" w:hAnsi="Times New Roman"/>
          <w:sz w:val="28"/>
          <w:szCs w:val="28"/>
        </w:rPr>
      </w:pPr>
      <w:r w:rsidRPr="009B0A1F">
        <w:rPr>
          <w:rFonts w:ascii="Times New Roman" w:hAnsi="Times New Roman"/>
          <w:sz w:val="28"/>
          <w:szCs w:val="28"/>
        </w:rPr>
        <w:t xml:space="preserve">предпринимателей  - </w:t>
      </w:r>
      <w:r w:rsidRPr="009B0A1F">
        <w:rPr>
          <w:rFonts w:ascii="Times New Roman" w:hAnsi="Times New Roman"/>
          <w:sz w:val="28"/>
          <w:szCs w:val="28"/>
          <w:lang w:val="kk-KZ"/>
        </w:rPr>
        <w:t>128</w:t>
      </w:r>
      <w:r w:rsidRPr="009B0A1F">
        <w:rPr>
          <w:rFonts w:ascii="Times New Roman" w:hAnsi="Times New Roman"/>
          <w:sz w:val="28"/>
          <w:szCs w:val="28"/>
        </w:rPr>
        <w:t xml:space="preserve"> человек;</w:t>
      </w:r>
    </w:p>
    <w:p w:rsidR="003C3E10" w:rsidRPr="009B0A1F" w:rsidRDefault="003C3E10" w:rsidP="00AC627A">
      <w:pPr>
        <w:widowControl w:val="0"/>
        <w:numPr>
          <w:ilvl w:val="0"/>
          <w:numId w:val="20"/>
        </w:numPr>
        <w:shd w:val="clear" w:color="auto" w:fill="FFFFFF"/>
        <w:tabs>
          <w:tab w:val="left" w:pos="370"/>
        </w:tabs>
        <w:autoSpaceDE w:val="0"/>
        <w:autoSpaceDN w:val="0"/>
        <w:adjustRightInd w:val="0"/>
        <w:spacing w:after="0" w:line="240" w:lineRule="auto"/>
        <w:ind w:left="1428" w:hanging="360"/>
        <w:jc w:val="both"/>
        <w:rPr>
          <w:rFonts w:ascii="Times New Roman" w:hAnsi="Times New Roman"/>
          <w:sz w:val="28"/>
          <w:szCs w:val="28"/>
        </w:rPr>
      </w:pPr>
      <w:r w:rsidRPr="009B0A1F">
        <w:rPr>
          <w:rFonts w:ascii="Times New Roman" w:hAnsi="Times New Roman"/>
          <w:sz w:val="28"/>
          <w:szCs w:val="28"/>
        </w:rPr>
        <w:t xml:space="preserve">безработных             - </w:t>
      </w:r>
      <w:r w:rsidRPr="009B0A1F">
        <w:rPr>
          <w:rFonts w:ascii="Times New Roman" w:hAnsi="Times New Roman"/>
          <w:sz w:val="28"/>
          <w:szCs w:val="28"/>
          <w:lang w:val="kk-KZ"/>
        </w:rPr>
        <w:t xml:space="preserve">21 </w:t>
      </w:r>
      <w:r w:rsidRPr="009B0A1F">
        <w:rPr>
          <w:rFonts w:ascii="Times New Roman" w:hAnsi="Times New Roman"/>
          <w:sz w:val="28"/>
          <w:szCs w:val="28"/>
        </w:rPr>
        <w:t xml:space="preserve"> человек;</w:t>
      </w:r>
    </w:p>
    <w:p w:rsidR="003C3E10" w:rsidRPr="009B0A1F" w:rsidRDefault="003C3E10" w:rsidP="00AC627A">
      <w:pPr>
        <w:widowControl w:val="0"/>
        <w:numPr>
          <w:ilvl w:val="0"/>
          <w:numId w:val="20"/>
        </w:numPr>
        <w:shd w:val="clear" w:color="auto" w:fill="FFFFFF"/>
        <w:tabs>
          <w:tab w:val="left" w:pos="370"/>
        </w:tabs>
        <w:autoSpaceDE w:val="0"/>
        <w:autoSpaceDN w:val="0"/>
        <w:adjustRightInd w:val="0"/>
        <w:spacing w:after="0" w:line="240" w:lineRule="auto"/>
        <w:ind w:left="1428" w:hanging="360"/>
        <w:jc w:val="both"/>
        <w:rPr>
          <w:rFonts w:ascii="Times New Roman" w:hAnsi="Times New Roman"/>
          <w:sz w:val="28"/>
          <w:szCs w:val="28"/>
        </w:rPr>
      </w:pPr>
      <w:r w:rsidRPr="009B0A1F">
        <w:rPr>
          <w:rFonts w:ascii="Times New Roman" w:hAnsi="Times New Roman"/>
          <w:sz w:val="28"/>
          <w:szCs w:val="28"/>
        </w:rPr>
        <w:t xml:space="preserve">пенсионеров             - </w:t>
      </w:r>
      <w:r w:rsidRPr="009B0A1F">
        <w:rPr>
          <w:rFonts w:ascii="Times New Roman" w:hAnsi="Times New Roman"/>
          <w:sz w:val="28"/>
          <w:szCs w:val="28"/>
          <w:lang w:val="kk-KZ"/>
        </w:rPr>
        <w:t>45</w:t>
      </w:r>
      <w:r w:rsidRPr="009B0A1F">
        <w:rPr>
          <w:rFonts w:ascii="Times New Roman" w:hAnsi="Times New Roman"/>
          <w:sz w:val="28"/>
          <w:szCs w:val="28"/>
        </w:rPr>
        <w:t xml:space="preserve"> человек.</w:t>
      </w:r>
    </w:p>
    <w:p w:rsidR="003C3E10" w:rsidRDefault="003C3E10" w:rsidP="00460463">
      <w:pPr>
        <w:spacing w:after="0" w:line="240" w:lineRule="auto"/>
        <w:ind w:firstLine="567"/>
        <w:jc w:val="both"/>
        <w:rPr>
          <w:rFonts w:ascii="Times New Roman" w:hAnsi="Times New Roman"/>
          <w:sz w:val="28"/>
          <w:szCs w:val="28"/>
          <w:lang w:val="kk-KZ"/>
        </w:rPr>
      </w:pPr>
      <w:r w:rsidRPr="00FB2125">
        <w:rPr>
          <w:rFonts w:ascii="Times New Roman" w:hAnsi="Times New Roman"/>
          <w:sz w:val="28"/>
          <w:szCs w:val="28"/>
        </w:rPr>
        <w:t xml:space="preserve">В период летних каникул Дворец школьников работает с пришкольными и загородными лагерями по программе </w:t>
      </w:r>
      <w:r>
        <w:rPr>
          <w:rFonts w:ascii="Times New Roman" w:hAnsi="Times New Roman"/>
          <w:sz w:val="28"/>
          <w:szCs w:val="28"/>
          <w:lang w:val="kk-KZ"/>
        </w:rPr>
        <w:t xml:space="preserve">летнего досугового центра </w:t>
      </w:r>
      <w:r w:rsidRPr="00FB2125">
        <w:rPr>
          <w:rFonts w:ascii="Times New Roman" w:hAnsi="Times New Roman"/>
          <w:sz w:val="28"/>
          <w:szCs w:val="28"/>
        </w:rPr>
        <w:t>«Балауса».</w:t>
      </w:r>
    </w:p>
    <w:p w:rsidR="003C3E10" w:rsidRDefault="003C3E10" w:rsidP="00460463">
      <w:pPr>
        <w:pStyle w:val="a8"/>
        <w:ind w:firstLine="708"/>
        <w:rPr>
          <w:rStyle w:val="a6"/>
          <w:rFonts w:ascii="Times New Roman" w:hAnsi="Times New Roman"/>
          <w:b w:val="0"/>
          <w:sz w:val="28"/>
          <w:szCs w:val="28"/>
          <w:shd w:val="clear" w:color="auto" w:fill="FFFFFF"/>
        </w:rPr>
      </w:pPr>
      <w:r w:rsidRPr="00FB2125">
        <w:rPr>
          <w:rFonts w:ascii="Times New Roman" w:hAnsi="Times New Roman"/>
          <w:sz w:val="28"/>
          <w:szCs w:val="28"/>
        </w:rPr>
        <w:t xml:space="preserve"> </w:t>
      </w:r>
      <w:r w:rsidRPr="006F136E">
        <w:rPr>
          <w:rStyle w:val="a6"/>
          <w:rFonts w:ascii="Times New Roman" w:hAnsi="Times New Roman"/>
          <w:b w:val="0"/>
          <w:sz w:val="28"/>
          <w:szCs w:val="28"/>
          <w:shd w:val="clear" w:color="auto" w:fill="FFFFFF"/>
          <w:lang w:val="kk-KZ"/>
        </w:rPr>
        <w:t xml:space="preserve">В ДОЛ «Жас қанат» </w:t>
      </w:r>
      <w:r w:rsidRPr="006F136E">
        <w:rPr>
          <w:rStyle w:val="a6"/>
          <w:rFonts w:ascii="Times New Roman" w:hAnsi="Times New Roman"/>
          <w:b w:val="0"/>
          <w:sz w:val="28"/>
          <w:szCs w:val="28"/>
          <w:shd w:val="clear" w:color="auto" w:fill="FFFFFF"/>
        </w:rPr>
        <w:t>отдыхают  дети в возрасте от 7 до 14 лет</w:t>
      </w:r>
      <w:r w:rsidRPr="006F136E">
        <w:rPr>
          <w:rStyle w:val="a6"/>
          <w:rFonts w:ascii="Times New Roman" w:hAnsi="Times New Roman"/>
          <w:b w:val="0"/>
          <w:sz w:val="28"/>
          <w:szCs w:val="28"/>
          <w:shd w:val="clear" w:color="auto" w:fill="FFFFFF"/>
          <w:lang w:val="kk-KZ"/>
        </w:rPr>
        <w:t xml:space="preserve">. </w:t>
      </w:r>
      <w:r w:rsidRPr="006F136E">
        <w:rPr>
          <w:rStyle w:val="a6"/>
          <w:rFonts w:ascii="Times New Roman" w:hAnsi="Times New Roman"/>
          <w:b w:val="0"/>
          <w:sz w:val="28"/>
          <w:szCs w:val="28"/>
          <w:shd w:val="clear" w:color="auto" w:fill="FFFFFF"/>
        </w:rPr>
        <w:t xml:space="preserve"> </w:t>
      </w:r>
      <w:r w:rsidRPr="006F136E">
        <w:rPr>
          <w:rStyle w:val="a6"/>
          <w:rFonts w:ascii="Times New Roman" w:hAnsi="Times New Roman"/>
          <w:b w:val="0"/>
          <w:sz w:val="28"/>
          <w:szCs w:val="28"/>
          <w:shd w:val="clear" w:color="auto" w:fill="FFFFFF"/>
          <w:lang w:val="kk-KZ"/>
        </w:rPr>
        <w:t>Охват детей з</w:t>
      </w:r>
      <w:r w:rsidRPr="006F136E">
        <w:rPr>
          <w:rStyle w:val="a6"/>
          <w:rFonts w:ascii="Times New Roman" w:hAnsi="Times New Roman"/>
          <w:b w:val="0"/>
          <w:sz w:val="28"/>
          <w:szCs w:val="28"/>
          <w:shd w:val="clear" w:color="auto" w:fill="FFFFFF"/>
        </w:rPr>
        <w:t>а п</w:t>
      </w:r>
      <w:r>
        <w:rPr>
          <w:rStyle w:val="a6"/>
          <w:rFonts w:ascii="Times New Roman" w:hAnsi="Times New Roman"/>
          <w:b w:val="0"/>
          <w:sz w:val="28"/>
          <w:szCs w:val="28"/>
          <w:shd w:val="clear" w:color="auto" w:fill="FFFFFF"/>
        </w:rPr>
        <w:t xml:space="preserve">ериод летнего сезона </w:t>
      </w:r>
      <w:r>
        <w:rPr>
          <w:rStyle w:val="a6"/>
          <w:rFonts w:ascii="Times New Roman" w:hAnsi="Times New Roman"/>
          <w:b w:val="0"/>
          <w:sz w:val="28"/>
          <w:szCs w:val="28"/>
          <w:shd w:val="clear" w:color="auto" w:fill="FFFFFF"/>
          <w:lang w:val="kk-KZ"/>
        </w:rPr>
        <w:t>соста</w:t>
      </w:r>
      <w:r w:rsidRPr="006F136E">
        <w:rPr>
          <w:rStyle w:val="a6"/>
          <w:rFonts w:ascii="Times New Roman" w:hAnsi="Times New Roman"/>
          <w:b w:val="0"/>
          <w:sz w:val="28"/>
          <w:szCs w:val="28"/>
          <w:shd w:val="clear" w:color="auto" w:fill="FFFFFF"/>
          <w:lang w:val="kk-KZ"/>
        </w:rPr>
        <w:t xml:space="preserve">вляет </w:t>
      </w:r>
      <w:r w:rsidRPr="006F136E">
        <w:rPr>
          <w:rStyle w:val="a6"/>
          <w:rFonts w:ascii="Times New Roman" w:hAnsi="Times New Roman"/>
          <w:b w:val="0"/>
          <w:sz w:val="28"/>
          <w:szCs w:val="28"/>
          <w:shd w:val="clear" w:color="auto" w:fill="FFFFFF"/>
        </w:rPr>
        <w:t xml:space="preserve"> 880 </w:t>
      </w:r>
      <w:r w:rsidRPr="006F136E">
        <w:rPr>
          <w:rStyle w:val="a6"/>
          <w:rFonts w:ascii="Times New Roman" w:hAnsi="Times New Roman"/>
          <w:b w:val="0"/>
          <w:sz w:val="28"/>
          <w:szCs w:val="28"/>
          <w:shd w:val="clear" w:color="auto" w:fill="FFFFFF"/>
          <w:lang w:val="kk-KZ"/>
        </w:rPr>
        <w:t>учащихся</w:t>
      </w:r>
      <w:r w:rsidRPr="006F136E">
        <w:rPr>
          <w:rStyle w:val="a6"/>
          <w:rFonts w:ascii="Times New Roman" w:hAnsi="Times New Roman"/>
          <w:b w:val="0"/>
          <w:sz w:val="28"/>
          <w:szCs w:val="28"/>
          <w:shd w:val="clear" w:color="auto" w:fill="FFFFFF"/>
        </w:rPr>
        <w:t>, среди которых</w:t>
      </w:r>
      <w:r>
        <w:rPr>
          <w:rStyle w:val="a6"/>
          <w:rFonts w:ascii="Times New Roman" w:hAnsi="Times New Roman"/>
          <w:sz w:val="28"/>
          <w:szCs w:val="28"/>
          <w:shd w:val="clear" w:color="auto" w:fill="FFFFFF"/>
          <w:lang w:val="kk-KZ"/>
        </w:rPr>
        <w:t xml:space="preserve"> </w:t>
      </w:r>
      <w:r>
        <w:rPr>
          <w:rFonts w:ascii="Times New Roman" w:hAnsi="Times New Roman"/>
          <w:sz w:val="28"/>
          <w:szCs w:val="28"/>
        </w:rPr>
        <w:t>дет</w:t>
      </w:r>
      <w:r>
        <w:rPr>
          <w:rFonts w:ascii="Times New Roman" w:hAnsi="Times New Roman"/>
          <w:sz w:val="28"/>
          <w:szCs w:val="28"/>
          <w:lang w:val="kk-KZ"/>
        </w:rPr>
        <w:t>и</w:t>
      </w:r>
      <w:r w:rsidRPr="00542B3C">
        <w:rPr>
          <w:rFonts w:ascii="Times New Roman" w:hAnsi="Times New Roman"/>
          <w:sz w:val="28"/>
          <w:szCs w:val="28"/>
        </w:rPr>
        <w:t xml:space="preserve"> из многодетных</w:t>
      </w:r>
      <w:r>
        <w:rPr>
          <w:rFonts w:ascii="Times New Roman" w:hAnsi="Times New Roman"/>
          <w:sz w:val="28"/>
          <w:szCs w:val="28"/>
          <w:lang w:val="kk-KZ"/>
        </w:rPr>
        <w:t xml:space="preserve"> и малообеспеченных </w:t>
      </w:r>
      <w:r w:rsidRPr="00542B3C">
        <w:rPr>
          <w:rFonts w:ascii="Times New Roman" w:hAnsi="Times New Roman"/>
          <w:sz w:val="28"/>
          <w:szCs w:val="28"/>
        </w:rPr>
        <w:t xml:space="preserve"> семей</w:t>
      </w:r>
      <w:r>
        <w:rPr>
          <w:rFonts w:ascii="Times New Roman" w:hAnsi="Times New Roman"/>
          <w:sz w:val="28"/>
          <w:szCs w:val="28"/>
          <w:lang w:val="kk-KZ"/>
        </w:rPr>
        <w:t xml:space="preserve">, </w:t>
      </w:r>
      <w:r>
        <w:rPr>
          <w:rFonts w:ascii="Times New Roman" w:hAnsi="Times New Roman"/>
          <w:sz w:val="28"/>
          <w:szCs w:val="28"/>
        </w:rPr>
        <w:t>дет</w:t>
      </w:r>
      <w:r>
        <w:rPr>
          <w:rFonts w:ascii="Times New Roman" w:hAnsi="Times New Roman"/>
          <w:sz w:val="28"/>
          <w:szCs w:val="28"/>
          <w:lang w:val="kk-KZ"/>
        </w:rPr>
        <w:t>и-с</w:t>
      </w:r>
      <w:r w:rsidRPr="00102194">
        <w:rPr>
          <w:rFonts w:ascii="Times New Roman" w:hAnsi="Times New Roman"/>
          <w:sz w:val="28"/>
          <w:szCs w:val="28"/>
        </w:rPr>
        <w:t>ирот</w:t>
      </w:r>
      <w:r>
        <w:rPr>
          <w:rFonts w:ascii="Times New Roman" w:hAnsi="Times New Roman"/>
          <w:sz w:val="28"/>
          <w:szCs w:val="28"/>
          <w:lang w:val="kk-KZ"/>
        </w:rPr>
        <w:t>ы</w:t>
      </w:r>
      <w:r w:rsidRPr="00102194">
        <w:rPr>
          <w:rFonts w:ascii="Times New Roman" w:hAnsi="Times New Roman"/>
          <w:sz w:val="28"/>
          <w:szCs w:val="28"/>
        </w:rPr>
        <w:t xml:space="preserve"> </w:t>
      </w:r>
      <w:r>
        <w:rPr>
          <w:rFonts w:ascii="Times New Roman" w:hAnsi="Times New Roman"/>
          <w:sz w:val="28"/>
          <w:szCs w:val="28"/>
        </w:rPr>
        <w:t>опекаемы</w:t>
      </w:r>
      <w:r>
        <w:rPr>
          <w:rFonts w:ascii="Times New Roman" w:hAnsi="Times New Roman"/>
          <w:sz w:val="28"/>
          <w:szCs w:val="28"/>
          <w:lang w:val="kk-KZ"/>
        </w:rPr>
        <w:t>е</w:t>
      </w:r>
      <w:r>
        <w:rPr>
          <w:rFonts w:ascii="Times New Roman" w:hAnsi="Times New Roman"/>
          <w:sz w:val="28"/>
          <w:szCs w:val="28"/>
        </w:rPr>
        <w:t>, дет</w:t>
      </w:r>
      <w:r>
        <w:rPr>
          <w:rFonts w:ascii="Times New Roman" w:hAnsi="Times New Roman"/>
          <w:sz w:val="28"/>
          <w:szCs w:val="28"/>
          <w:lang w:val="kk-KZ"/>
        </w:rPr>
        <w:t xml:space="preserve">и, </w:t>
      </w:r>
      <w:r w:rsidRPr="00102194">
        <w:rPr>
          <w:rFonts w:ascii="Times New Roman" w:hAnsi="Times New Roman"/>
          <w:sz w:val="28"/>
          <w:szCs w:val="28"/>
        </w:rPr>
        <w:t xml:space="preserve"> оставшихся без попечения родителей</w:t>
      </w:r>
      <w:r>
        <w:rPr>
          <w:rFonts w:ascii="Times New Roman" w:hAnsi="Times New Roman"/>
          <w:sz w:val="28"/>
          <w:szCs w:val="28"/>
          <w:lang w:val="kk-KZ"/>
        </w:rPr>
        <w:t>.</w:t>
      </w:r>
      <w:r>
        <w:rPr>
          <w:rFonts w:ascii="Times New Roman" w:hAnsi="Times New Roman"/>
          <w:sz w:val="28"/>
          <w:szCs w:val="28"/>
        </w:rPr>
        <w:t>.</w:t>
      </w:r>
    </w:p>
    <w:p w:rsidR="003C3E10" w:rsidRDefault="003C3E10" w:rsidP="00460463">
      <w:pPr>
        <w:spacing w:after="0" w:line="240" w:lineRule="auto"/>
        <w:ind w:firstLine="567"/>
        <w:jc w:val="both"/>
        <w:rPr>
          <w:rFonts w:ascii="Times New Roman" w:hAnsi="Times New Roman"/>
          <w:i/>
          <w:sz w:val="28"/>
          <w:szCs w:val="28"/>
          <w:lang w:val="kk-KZ"/>
        </w:rPr>
      </w:pPr>
      <w:r w:rsidRPr="00FB2125">
        <w:rPr>
          <w:rFonts w:ascii="Times New Roman" w:hAnsi="Times New Roman"/>
          <w:sz w:val="28"/>
          <w:szCs w:val="28"/>
        </w:rPr>
        <w:t>Дворец школьников является одним из культурных центров города: организует и проводит городские мероприятия, оказывает методическую помощь старшим вожатым школ города и заместителям директоров по воспитательной работе, ведет кружковую работу по интересам на базе интернатных учреждений; организует деятельность детских молодежных движений ЕДЮО «Жас ұлан», МО «Мұрагер»</w:t>
      </w:r>
      <w:r w:rsidRPr="00FB2125">
        <w:rPr>
          <w:rFonts w:ascii="Times New Roman" w:hAnsi="Times New Roman"/>
          <w:i/>
          <w:sz w:val="28"/>
          <w:szCs w:val="28"/>
        </w:rPr>
        <w:t>.</w:t>
      </w:r>
    </w:p>
    <w:p w:rsidR="003C3E10" w:rsidRPr="00C67220" w:rsidRDefault="003C3E10" w:rsidP="00460463">
      <w:pPr>
        <w:spacing w:after="0" w:line="240" w:lineRule="auto"/>
        <w:jc w:val="both"/>
        <w:rPr>
          <w:rFonts w:ascii="Times New Roman" w:hAnsi="Times New Roman"/>
          <w:i/>
          <w:sz w:val="28"/>
          <w:szCs w:val="28"/>
          <w:u w:val="single"/>
        </w:rPr>
      </w:pPr>
      <w:r w:rsidRPr="00C67220">
        <w:rPr>
          <w:rFonts w:ascii="Times New Roman" w:hAnsi="Times New Roman"/>
          <w:i/>
          <w:sz w:val="28"/>
          <w:szCs w:val="28"/>
          <w:u w:val="single"/>
          <w:lang w:val="kk-KZ"/>
        </w:rPr>
        <w:t xml:space="preserve">4. </w:t>
      </w:r>
      <w:r w:rsidRPr="00C67220">
        <w:rPr>
          <w:rFonts w:ascii="Times New Roman" w:hAnsi="Times New Roman"/>
          <w:i/>
          <w:sz w:val="28"/>
          <w:szCs w:val="28"/>
          <w:u w:val="single"/>
        </w:rPr>
        <w:t xml:space="preserve"> Педагогический состав Дворца школьников.</w:t>
      </w:r>
    </w:p>
    <w:p w:rsidR="003C3E10" w:rsidRPr="004820DF" w:rsidRDefault="003C3E10" w:rsidP="00460463">
      <w:pPr>
        <w:spacing w:after="0" w:line="240" w:lineRule="auto"/>
        <w:rPr>
          <w:rFonts w:ascii="Times New Roman" w:hAnsi="Times New Roman"/>
          <w:sz w:val="28"/>
          <w:szCs w:val="28"/>
          <w:lang w:val="kk-KZ"/>
        </w:rPr>
      </w:pPr>
    </w:p>
    <w:tbl>
      <w:tblPr>
        <w:tblpPr w:leftFromText="180" w:rightFromText="180" w:vertAnchor="text" w:horzAnchor="margin" w:tblpXSpec="center" w:tblpY="50"/>
        <w:tblW w:w="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3"/>
        <w:gridCol w:w="1381"/>
        <w:gridCol w:w="1256"/>
        <w:gridCol w:w="1134"/>
        <w:gridCol w:w="987"/>
      </w:tblGrid>
      <w:tr w:rsidR="003C3E10" w:rsidRPr="004820DF" w:rsidTr="003903A0">
        <w:trPr>
          <w:trHeight w:val="525"/>
        </w:trPr>
        <w:tc>
          <w:tcPr>
            <w:tcW w:w="5631" w:type="dxa"/>
            <w:gridSpan w:val="5"/>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Количество ПДО</w:t>
            </w:r>
          </w:p>
          <w:p w:rsidR="003C3E10" w:rsidRPr="004820DF" w:rsidRDefault="003C3E10" w:rsidP="00460463">
            <w:pPr>
              <w:spacing w:after="0" w:line="240" w:lineRule="auto"/>
              <w:jc w:val="center"/>
              <w:rPr>
                <w:rFonts w:ascii="Times New Roman" w:hAnsi="Times New Roman"/>
                <w:sz w:val="28"/>
                <w:szCs w:val="28"/>
                <w:lang w:val="kk-KZ"/>
              </w:rPr>
            </w:pPr>
          </w:p>
        </w:tc>
      </w:tr>
      <w:tr w:rsidR="003C3E10" w:rsidRPr="004820DF" w:rsidTr="003903A0">
        <w:trPr>
          <w:trHeight w:val="300"/>
        </w:trPr>
        <w:tc>
          <w:tcPr>
            <w:tcW w:w="873" w:type="dxa"/>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всего</w:t>
            </w:r>
          </w:p>
        </w:tc>
        <w:tc>
          <w:tcPr>
            <w:tcW w:w="1381" w:type="dxa"/>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 xml:space="preserve">основных </w:t>
            </w:r>
          </w:p>
        </w:tc>
        <w:tc>
          <w:tcPr>
            <w:tcW w:w="1256" w:type="dxa"/>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совместителей</w:t>
            </w:r>
          </w:p>
        </w:tc>
        <w:tc>
          <w:tcPr>
            <w:tcW w:w="1134" w:type="dxa"/>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руков. кружка</w:t>
            </w:r>
          </w:p>
        </w:tc>
        <w:tc>
          <w:tcPr>
            <w:tcW w:w="987" w:type="dxa"/>
          </w:tcPr>
          <w:p w:rsidR="003C3E10" w:rsidRPr="004820DF" w:rsidRDefault="003C3E10" w:rsidP="00460463">
            <w:pPr>
              <w:spacing w:after="0" w:line="240" w:lineRule="auto"/>
              <w:jc w:val="center"/>
              <w:rPr>
                <w:rFonts w:ascii="Times New Roman" w:hAnsi="Times New Roman"/>
                <w:sz w:val="28"/>
                <w:szCs w:val="28"/>
                <w:lang w:val="kk-KZ"/>
              </w:rPr>
            </w:pPr>
            <w:r w:rsidRPr="004820DF">
              <w:rPr>
                <w:rFonts w:ascii="Times New Roman" w:hAnsi="Times New Roman"/>
                <w:sz w:val="28"/>
                <w:szCs w:val="28"/>
                <w:lang w:val="kk-KZ"/>
              </w:rPr>
              <w:t>ПДО</w:t>
            </w:r>
          </w:p>
        </w:tc>
      </w:tr>
      <w:tr w:rsidR="003C3E10" w:rsidRPr="004820DF" w:rsidTr="003903A0">
        <w:tc>
          <w:tcPr>
            <w:tcW w:w="873" w:type="dxa"/>
          </w:tcPr>
          <w:p w:rsidR="003C3E10" w:rsidRPr="004820DF" w:rsidRDefault="003C3E10" w:rsidP="00460463">
            <w:pPr>
              <w:spacing w:after="0" w:line="240" w:lineRule="auto"/>
              <w:jc w:val="center"/>
              <w:rPr>
                <w:rFonts w:ascii="Times New Roman" w:hAnsi="Times New Roman"/>
                <w:b/>
                <w:sz w:val="28"/>
                <w:szCs w:val="28"/>
                <w:lang w:val="kk-KZ"/>
              </w:rPr>
            </w:pPr>
            <w:r w:rsidRPr="004820DF">
              <w:rPr>
                <w:rFonts w:ascii="Times New Roman" w:hAnsi="Times New Roman"/>
                <w:b/>
                <w:sz w:val="28"/>
                <w:szCs w:val="28"/>
                <w:lang w:val="kk-KZ"/>
              </w:rPr>
              <w:t xml:space="preserve">46 </w:t>
            </w:r>
          </w:p>
          <w:p w:rsidR="003C3E10" w:rsidRPr="004820DF" w:rsidRDefault="003C3E10" w:rsidP="00460463">
            <w:pPr>
              <w:spacing w:after="0" w:line="240" w:lineRule="auto"/>
              <w:jc w:val="center"/>
              <w:rPr>
                <w:rFonts w:ascii="Times New Roman" w:hAnsi="Times New Roman"/>
                <w:b/>
                <w:sz w:val="28"/>
                <w:szCs w:val="28"/>
                <w:lang w:val="kk-KZ"/>
              </w:rPr>
            </w:pPr>
          </w:p>
        </w:tc>
        <w:tc>
          <w:tcPr>
            <w:tcW w:w="1381" w:type="dxa"/>
          </w:tcPr>
          <w:p w:rsidR="003C3E10" w:rsidRPr="004820DF" w:rsidRDefault="003C3E10" w:rsidP="00460463">
            <w:pPr>
              <w:spacing w:after="0" w:line="240" w:lineRule="auto"/>
              <w:rPr>
                <w:rFonts w:ascii="Times New Roman" w:hAnsi="Times New Roman"/>
                <w:b/>
                <w:sz w:val="28"/>
                <w:szCs w:val="28"/>
                <w:lang w:val="kk-KZ"/>
              </w:rPr>
            </w:pPr>
            <w:r w:rsidRPr="004820DF">
              <w:rPr>
                <w:rFonts w:ascii="Times New Roman" w:hAnsi="Times New Roman"/>
                <w:b/>
                <w:sz w:val="28"/>
                <w:szCs w:val="28"/>
                <w:lang w:val="kk-KZ"/>
              </w:rPr>
              <w:t xml:space="preserve">      44</w:t>
            </w:r>
          </w:p>
          <w:p w:rsidR="003C3E10" w:rsidRPr="004820DF" w:rsidRDefault="003C3E10" w:rsidP="00460463">
            <w:pPr>
              <w:spacing w:after="0" w:line="240" w:lineRule="auto"/>
              <w:jc w:val="center"/>
              <w:rPr>
                <w:rFonts w:ascii="Times New Roman" w:hAnsi="Times New Roman"/>
                <w:b/>
                <w:sz w:val="28"/>
                <w:szCs w:val="28"/>
                <w:lang w:val="kk-KZ"/>
              </w:rPr>
            </w:pPr>
          </w:p>
        </w:tc>
        <w:tc>
          <w:tcPr>
            <w:tcW w:w="1256" w:type="dxa"/>
          </w:tcPr>
          <w:p w:rsidR="003C3E10" w:rsidRPr="004820DF" w:rsidRDefault="003C3E10" w:rsidP="00460463">
            <w:pPr>
              <w:spacing w:after="0" w:line="240" w:lineRule="auto"/>
              <w:jc w:val="center"/>
              <w:rPr>
                <w:rFonts w:ascii="Times New Roman" w:hAnsi="Times New Roman"/>
                <w:b/>
                <w:sz w:val="28"/>
                <w:szCs w:val="28"/>
                <w:lang w:val="kk-KZ"/>
              </w:rPr>
            </w:pPr>
            <w:r w:rsidRPr="004820DF">
              <w:rPr>
                <w:rFonts w:ascii="Times New Roman" w:hAnsi="Times New Roman"/>
                <w:b/>
                <w:sz w:val="28"/>
                <w:szCs w:val="28"/>
                <w:lang w:val="kk-KZ"/>
              </w:rPr>
              <w:t>2</w:t>
            </w:r>
          </w:p>
        </w:tc>
        <w:tc>
          <w:tcPr>
            <w:tcW w:w="1134" w:type="dxa"/>
          </w:tcPr>
          <w:p w:rsidR="003C3E10" w:rsidRPr="004820DF" w:rsidRDefault="003C3E10" w:rsidP="00460463">
            <w:pPr>
              <w:spacing w:after="0" w:line="240" w:lineRule="auto"/>
              <w:jc w:val="center"/>
              <w:rPr>
                <w:rFonts w:ascii="Times New Roman" w:hAnsi="Times New Roman"/>
                <w:b/>
                <w:sz w:val="28"/>
                <w:szCs w:val="28"/>
                <w:lang w:val="kk-KZ"/>
              </w:rPr>
            </w:pPr>
            <w:r w:rsidRPr="004820DF">
              <w:rPr>
                <w:rFonts w:ascii="Times New Roman" w:hAnsi="Times New Roman"/>
                <w:b/>
                <w:sz w:val="28"/>
                <w:szCs w:val="28"/>
                <w:lang w:val="kk-KZ"/>
              </w:rPr>
              <w:t>2</w:t>
            </w:r>
          </w:p>
        </w:tc>
        <w:tc>
          <w:tcPr>
            <w:tcW w:w="987" w:type="dxa"/>
          </w:tcPr>
          <w:p w:rsidR="003C3E10" w:rsidRPr="004820DF" w:rsidRDefault="003C3E10" w:rsidP="00460463">
            <w:pPr>
              <w:spacing w:after="0" w:line="240" w:lineRule="auto"/>
              <w:jc w:val="center"/>
              <w:rPr>
                <w:rFonts w:ascii="Times New Roman" w:hAnsi="Times New Roman"/>
                <w:b/>
                <w:sz w:val="28"/>
                <w:szCs w:val="28"/>
                <w:lang w:val="kk-KZ"/>
              </w:rPr>
            </w:pPr>
            <w:r w:rsidRPr="004820DF">
              <w:rPr>
                <w:rFonts w:ascii="Times New Roman" w:hAnsi="Times New Roman"/>
                <w:b/>
                <w:sz w:val="28"/>
                <w:szCs w:val="28"/>
                <w:lang w:val="kk-KZ"/>
              </w:rPr>
              <w:t>44</w:t>
            </w:r>
          </w:p>
        </w:tc>
      </w:tr>
    </w:tbl>
    <w:p w:rsidR="003C3E10" w:rsidRDefault="003C3E10" w:rsidP="00460463">
      <w:pPr>
        <w:spacing w:after="0" w:line="240" w:lineRule="auto"/>
        <w:rPr>
          <w:rFonts w:ascii="Times New Roman" w:hAnsi="Times New Roman"/>
          <w:b/>
          <w:sz w:val="28"/>
          <w:szCs w:val="28"/>
          <w:u w:val="single"/>
          <w:lang w:val="kk-KZ"/>
        </w:rPr>
      </w:pPr>
    </w:p>
    <w:p w:rsidR="003C3E10" w:rsidRDefault="003C3E10" w:rsidP="00460463">
      <w:pPr>
        <w:spacing w:after="0" w:line="240" w:lineRule="auto"/>
        <w:rPr>
          <w:rFonts w:ascii="Times New Roman" w:hAnsi="Times New Roman"/>
          <w:b/>
          <w:sz w:val="28"/>
          <w:szCs w:val="28"/>
          <w:u w:val="single"/>
          <w:lang w:val="kk-KZ"/>
        </w:rPr>
      </w:pPr>
    </w:p>
    <w:p w:rsidR="003C3E10" w:rsidRDefault="003C3E10" w:rsidP="00460463">
      <w:pPr>
        <w:spacing w:after="0" w:line="240" w:lineRule="auto"/>
        <w:rPr>
          <w:rFonts w:ascii="Times New Roman" w:hAnsi="Times New Roman"/>
          <w:b/>
          <w:sz w:val="28"/>
          <w:szCs w:val="28"/>
          <w:u w:val="single"/>
          <w:lang w:val="kk-KZ"/>
        </w:rPr>
      </w:pPr>
    </w:p>
    <w:p w:rsidR="003C3E10" w:rsidRDefault="003C3E10" w:rsidP="00460463">
      <w:pPr>
        <w:spacing w:after="0" w:line="240" w:lineRule="auto"/>
        <w:rPr>
          <w:rFonts w:ascii="Times New Roman" w:hAnsi="Times New Roman"/>
          <w:b/>
          <w:sz w:val="28"/>
          <w:szCs w:val="28"/>
          <w:u w:val="single"/>
          <w:lang w:val="kk-KZ"/>
        </w:rPr>
      </w:pPr>
    </w:p>
    <w:p w:rsidR="003C3E10" w:rsidRDefault="003C3E10" w:rsidP="00460463">
      <w:pPr>
        <w:spacing w:after="0" w:line="240" w:lineRule="auto"/>
        <w:rPr>
          <w:rFonts w:ascii="Times New Roman" w:hAnsi="Times New Roman"/>
          <w:b/>
          <w:sz w:val="28"/>
          <w:szCs w:val="28"/>
          <w:u w:val="single"/>
          <w:lang w:val="kk-KZ"/>
        </w:rPr>
      </w:pPr>
    </w:p>
    <w:p w:rsidR="003C3E10" w:rsidRDefault="003C3E10" w:rsidP="00460463">
      <w:pPr>
        <w:spacing w:after="0" w:line="240" w:lineRule="auto"/>
        <w:rPr>
          <w:rFonts w:ascii="Times New Roman" w:hAnsi="Times New Roman"/>
          <w:b/>
          <w:sz w:val="28"/>
          <w:szCs w:val="28"/>
          <w:u w:val="single"/>
          <w:lang w:val="kk-KZ"/>
        </w:rPr>
      </w:pPr>
    </w:p>
    <w:p w:rsidR="003C3E10" w:rsidRPr="004820DF" w:rsidRDefault="003C3E10" w:rsidP="00460463">
      <w:pPr>
        <w:spacing w:after="0" w:line="240" w:lineRule="auto"/>
        <w:rPr>
          <w:rFonts w:ascii="Times New Roman" w:hAnsi="Times New Roman"/>
          <w:b/>
          <w:sz w:val="28"/>
          <w:szCs w:val="28"/>
          <w:u w:val="single"/>
          <w:lang w:val="kk-KZ"/>
        </w:rPr>
      </w:pPr>
      <w:r w:rsidRPr="004820DF">
        <w:rPr>
          <w:rFonts w:ascii="Times New Roman" w:hAnsi="Times New Roman"/>
          <w:b/>
          <w:sz w:val="28"/>
          <w:szCs w:val="28"/>
          <w:u w:val="single"/>
          <w:lang w:val="kk-KZ"/>
        </w:rPr>
        <w:t>Образование</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Высшее  педагогическое - 22</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Высшее профессиональное - 1</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Средне спец. педагогическое  – 22</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Средне спец. профессинальное - 1</w:t>
      </w:r>
    </w:p>
    <w:p w:rsidR="00460463" w:rsidRDefault="00460463" w:rsidP="00460463">
      <w:pPr>
        <w:spacing w:after="0" w:line="240" w:lineRule="auto"/>
        <w:rPr>
          <w:rFonts w:ascii="Times New Roman" w:hAnsi="Times New Roman"/>
          <w:b/>
          <w:sz w:val="28"/>
          <w:szCs w:val="28"/>
          <w:u w:val="single"/>
          <w:lang w:val="kk-KZ"/>
        </w:rPr>
      </w:pPr>
    </w:p>
    <w:p w:rsidR="003C3E10" w:rsidRPr="004820DF" w:rsidRDefault="003C3E10" w:rsidP="00460463">
      <w:pPr>
        <w:spacing w:after="0" w:line="240" w:lineRule="auto"/>
        <w:rPr>
          <w:rFonts w:ascii="Times New Roman" w:hAnsi="Times New Roman"/>
          <w:b/>
          <w:sz w:val="28"/>
          <w:szCs w:val="28"/>
          <w:u w:val="single"/>
          <w:lang w:val="kk-KZ"/>
        </w:rPr>
      </w:pPr>
      <w:r w:rsidRPr="004820DF">
        <w:rPr>
          <w:rFonts w:ascii="Times New Roman" w:hAnsi="Times New Roman"/>
          <w:b/>
          <w:sz w:val="28"/>
          <w:szCs w:val="28"/>
          <w:u w:val="single"/>
          <w:lang w:val="kk-KZ"/>
        </w:rPr>
        <w:lastRenderedPageBreak/>
        <w:t>Категория</w:t>
      </w:r>
    </w:p>
    <w:p w:rsidR="003C3E10" w:rsidRPr="004820DF" w:rsidRDefault="003C3E10" w:rsidP="00460463">
      <w:pPr>
        <w:spacing w:after="0" w:line="240" w:lineRule="auto"/>
        <w:rPr>
          <w:rFonts w:ascii="Times New Roman" w:hAnsi="Times New Roman"/>
          <w:sz w:val="28"/>
          <w:szCs w:val="28"/>
        </w:rPr>
      </w:pPr>
      <w:r w:rsidRPr="004820DF">
        <w:rPr>
          <w:rFonts w:ascii="Times New Roman" w:hAnsi="Times New Roman"/>
          <w:sz w:val="28"/>
          <w:szCs w:val="28"/>
          <w:lang w:val="kk-KZ"/>
        </w:rPr>
        <w:t xml:space="preserve">Высшая – </w:t>
      </w:r>
      <w:r w:rsidRPr="004820DF">
        <w:rPr>
          <w:rFonts w:ascii="Times New Roman" w:hAnsi="Times New Roman"/>
          <w:sz w:val="28"/>
          <w:szCs w:val="28"/>
          <w:lang w:val="kk-KZ"/>
        </w:rPr>
        <w:tab/>
      </w:r>
      <w:r w:rsidRPr="004820DF">
        <w:rPr>
          <w:rFonts w:ascii="Times New Roman" w:hAnsi="Times New Roman"/>
          <w:sz w:val="28"/>
          <w:szCs w:val="28"/>
          <w:lang w:val="kk-KZ"/>
        </w:rPr>
        <w:tab/>
        <w:t xml:space="preserve">    3 – 6,8 </w:t>
      </w:r>
      <w:r w:rsidRPr="004820DF">
        <w:rPr>
          <w:rFonts w:ascii="Times New Roman" w:hAnsi="Times New Roman"/>
          <w:sz w:val="28"/>
          <w:szCs w:val="28"/>
        </w:rPr>
        <w:t>%</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 xml:space="preserve">Первая – </w:t>
      </w:r>
      <w:r w:rsidRPr="004820DF">
        <w:rPr>
          <w:rFonts w:ascii="Times New Roman" w:hAnsi="Times New Roman"/>
          <w:sz w:val="28"/>
          <w:szCs w:val="28"/>
          <w:lang w:val="kk-KZ"/>
        </w:rPr>
        <w:tab/>
      </w:r>
      <w:r w:rsidRPr="004820DF">
        <w:rPr>
          <w:rFonts w:ascii="Times New Roman" w:hAnsi="Times New Roman"/>
          <w:sz w:val="28"/>
          <w:szCs w:val="28"/>
          <w:lang w:val="kk-KZ"/>
        </w:rPr>
        <w:tab/>
        <w:t xml:space="preserve">    8 – 18,2%</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Вторая –</w:t>
      </w:r>
      <w:r w:rsidRPr="004820DF">
        <w:rPr>
          <w:rFonts w:ascii="Times New Roman" w:hAnsi="Times New Roman"/>
          <w:sz w:val="28"/>
          <w:szCs w:val="28"/>
          <w:lang w:val="kk-KZ"/>
        </w:rPr>
        <w:tab/>
      </w:r>
      <w:r w:rsidRPr="004820DF">
        <w:rPr>
          <w:rFonts w:ascii="Times New Roman" w:hAnsi="Times New Roman"/>
          <w:sz w:val="28"/>
          <w:szCs w:val="28"/>
          <w:lang w:val="kk-KZ"/>
        </w:rPr>
        <w:tab/>
        <w:t xml:space="preserve">    7 – 15,9 %</w:t>
      </w:r>
    </w:p>
    <w:p w:rsidR="003C3E10" w:rsidRPr="004820DF" w:rsidRDefault="003C3E10" w:rsidP="00460463">
      <w:pPr>
        <w:spacing w:after="0" w:line="240" w:lineRule="auto"/>
        <w:rPr>
          <w:rFonts w:ascii="Times New Roman" w:hAnsi="Times New Roman"/>
          <w:sz w:val="28"/>
          <w:szCs w:val="28"/>
          <w:lang w:val="kk-KZ"/>
        </w:rPr>
      </w:pPr>
      <w:r w:rsidRPr="004820DF">
        <w:rPr>
          <w:rFonts w:ascii="Times New Roman" w:hAnsi="Times New Roman"/>
          <w:sz w:val="28"/>
          <w:szCs w:val="28"/>
          <w:lang w:val="kk-KZ"/>
        </w:rPr>
        <w:t xml:space="preserve">Без категории – </w:t>
      </w:r>
      <w:r w:rsidRPr="004820DF">
        <w:rPr>
          <w:rFonts w:ascii="Times New Roman" w:hAnsi="Times New Roman"/>
          <w:sz w:val="28"/>
          <w:szCs w:val="28"/>
          <w:lang w:val="kk-KZ"/>
        </w:rPr>
        <w:tab/>
        <w:t xml:space="preserve">   26 – 59 %</w:t>
      </w:r>
    </w:p>
    <w:p w:rsidR="003C3E10" w:rsidRPr="004820DF" w:rsidRDefault="003C3E10" w:rsidP="00460463">
      <w:pPr>
        <w:spacing w:after="0" w:line="240" w:lineRule="auto"/>
        <w:jc w:val="both"/>
        <w:rPr>
          <w:rFonts w:ascii="Times New Roman" w:hAnsi="Times New Roman"/>
          <w:b/>
          <w:bCs/>
          <w:iCs/>
          <w:color w:val="000000"/>
          <w:sz w:val="28"/>
          <w:szCs w:val="28"/>
          <w:u w:val="single"/>
        </w:rPr>
      </w:pPr>
      <w:r w:rsidRPr="004820DF">
        <w:rPr>
          <w:rFonts w:ascii="Times New Roman" w:hAnsi="Times New Roman"/>
          <w:b/>
          <w:bCs/>
          <w:iCs/>
          <w:color w:val="000000"/>
          <w:sz w:val="28"/>
          <w:szCs w:val="28"/>
          <w:u w:val="single"/>
        </w:rPr>
        <w:t>Стаж:</w:t>
      </w:r>
    </w:p>
    <w:p w:rsidR="003C3E10" w:rsidRPr="00FB2125" w:rsidRDefault="003C3E10" w:rsidP="00460463">
      <w:pPr>
        <w:spacing w:after="0" w:line="240" w:lineRule="auto"/>
        <w:jc w:val="both"/>
        <w:rPr>
          <w:rFonts w:ascii="Times New Roman" w:hAnsi="Times New Roman"/>
          <w:bCs/>
          <w:iCs/>
          <w:color w:val="000000"/>
          <w:sz w:val="28"/>
          <w:szCs w:val="28"/>
        </w:rPr>
      </w:pPr>
      <w:r w:rsidRPr="00FB2125">
        <w:rPr>
          <w:rFonts w:ascii="Times New Roman" w:hAnsi="Times New Roman"/>
          <w:bCs/>
          <w:iCs/>
          <w:color w:val="000000"/>
          <w:sz w:val="28"/>
          <w:szCs w:val="28"/>
        </w:rPr>
        <w:t>До 5 лет 23 (40,4 %)</w:t>
      </w:r>
    </w:p>
    <w:p w:rsidR="003C3E10" w:rsidRPr="00FB2125" w:rsidRDefault="003C3E10" w:rsidP="00460463">
      <w:pPr>
        <w:spacing w:after="0" w:line="240" w:lineRule="auto"/>
        <w:jc w:val="both"/>
        <w:rPr>
          <w:rFonts w:ascii="Times New Roman" w:hAnsi="Times New Roman"/>
          <w:bCs/>
          <w:iCs/>
          <w:color w:val="000000"/>
          <w:sz w:val="28"/>
          <w:szCs w:val="28"/>
        </w:rPr>
      </w:pPr>
      <w:r w:rsidRPr="00FB2125">
        <w:rPr>
          <w:rFonts w:ascii="Times New Roman" w:hAnsi="Times New Roman"/>
          <w:bCs/>
          <w:iCs/>
          <w:color w:val="000000"/>
          <w:sz w:val="28"/>
          <w:szCs w:val="28"/>
        </w:rPr>
        <w:t>От 5 до 10 лет 14 (24,6 %)</w:t>
      </w:r>
    </w:p>
    <w:p w:rsidR="003C3E10" w:rsidRPr="00FB2125" w:rsidRDefault="003C3E10" w:rsidP="00460463">
      <w:pPr>
        <w:spacing w:after="0" w:line="240" w:lineRule="auto"/>
        <w:jc w:val="both"/>
        <w:rPr>
          <w:rFonts w:ascii="Times New Roman" w:hAnsi="Times New Roman"/>
          <w:bCs/>
          <w:iCs/>
          <w:color w:val="000000"/>
          <w:sz w:val="28"/>
          <w:szCs w:val="28"/>
        </w:rPr>
      </w:pPr>
      <w:r w:rsidRPr="00FB2125">
        <w:rPr>
          <w:rFonts w:ascii="Times New Roman" w:hAnsi="Times New Roman"/>
          <w:bCs/>
          <w:iCs/>
          <w:color w:val="000000"/>
          <w:sz w:val="28"/>
          <w:szCs w:val="28"/>
        </w:rPr>
        <w:t>От 10 до 20 лет 10 (17,5 %)</w:t>
      </w:r>
    </w:p>
    <w:p w:rsidR="003C3E10" w:rsidRPr="00FB2125" w:rsidRDefault="003C3E10" w:rsidP="00460463">
      <w:pPr>
        <w:spacing w:after="0" w:line="240" w:lineRule="auto"/>
        <w:jc w:val="both"/>
        <w:rPr>
          <w:rFonts w:ascii="Times New Roman" w:hAnsi="Times New Roman"/>
          <w:bCs/>
          <w:iCs/>
          <w:color w:val="000000"/>
          <w:sz w:val="28"/>
          <w:szCs w:val="28"/>
        </w:rPr>
      </w:pPr>
      <w:r w:rsidRPr="00FB2125">
        <w:rPr>
          <w:rFonts w:ascii="Times New Roman" w:hAnsi="Times New Roman"/>
          <w:bCs/>
          <w:iCs/>
          <w:color w:val="000000"/>
          <w:sz w:val="28"/>
          <w:szCs w:val="28"/>
        </w:rPr>
        <w:t>Свыше 20 лет 10 (17,5 %)</w:t>
      </w:r>
    </w:p>
    <w:p w:rsidR="003C3E10" w:rsidRPr="00FB2125" w:rsidRDefault="003C3E10" w:rsidP="00460463">
      <w:pPr>
        <w:spacing w:after="0" w:line="240" w:lineRule="auto"/>
        <w:jc w:val="both"/>
        <w:rPr>
          <w:rFonts w:ascii="Times New Roman" w:hAnsi="Times New Roman"/>
          <w:bCs/>
          <w:iCs/>
          <w:color w:val="000000"/>
          <w:sz w:val="28"/>
          <w:szCs w:val="28"/>
        </w:rPr>
      </w:pPr>
      <w:r w:rsidRPr="00FB2125">
        <w:rPr>
          <w:rFonts w:ascii="Times New Roman" w:hAnsi="Times New Roman"/>
          <w:bCs/>
          <w:iCs/>
          <w:color w:val="000000"/>
          <w:sz w:val="28"/>
          <w:szCs w:val="28"/>
        </w:rPr>
        <w:t xml:space="preserve">Мастер спорта 1 </w:t>
      </w:r>
      <w:r w:rsidRPr="00FB2125">
        <w:rPr>
          <w:rFonts w:ascii="Times New Roman" w:hAnsi="Times New Roman"/>
          <w:sz w:val="28"/>
          <w:szCs w:val="28"/>
        </w:rPr>
        <w:t>(</w:t>
      </w:r>
      <w:r w:rsidRPr="00FB2125">
        <w:rPr>
          <w:rFonts w:ascii="Times New Roman" w:hAnsi="Times New Roman"/>
          <w:sz w:val="28"/>
          <w:szCs w:val="28"/>
          <w:lang w:val="kk-KZ"/>
        </w:rPr>
        <w:t xml:space="preserve">1,7 </w:t>
      </w:r>
      <w:r w:rsidRPr="00FB2125">
        <w:rPr>
          <w:rFonts w:ascii="Times New Roman" w:hAnsi="Times New Roman"/>
          <w:sz w:val="28"/>
          <w:szCs w:val="28"/>
        </w:rPr>
        <w:t>%)</w:t>
      </w:r>
    </w:p>
    <w:p w:rsidR="003C3E10" w:rsidRPr="00FB2125" w:rsidRDefault="003C3E10" w:rsidP="00460463">
      <w:pPr>
        <w:spacing w:after="0" w:line="240" w:lineRule="auto"/>
        <w:jc w:val="both"/>
        <w:rPr>
          <w:rFonts w:ascii="Times New Roman" w:hAnsi="Times New Roman"/>
          <w:color w:val="000000"/>
          <w:sz w:val="28"/>
          <w:szCs w:val="28"/>
        </w:rPr>
      </w:pPr>
      <w:r w:rsidRPr="00FB2125">
        <w:rPr>
          <w:rFonts w:ascii="Times New Roman" w:hAnsi="Times New Roman"/>
          <w:bCs/>
          <w:iCs/>
          <w:color w:val="000000"/>
          <w:sz w:val="28"/>
          <w:szCs w:val="28"/>
        </w:rPr>
        <w:t xml:space="preserve">Заслуженный тренер 1 </w:t>
      </w:r>
      <w:r w:rsidRPr="00FB2125">
        <w:rPr>
          <w:rFonts w:ascii="Times New Roman" w:hAnsi="Times New Roman"/>
          <w:sz w:val="28"/>
          <w:szCs w:val="28"/>
        </w:rPr>
        <w:t>(</w:t>
      </w:r>
      <w:r w:rsidRPr="00FB2125">
        <w:rPr>
          <w:rFonts w:ascii="Times New Roman" w:hAnsi="Times New Roman"/>
          <w:sz w:val="28"/>
          <w:szCs w:val="28"/>
          <w:lang w:val="kk-KZ"/>
        </w:rPr>
        <w:t xml:space="preserve">1,7 </w:t>
      </w:r>
      <w:r w:rsidRPr="00FB2125">
        <w:rPr>
          <w:rFonts w:ascii="Times New Roman" w:hAnsi="Times New Roman"/>
          <w:sz w:val="28"/>
          <w:szCs w:val="28"/>
        </w:rPr>
        <w:t>%)</w:t>
      </w:r>
    </w:p>
    <w:p w:rsidR="003C3E10" w:rsidRDefault="003C3E10" w:rsidP="00460463">
      <w:pPr>
        <w:spacing w:after="0" w:line="240" w:lineRule="auto"/>
        <w:ind w:firstLine="567"/>
        <w:jc w:val="both"/>
        <w:rPr>
          <w:rFonts w:ascii="Times New Roman" w:hAnsi="Times New Roman"/>
          <w:sz w:val="28"/>
          <w:szCs w:val="28"/>
          <w:lang w:val="kk-KZ"/>
        </w:rPr>
      </w:pPr>
      <w:r w:rsidRPr="00FB2125">
        <w:rPr>
          <w:rFonts w:ascii="Times New Roman" w:hAnsi="Times New Roman"/>
          <w:sz w:val="28"/>
          <w:szCs w:val="28"/>
        </w:rPr>
        <w:t>Награды педагогов: грамота обл. акимата – 2, г</w:t>
      </w:r>
      <w:r>
        <w:rPr>
          <w:rFonts w:ascii="Times New Roman" w:hAnsi="Times New Roman"/>
          <w:sz w:val="28"/>
          <w:szCs w:val="28"/>
        </w:rPr>
        <w:t>рамоты городского акимата – 17</w:t>
      </w:r>
      <w:r>
        <w:rPr>
          <w:rFonts w:ascii="Times New Roman" w:hAnsi="Times New Roman"/>
          <w:sz w:val="28"/>
          <w:szCs w:val="28"/>
          <w:lang w:val="kk-KZ"/>
        </w:rPr>
        <w:t>,</w:t>
      </w:r>
      <w:r w:rsidRPr="00FB2125">
        <w:rPr>
          <w:rFonts w:ascii="Times New Roman" w:hAnsi="Times New Roman"/>
          <w:sz w:val="28"/>
          <w:szCs w:val="28"/>
        </w:rPr>
        <w:t xml:space="preserve"> грамоты Управлени</w:t>
      </w:r>
      <w:r w:rsidRPr="00FB2125">
        <w:rPr>
          <w:rFonts w:ascii="Times New Roman" w:hAnsi="Times New Roman"/>
          <w:sz w:val="28"/>
          <w:szCs w:val="28"/>
          <w:lang w:val="kk-KZ"/>
        </w:rPr>
        <w:t>я</w:t>
      </w:r>
      <w:r w:rsidRPr="00FB2125">
        <w:rPr>
          <w:rFonts w:ascii="Times New Roman" w:hAnsi="Times New Roman"/>
          <w:sz w:val="28"/>
          <w:szCs w:val="28"/>
        </w:rPr>
        <w:t xml:space="preserve"> образования – 20, грамоты горОО – 26, сертификаты – 45</w:t>
      </w:r>
      <w:r w:rsidRPr="00FB2125">
        <w:rPr>
          <w:rFonts w:ascii="Times New Roman" w:hAnsi="Times New Roman"/>
          <w:sz w:val="28"/>
          <w:szCs w:val="28"/>
          <w:lang w:val="kk-KZ"/>
        </w:rPr>
        <w:t>.</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Педагоги </w:t>
      </w:r>
      <w:r w:rsidRPr="00FB2125">
        <w:rPr>
          <w:rFonts w:ascii="Times New Roman" w:hAnsi="Times New Roman"/>
          <w:color w:val="000000"/>
          <w:sz w:val="28"/>
          <w:szCs w:val="28"/>
        </w:rPr>
        <w:t xml:space="preserve">постоянно </w:t>
      </w:r>
      <w:proofErr w:type="gramStart"/>
      <w:r w:rsidRPr="00FB2125">
        <w:rPr>
          <w:rFonts w:ascii="Times New Roman" w:hAnsi="Times New Roman"/>
          <w:color w:val="000000"/>
          <w:sz w:val="28"/>
          <w:szCs w:val="28"/>
        </w:rPr>
        <w:t>работают над повышением своего научно-теоретического уровня</w:t>
      </w:r>
      <w:r w:rsidRPr="00FB2125">
        <w:rPr>
          <w:rFonts w:ascii="Times New Roman" w:hAnsi="Times New Roman"/>
          <w:sz w:val="28"/>
          <w:szCs w:val="28"/>
        </w:rPr>
        <w:t xml:space="preserve"> участвуют</w:t>
      </w:r>
      <w:proofErr w:type="gramEnd"/>
      <w:r w:rsidRPr="00FB2125">
        <w:rPr>
          <w:rFonts w:ascii="Times New Roman" w:hAnsi="Times New Roman"/>
          <w:sz w:val="28"/>
          <w:szCs w:val="28"/>
        </w:rPr>
        <w:t xml:space="preserve"> в областных семинарах, республиканских научно-практических конференциях. </w:t>
      </w:r>
    </w:p>
    <w:p w:rsidR="003C3E10" w:rsidRDefault="003C3E10" w:rsidP="00460463">
      <w:pPr>
        <w:spacing w:after="0" w:line="240" w:lineRule="auto"/>
        <w:ind w:firstLine="567"/>
        <w:jc w:val="both"/>
        <w:rPr>
          <w:rFonts w:ascii="Times New Roman" w:hAnsi="Times New Roman"/>
          <w:sz w:val="28"/>
          <w:szCs w:val="28"/>
          <w:lang w:val="kk-KZ"/>
        </w:rPr>
      </w:pPr>
      <w:r w:rsidRPr="00FB2125">
        <w:rPr>
          <w:rFonts w:ascii="Times New Roman" w:hAnsi="Times New Roman"/>
          <w:sz w:val="28"/>
          <w:szCs w:val="28"/>
        </w:rPr>
        <w:t xml:space="preserve">Педагогами Дворца школьников активно используются интернет-ресурсы как источник получения информации о конкурсах, конференциях, семинарах, курсовой подготовке. Ежегодно участвуя в Открытом областном Фестивале педагогических работ «Методический вернисаж» педагоги обобщают свои наработки, делятся инновациями с коллегами, проявляют свое мастерство, занимая призовые места. Педагог Калиякметов Н.Н. – дипломант Республиканского педагогического конкурса «Методический вернисаж», обладатель сертификата конкурса на премию акима Карагандинской области в номинации «Лучший педагог дополнительного образования», Мугманова И.М. дипломант Международного конкурса «Педагогическая олимпиада». </w:t>
      </w:r>
      <w:r w:rsidRPr="00FB2125">
        <w:rPr>
          <w:rFonts w:ascii="Times New Roman" w:hAnsi="Times New Roman"/>
          <w:sz w:val="28"/>
          <w:szCs w:val="28"/>
          <w:lang w:val="kk-KZ"/>
        </w:rPr>
        <w:t>Р</w:t>
      </w:r>
      <w:r w:rsidRPr="00FB2125">
        <w:rPr>
          <w:rFonts w:ascii="Times New Roman" w:hAnsi="Times New Roman"/>
          <w:sz w:val="28"/>
          <w:szCs w:val="28"/>
        </w:rPr>
        <w:t>езультативност</w:t>
      </w:r>
      <w:r w:rsidRPr="00FB2125">
        <w:rPr>
          <w:rFonts w:ascii="Times New Roman" w:hAnsi="Times New Roman"/>
          <w:sz w:val="28"/>
          <w:szCs w:val="28"/>
          <w:lang w:val="kk-KZ"/>
        </w:rPr>
        <w:t>ь</w:t>
      </w:r>
      <w:r w:rsidRPr="00FB2125">
        <w:rPr>
          <w:rFonts w:ascii="Times New Roman" w:hAnsi="Times New Roman"/>
          <w:sz w:val="28"/>
          <w:szCs w:val="28"/>
        </w:rPr>
        <w:t xml:space="preserve"> работы ПДО отслежив</w:t>
      </w:r>
      <w:r w:rsidRPr="00FB2125">
        <w:rPr>
          <w:rFonts w:ascii="Times New Roman" w:hAnsi="Times New Roman"/>
          <w:sz w:val="28"/>
          <w:szCs w:val="28"/>
          <w:lang w:val="kk-KZ"/>
        </w:rPr>
        <w:t xml:space="preserve">ается через </w:t>
      </w:r>
      <w:r w:rsidRPr="00FB2125">
        <w:rPr>
          <w:rFonts w:ascii="Times New Roman" w:hAnsi="Times New Roman"/>
          <w:sz w:val="28"/>
          <w:szCs w:val="28"/>
        </w:rPr>
        <w:t xml:space="preserve"> портфолио</w:t>
      </w:r>
      <w:r w:rsidRPr="00FB2125">
        <w:rPr>
          <w:rFonts w:ascii="Times New Roman" w:hAnsi="Times New Roman"/>
          <w:sz w:val="28"/>
          <w:szCs w:val="28"/>
          <w:lang w:val="kk-KZ"/>
        </w:rPr>
        <w:t xml:space="preserve"> педагогов.</w:t>
      </w:r>
    </w:p>
    <w:p w:rsidR="003C3E10" w:rsidRPr="00C67220" w:rsidRDefault="003C3E10" w:rsidP="00460463">
      <w:pPr>
        <w:spacing w:after="0" w:line="240" w:lineRule="auto"/>
        <w:ind w:firstLine="567"/>
        <w:jc w:val="both"/>
        <w:rPr>
          <w:rFonts w:ascii="Times New Roman" w:hAnsi="Times New Roman"/>
          <w:i/>
          <w:sz w:val="28"/>
          <w:szCs w:val="28"/>
          <w:u w:val="single"/>
          <w:lang w:val="kk-KZ"/>
        </w:rPr>
      </w:pPr>
      <w:r w:rsidRPr="00C67220">
        <w:rPr>
          <w:rFonts w:ascii="Times New Roman" w:hAnsi="Times New Roman"/>
          <w:i/>
          <w:sz w:val="28"/>
          <w:szCs w:val="28"/>
          <w:u w:val="single"/>
          <w:lang w:val="kk-KZ"/>
        </w:rPr>
        <w:t>5. Особенности образовательного процесса</w:t>
      </w:r>
    </w:p>
    <w:p w:rsidR="003C3E10" w:rsidRPr="00FB2125" w:rsidRDefault="003C3E10" w:rsidP="00460463">
      <w:pPr>
        <w:spacing w:after="0" w:line="240" w:lineRule="auto"/>
        <w:ind w:firstLine="567"/>
        <w:jc w:val="both"/>
        <w:rPr>
          <w:rFonts w:ascii="Times New Roman" w:hAnsi="Times New Roman"/>
          <w:color w:val="000000"/>
          <w:sz w:val="28"/>
          <w:szCs w:val="28"/>
        </w:rPr>
      </w:pPr>
      <w:r w:rsidRPr="00FB2125">
        <w:rPr>
          <w:rFonts w:ascii="Times New Roman" w:hAnsi="Times New Roman"/>
          <w:sz w:val="28"/>
          <w:szCs w:val="28"/>
        </w:rPr>
        <w:t xml:space="preserve">Образовательный процесс во Дворце школьников осуществляется с учетом принципов внешкольной работы: массовости, добровольности, свободного выбора детьми видов деятельности, их инициативы и самодеятельности, с учетом запросов детей, потребностей семьи, посредством реализации учебных программ по 4 направлениям: </w:t>
      </w:r>
      <w:r w:rsidRPr="00FB2125">
        <w:rPr>
          <w:rFonts w:ascii="Times New Roman" w:hAnsi="Times New Roman"/>
          <w:color w:val="000000"/>
          <w:sz w:val="28"/>
          <w:szCs w:val="28"/>
        </w:rPr>
        <w:t xml:space="preserve">художественно-эстетической, социально-педагогической, </w:t>
      </w:r>
      <w:proofErr w:type="gramStart"/>
      <w:r w:rsidRPr="00FB2125">
        <w:rPr>
          <w:rFonts w:ascii="Times New Roman" w:hAnsi="Times New Roman"/>
          <w:color w:val="000000"/>
          <w:sz w:val="28"/>
          <w:szCs w:val="28"/>
        </w:rPr>
        <w:t>декоративно-прикладное</w:t>
      </w:r>
      <w:proofErr w:type="gramEnd"/>
      <w:r w:rsidRPr="00FB2125">
        <w:rPr>
          <w:rFonts w:ascii="Times New Roman" w:hAnsi="Times New Roman"/>
          <w:color w:val="000000"/>
          <w:sz w:val="28"/>
          <w:szCs w:val="28"/>
        </w:rPr>
        <w:t xml:space="preserve">, спортивно-технической. </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Художественно-эстетическое направление представлено следующими кружками: танцевальными «Томирис», «Sity dance», музыкальной студией «Шабыт», кружка вокального пения «</w:t>
      </w:r>
      <w:proofErr w:type="gramStart"/>
      <w:r w:rsidRPr="00FB2125">
        <w:rPr>
          <w:rFonts w:ascii="Times New Roman" w:hAnsi="Times New Roman"/>
          <w:sz w:val="28"/>
          <w:szCs w:val="28"/>
        </w:rPr>
        <w:t>Наз</w:t>
      </w:r>
      <w:proofErr w:type="gramEnd"/>
      <w:r w:rsidRPr="00FB2125">
        <w:rPr>
          <w:rFonts w:ascii="Times New Roman" w:hAnsi="Times New Roman"/>
          <w:sz w:val="28"/>
          <w:szCs w:val="28"/>
        </w:rPr>
        <w:t xml:space="preserve">қоңыр». Основной целью </w:t>
      </w:r>
      <w:r w:rsidRPr="00FB2125">
        <w:rPr>
          <w:rFonts w:ascii="Times New Roman" w:hAnsi="Times New Roman"/>
          <w:sz w:val="28"/>
          <w:szCs w:val="28"/>
        </w:rPr>
        <w:lastRenderedPageBreak/>
        <w:t xml:space="preserve">деятельности данных кружков является нравственное и художественно-эстетическое развитие личности ребенка. </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Одной из приоритетных задач воспитания творческой личности является формирование конструктивного, изобретательского и технического мышления. Эту задачу решают кружки технического творчества «Резьба по дереву», «Авиамоделирование», </w:t>
      </w:r>
      <w:r>
        <w:rPr>
          <w:rFonts w:ascii="Times New Roman" w:hAnsi="Times New Roman"/>
          <w:sz w:val="28"/>
          <w:szCs w:val="28"/>
        </w:rPr>
        <w:t>«</w:t>
      </w:r>
      <w:r>
        <w:rPr>
          <w:rFonts w:ascii="Times New Roman" w:hAnsi="Times New Roman"/>
          <w:sz w:val="28"/>
          <w:szCs w:val="28"/>
          <w:lang w:val="kk-KZ"/>
        </w:rPr>
        <w:t>Судомоделирование</w:t>
      </w:r>
      <w:r w:rsidRPr="00FB2125">
        <w:rPr>
          <w:rFonts w:ascii="Times New Roman" w:hAnsi="Times New Roman"/>
          <w:sz w:val="28"/>
          <w:szCs w:val="28"/>
        </w:rPr>
        <w:t>»</w:t>
      </w:r>
      <w:r>
        <w:rPr>
          <w:rFonts w:ascii="Times New Roman" w:hAnsi="Times New Roman"/>
          <w:sz w:val="28"/>
          <w:szCs w:val="28"/>
          <w:lang w:val="kk-KZ"/>
        </w:rPr>
        <w:t>, «Робототехника»</w:t>
      </w:r>
      <w:r w:rsidRPr="00FB2125">
        <w:rPr>
          <w:rFonts w:ascii="Times New Roman" w:hAnsi="Times New Roman"/>
          <w:sz w:val="28"/>
          <w:szCs w:val="28"/>
        </w:rPr>
        <w:t xml:space="preserve">. Воспитанники кружков учатся мыслить, читать чертежи, своими руками создавать модели самолетов, </w:t>
      </w:r>
      <w:r>
        <w:rPr>
          <w:rFonts w:ascii="Times New Roman" w:hAnsi="Times New Roman"/>
          <w:sz w:val="28"/>
          <w:szCs w:val="28"/>
          <w:lang w:val="kk-KZ"/>
        </w:rPr>
        <w:t xml:space="preserve">роботов, </w:t>
      </w:r>
      <w:r w:rsidRPr="00FB2125">
        <w:rPr>
          <w:rFonts w:ascii="Times New Roman" w:hAnsi="Times New Roman"/>
          <w:sz w:val="28"/>
          <w:szCs w:val="28"/>
        </w:rPr>
        <w:t>знакомятся с наследием художественной обработки дерева, обучаются практическим навыкам резьбы по дереву, создают творческие композиции.</w:t>
      </w:r>
      <w:r w:rsidRPr="00FB2125">
        <w:rPr>
          <w:rFonts w:ascii="Times New Roman" w:hAnsi="Times New Roman"/>
          <w:sz w:val="28"/>
          <w:szCs w:val="28"/>
          <w:lang w:bidi="en-US"/>
        </w:rPr>
        <w:t xml:space="preserve"> </w:t>
      </w:r>
      <w:r w:rsidRPr="00FB2125">
        <w:rPr>
          <w:rFonts w:ascii="Times New Roman" w:hAnsi="Times New Roman"/>
          <w:sz w:val="28"/>
          <w:szCs w:val="28"/>
        </w:rPr>
        <w:t>На занятиях в кружках «Креативный компьютерщик», «Юный компьютерщик», шахматном клубе «Белая ладья» учащиеся развивают свои логическое и творческое мышление, память, внимание, коммуникативные и творческие способности технического и образного мышления.</w:t>
      </w:r>
    </w:p>
    <w:p w:rsidR="003C3E10" w:rsidRPr="00FB2125" w:rsidRDefault="003C3E10" w:rsidP="00460463">
      <w:pPr>
        <w:spacing w:after="0" w:line="240" w:lineRule="auto"/>
        <w:ind w:firstLine="567"/>
        <w:jc w:val="both"/>
        <w:rPr>
          <w:rFonts w:ascii="Times New Roman" w:hAnsi="Times New Roman"/>
          <w:sz w:val="28"/>
          <w:szCs w:val="28"/>
          <w:lang w:bidi="en-US"/>
        </w:rPr>
      </w:pPr>
      <w:r w:rsidRPr="00FB2125">
        <w:rPr>
          <w:rFonts w:ascii="Times New Roman" w:hAnsi="Times New Roman"/>
          <w:sz w:val="28"/>
          <w:szCs w:val="28"/>
        </w:rPr>
        <w:t xml:space="preserve">В кружках декоративно-прикладного направления «Шебер», «Бояулар сыры», «Волшебная шкатулка», студия «Креатив», «Қолөнер», изостудии «Палитра», «Дизайн одежды», «Сиқырлы саусақ», «Алтын оймақ», «Оюлы өрнек», «Артифиция», </w:t>
      </w:r>
      <w:proofErr w:type="gramStart"/>
      <w:r w:rsidRPr="00FB2125">
        <w:rPr>
          <w:rFonts w:ascii="Times New Roman" w:hAnsi="Times New Roman"/>
          <w:sz w:val="28"/>
          <w:szCs w:val="28"/>
        </w:rPr>
        <w:t>ИЗО</w:t>
      </w:r>
      <w:proofErr w:type="gramEnd"/>
      <w:r w:rsidRPr="00FB2125">
        <w:rPr>
          <w:rFonts w:ascii="Times New Roman" w:hAnsi="Times New Roman"/>
          <w:sz w:val="28"/>
          <w:szCs w:val="28"/>
        </w:rPr>
        <w:t xml:space="preserve"> студия, «Умелые ручки» у воспитанников развивается творческая активность, интерес к прикладному искусству, происходит воспитание творческой, социально активной личности, проявляющей интерес к творчеству и желание трудиться. </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Содержание учебных программ определяется социальным заказом детей, родителей, других социальных институтов и расширяет возможности личностного развития детей за счет увеличения образовательного пространства ребенка, исходя из его потребностей. </w:t>
      </w:r>
      <w:proofErr w:type="gramStart"/>
      <w:r w:rsidRPr="00FB2125">
        <w:rPr>
          <w:rFonts w:ascii="Times New Roman" w:hAnsi="Times New Roman"/>
          <w:sz w:val="28"/>
          <w:szCs w:val="28"/>
        </w:rPr>
        <w:t>Программы дополнительного образования созданы с учетом межпредметных и внутрипредметных связей, логики учебного процесса и возрастных особенностей школьников.</w:t>
      </w:r>
      <w:r w:rsidRPr="00FB2125">
        <w:rPr>
          <w:rFonts w:ascii="Times New Roman" w:hAnsi="Times New Roman"/>
          <w:color w:val="000000"/>
          <w:sz w:val="28"/>
          <w:szCs w:val="28"/>
        </w:rPr>
        <w:t xml:space="preserve"> </w:t>
      </w:r>
      <w:r w:rsidRPr="00FB2125">
        <w:rPr>
          <w:rFonts w:ascii="Times New Roman" w:hAnsi="Times New Roman"/>
          <w:sz w:val="28"/>
          <w:szCs w:val="28"/>
          <w:lang w:val="kk-KZ"/>
        </w:rPr>
        <w:t>3</w:t>
      </w:r>
      <w:r w:rsidRPr="00FB2125">
        <w:rPr>
          <w:rFonts w:ascii="Times New Roman" w:hAnsi="Times New Roman"/>
          <w:sz w:val="28"/>
          <w:szCs w:val="28"/>
        </w:rPr>
        <w:t xml:space="preserve"> педагога дополнительного образования работают по авторским программам: литературный кружок «Ассорти» ПДО Муратбекова С.И., молодежная организация «Мурагер» ПДО Иешова А.Е., кружок ДПИ «Волшебная шкатулка» ПДО Утенова А.А.,  5</w:t>
      </w:r>
      <w:r w:rsidRPr="00FB2125">
        <w:rPr>
          <w:rFonts w:ascii="Times New Roman" w:hAnsi="Times New Roman"/>
          <w:sz w:val="28"/>
          <w:szCs w:val="28"/>
          <w:lang w:val="kk-KZ"/>
        </w:rPr>
        <w:t>4</w:t>
      </w:r>
      <w:r w:rsidRPr="00FB2125">
        <w:rPr>
          <w:rFonts w:ascii="Times New Roman" w:hAnsi="Times New Roman"/>
          <w:sz w:val="28"/>
          <w:szCs w:val="28"/>
        </w:rPr>
        <w:t xml:space="preserve"> – по модифицированным программам.</w:t>
      </w:r>
      <w:proofErr w:type="gramEnd"/>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Рабочим органом методической службы Дворца школьников является методический Совет, который руководит работой методических объединений педагогов. Основная цель методического совета – оптимизация и координация методической работы. </w:t>
      </w:r>
      <w:r w:rsidRPr="00FB2125">
        <w:rPr>
          <w:rFonts w:ascii="Times New Roman" w:hAnsi="Times New Roman"/>
          <w:sz w:val="28"/>
          <w:szCs w:val="28"/>
          <w:lang w:eastAsia="en-US"/>
        </w:rPr>
        <w:t>Согласно утвержденному плану работы на текущий год разработан регламент работы Дворца школьников, по которому заседания педагогического совета и методические совещания проводятся 4 раза в год.</w:t>
      </w:r>
      <w:r w:rsidRPr="00FB2125">
        <w:rPr>
          <w:rFonts w:ascii="Times New Roman" w:hAnsi="Times New Roman"/>
          <w:sz w:val="28"/>
          <w:szCs w:val="28"/>
        </w:rPr>
        <w:t xml:space="preserve"> На педагогических и методических совещаниях, являясь активными участниками практикумов, педагоги рассматривали вопросы об особенностях организации обучения и использование инновационных педагогических технологий в работе с одаренными детьми, </w:t>
      </w:r>
      <w:r w:rsidRPr="00FB2125">
        <w:rPr>
          <w:rFonts w:ascii="Times New Roman" w:hAnsi="Times New Roman"/>
          <w:sz w:val="28"/>
          <w:szCs w:val="28"/>
        </w:rPr>
        <w:lastRenderedPageBreak/>
        <w:t>диагностика результативности реализации дополнительных образовательных программ, новые педагогические технологии как необходимое средство образовательной деятельности.</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Важную роль в активизации методической работы, повышении педагогического мастерства педагогов играют действующие во Дворце школьников методические объединения по направлениям: </w:t>
      </w:r>
    </w:p>
    <w:p w:rsidR="003C3E10" w:rsidRPr="00FB2125" w:rsidRDefault="003C3E10" w:rsidP="00AC627A">
      <w:pPr>
        <w:numPr>
          <w:ilvl w:val="0"/>
          <w:numId w:val="2"/>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 </w:t>
      </w:r>
      <w:r w:rsidRPr="00FB2125">
        <w:rPr>
          <w:rFonts w:ascii="Times New Roman" w:hAnsi="Times New Roman"/>
          <w:sz w:val="28"/>
          <w:szCs w:val="28"/>
        </w:rPr>
        <w:t xml:space="preserve">Декоративно-прикладного направления «Шебер» </w:t>
      </w:r>
    </w:p>
    <w:p w:rsidR="003C3E10" w:rsidRPr="00FB2125" w:rsidRDefault="003C3E10" w:rsidP="00AC627A">
      <w:pPr>
        <w:numPr>
          <w:ilvl w:val="0"/>
          <w:numId w:val="2"/>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 </w:t>
      </w:r>
      <w:r w:rsidRPr="00FB2125">
        <w:rPr>
          <w:rFonts w:ascii="Times New Roman" w:hAnsi="Times New Roman"/>
          <w:sz w:val="28"/>
          <w:szCs w:val="28"/>
        </w:rPr>
        <w:t xml:space="preserve">Социально-педагогического направления «4-Н» </w:t>
      </w:r>
    </w:p>
    <w:p w:rsidR="003C3E10" w:rsidRPr="00FB2125" w:rsidRDefault="003C3E10" w:rsidP="00AC627A">
      <w:pPr>
        <w:numPr>
          <w:ilvl w:val="0"/>
          <w:numId w:val="2"/>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 </w:t>
      </w:r>
      <w:r w:rsidRPr="00FB2125">
        <w:rPr>
          <w:rFonts w:ascii="Times New Roman" w:hAnsi="Times New Roman"/>
          <w:sz w:val="28"/>
          <w:szCs w:val="28"/>
        </w:rPr>
        <w:t xml:space="preserve">Научно-технического направления «Импульс» </w:t>
      </w:r>
    </w:p>
    <w:p w:rsidR="003C3E10" w:rsidRPr="00FB2125" w:rsidRDefault="003C3E10" w:rsidP="00AC627A">
      <w:pPr>
        <w:numPr>
          <w:ilvl w:val="0"/>
          <w:numId w:val="2"/>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 </w:t>
      </w:r>
      <w:r w:rsidRPr="00FB2125">
        <w:rPr>
          <w:rFonts w:ascii="Times New Roman" w:hAnsi="Times New Roman"/>
          <w:sz w:val="28"/>
          <w:szCs w:val="28"/>
        </w:rPr>
        <w:t xml:space="preserve">Художественно-эстетической направленности «Шоқ жұлдыздар» </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Каждое методическое объединение имеет свой план работы, в соответствии с темой и целью методической службы Дворца школьников, который позволяет системно и продуктивно решить проблемы и задачи, стоящие перед Дворцом школьников. </w:t>
      </w:r>
    </w:p>
    <w:p w:rsidR="003C3E10" w:rsidRPr="00FB2125" w:rsidRDefault="003C3E10" w:rsidP="00460463">
      <w:pPr>
        <w:spacing w:after="0" w:line="240" w:lineRule="auto"/>
        <w:ind w:firstLine="567"/>
        <w:jc w:val="both"/>
        <w:rPr>
          <w:rFonts w:ascii="Times New Roman" w:hAnsi="Times New Roman"/>
          <w:sz w:val="28"/>
          <w:szCs w:val="28"/>
        </w:rPr>
      </w:pPr>
      <w:proofErr w:type="gramStart"/>
      <w:r w:rsidRPr="00FB2125">
        <w:rPr>
          <w:rFonts w:ascii="Times New Roman" w:hAnsi="Times New Roman"/>
          <w:sz w:val="28"/>
          <w:szCs w:val="28"/>
        </w:rPr>
        <w:t xml:space="preserve">Согласно </w:t>
      </w:r>
      <w:r w:rsidRPr="00FB2125">
        <w:rPr>
          <w:rFonts w:ascii="Times New Roman" w:hAnsi="Times New Roman"/>
          <w:sz w:val="28"/>
          <w:szCs w:val="28"/>
          <w:shd w:val="clear" w:color="auto" w:fill="FFFFFF"/>
        </w:rPr>
        <w:t xml:space="preserve">плану внутриучрежденческого контроля в течение года проводились тематический, фронтальный, предупредительный, персональный, обобщающий, предметный, диагностический контроль, </w:t>
      </w:r>
      <w:r w:rsidRPr="00FB2125">
        <w:rPr>
          <w:rFonts w:ascii="Times New Roman" w:hAnsi="Times New Roman"/>
          <w:sz w:val="28"/>
          <w:szCs w:val="28"/>
        </w:rPr>
        <w:t>проверк</w:t>
      </w:r>
      <w:r w:rsidRPr="00FB2125">
        <w:rPr>
          <w:rFonts w:ascii="Times New Roman" w:hAnsi="Times New Roman"/>
          <w:sz w:val="28"/>
          <w:szCs w:val="28"/>
          <w:lang w:val="kk-KZ"/>
        </w:rPr>
        <w:t>а</w:t>
      </w:r>
      <w:r w:rsidRPr="00FB2125">
        <w:rPr>
          <w:rFonts w:ascii="Times New Roman" w:hAnsi="Times New Roman"/>
          <w:sz w:val="28"/>
          <w:szCs w:val="28"/>
        </w:rPr>
        <w:t xml:space="preserve"> документации: журналов, календарно-тематического, поурочного планирования; работы по теме самообразования, обобщения </w:t>
      </w:r>
      <w:r w:rsidRPr="00FB2125">
        <w:rPr>
          <w:rFonts w:ascii="Times New Roman" w:hAnsi="Times New Roman"/>
          <w:sz w:val="28"/>
          <w:szCs w:val="28"/>
          <w:lang w:val="kk-KZ"/>
        </w:rPr>
        <w:t>и</w:t>
      </w:r>
      <w:r w:rsidRPr="00FB2125">
        <w:rPr>
          <w:rFonts w:ascii="Times New Roman" w:hAnsi="Times New Roman"/>
          <w:sz w:val="28"/>
          <w:szCs w:val="28"/>
        </w:rPr>
        <w:t xml:space="preserve"> распространения ПО, оформления портфолио, </w:t>
      </w:r>
      <w:r w:rsidRPr="00FB2125">
        <w:rPr>
          <w:rFonts w:ascii="Times New Roman" w:hAnsi="Times New Roman"/>
          <w:color w:val="000000"/>
          <w:sz w:val="28"/>
          <w:szCs w:val="28"/>
        </w:rPr>
        <w:t xml:space="preserve">определение уровня обученности учащихся, </w:t>
      </w:r>
      <w:r w:rsidRPr="00FB2125">
        <w:rPr>
          <w:rFonts w:ascii="Times New Roman" w:hAnsi="Times New Roman"/>
          <w:sz w:val="28"/>
          <w:szCs w:val="28"/>
        </w:rPr>
        <w:t>проверку эффективности проводимой работы по развитию творческого потенциала учащихся, организацию занятости учащихся на каникулах, изучение уровня организации учебно-воспитательного процесса.</w:t>
      </w:r>
      <w:proofErr w:type="gramEnd"/>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В рамках деятельности «Школы молодого педагога» </w:t>
      </w:r>
      <w:r w:rsidRPr="00FB2125">
        <w:rPr>
          <w:rFonts w:ascii="Times New Roman" w:hAnsi="Times New Roman"/>
          <w:color w:val="000000"/>
          <w:sz w:val="28"/>
          <w:szCs w:val="28"/>
        </w:rPr>
        <w:t>в течение года проводятся консультации для педагогов Дворца по темам</w:t>
      </w:r>
      <w:r w:rsidRPr="00FB2125">
        <w:rPr>
          <w:rFonts w:ascii="Times New Roman" w:hAnsi="Times New Roman"/>
          <w:iCs/>
          <w:color w:val="000000"/>
          <w:sz w:val="28"/>
          <w:szCs w:val="28"/>
        </w:rPr>
        <w:t xml:space="preserve"> </w:t>
      </w:r>
      <w:r w:rsidRPr="00FB2125">
        <w:rPr>
          <w:rFonts w:ascii="Times New Roman" w:hAnsi="Times New Roman"/>
          <w:sz w:val="28"/>
          <w:szCs w:val="28"/>
        </w:rPr>
        <w:t>«Разработка рабочих программ», «Организация и планирование работы МО», «Методика планирования учебного занятия». В помощь молодым и неопытным педагогам были р</w:t>
      </w:r>
      <w:r w:rsidRPr="00FB2125">
        <w:rPr>
          <w:rFonts w:ascii="Times New Roman" w:hAnsi="Times New Roman"/>
          <w:bCs/>
          <w:sz w:val="28"/>
          <w:szCs w:val="28"/>
        </w:rPr>
        <w:t>азработаны методические рекомендации, собраны и систематизированы информационные материалы по вопросам: разработка дополнительной образовательной программы, современные воспитательные технологии, кружковое занятие в учреждении дополнительного образования, ведение документации, создан электронный банк учебных программ.</w:t>
      </w:r>
    </w:p>
    <w:p w:rsidR="003C3E10" w:rsidRPr="00FB2125" w:rsidRDefault="003C3E10" w:rsidP="00460463">
      <w:pPr>
        <w:spacing w:after="0" w:line="240" w:lineRule="auto"/>
        <w:ind w:firstLine="567"/>
        <w:jc w:val="both"/>
        <w:rPr>
          <w:rFonts w:ascii="Times New Roman" w:hAnsi="Times New Roman"/>
          <w:sz w:val="28"/>
          <w:szCs w:val="28"/>
        </w:rPr>
      </w:pPr>
      <w:r w:rsidRPr="00FB2125">
        <w:rPr>
          <w:rFonts w:ascii="Times New Roman" w:hAnsi="Times New Roman"/>
          <w:sz w:val="28"/>
          <w:szCs w:val="28"/>
        </w:rPr>
        <w:t xml:space="preserve">Важным направлением деятельности методсовета и администрации является постоянное совершенствование педагогического мастерства ПДО через курсовую систему повышения квалификации и стимулирования ПДО к аттестации на более высокие квалификационные категории. В настоящее время во Дворце школьников 29 педагогов прошли курсы повышения квалификации педагогических работников Республики Казахстан по программе «Деятельность специалистов дополнительного образования в условиях Национального плана действий по развитию функциональной грамотности школьников на 2012-2016 годы». </w:t>
      </w:r>
    </w:p>
    <w:p w:rsidR="003C3E10" w:rsidRPr="009B0A1F" w:rsidRDefault="003C3E10" w:rsidP="00460463">
      <w:pPr>
        <w:spacing w:after="0" w:line="240" w:lineRule="auto"/>
        <w:ind w:left="10" w:firstLine="815"/>
        <w:jc w:val="both"/>
        <w:rPr>
          <w:rFonts w:ascii="Times New Roman" w:hAnsi="Times New Roman"/>
          <w:sz w:val="28"/>
          <w:szCs w:val="28"/>
          <w:lang w:val="kk-KZ"/>
        </w:rPr>
      </w:pPr>
      <w:r w:rsidRPr="009B0A1F">
        <w:rPr>
          <w:rFonts w:ascii="Times New Roman" w:hAnsi="Times New Roman"/>
          <w:sz w:val="28"/>
          <w:szCs w:val="28"/>
        </w:rPr>
        <w:lastRenderedPageBreak/>
        <w:t>Двуязычие – главный принцип при проведении массовых мероприятий, праздников. Делопроизводство  в   КГКП  «Дворец  школьников»  ведется  на  государственном  языке  -  приказы, протоколы педсоветов, совещаний при директоре, должностные  инструкции, планы  Д</w:t>
      </w:r>
      <w:r w:rsidRPr="009B0A1F">
        <w:rPr>
          <w:rFonts w:ascii="Times New Roman" w:hAnsi="Times New Roman"/>
          <w:sz w:val="28"/>
          <w:szCs w:val="28"/>
          <w:lang w:val="kk-KZ"/>
        </w:rPr>
        <w:t>ворца школьников.</w:t>
      </w:r>
      <w:r w:rsidRPr="009B0A1F">
        <w:rPr>
          <w:rFonts w:ascii="Times New Roman" w:hAnsi="Times New Roman"/>
          <w:sz w:val="28"/>
          <w:szCs w:val="28"/>
        </w:rPr>
        <w:tab/>
        <w:t xml:space="preserve"> </w:t>
      </w:r>
      <w:r w:rsidRPr="009B0A1F">
        <w:rPr>
          <w:rFonts w:ascii="Times New Roman" w:hAnsi="Times New Roman"/>
          <w:sz w:val="28"/>
          <w:szCs w:val="28"/>
          <w:lang w:val="kk-KZ"/>
        </w:rPr>
        <w:t xml:space="preserve">   </w:t>
      </w:r>
    </w:p>
    <w:p w:rsidR="003C3E10" w:rsidRPr="009B0A1F" w:rsidRDefault="003C3E10" w:rsidP="00460463">
      <w:pPr>
        <w:spacing w:after="0" w:line="240" w:lineRule="auto"/>
        <w:ind w:firstLine="708"/>
        <w:jc w:val="both"/>
        <w:rPr>
          <w:rFonts w:ascii="Times New Roman" w:hAnsi="Times New Roman"/>
          <w:sz w:val="28"/>
          <w:szCs w:val="28"/>
        </w:rPr>
      </w:pPr>
      <w:r w:rsidRPr="009B0A1F">
        <w:rPr>
          <w:rFonts w:ascii="Times New Roman" w:hAnsi="Times New Roman"/>
          <w:sz w:val="28"/>
          <w:szCs w:val="28"/>
        </w:rPr>
        <w:t xml:space="preserve">Наименование </w:t>
      </w:r>
      <w:r w:rsidRPr="009B0A1F">
        <w:rPr>
          <w:rFonts w:ascii="Times New Roman" w:hAnsi="Times New Roman"/>
          <w:sz w:val="28"/>
          <w:szCs w:val="28"/>
          <w:lang w:val="kk-KZ"/>
        </w:rPr>
        <w:t xml:space="preserve"> Дворца школьников </w:t>
      </w:r>
      <w:r w:rsidRPr="009B0A1F">
        <w:rPr>
          <w:rFonts w:ascii="Times New Roman" w:hAnsi="Times New Roman"/>
          <w:sz w:val="28"/>
          <w:szCs w:val="28"/>
        </w:rPr>
        <w:t xml:space="preserve"> дается на государственном и русском языках. Печать, штамп Д</w:t>
      </w:r>
      <w:r w:rsidRPr="009B0A1F">
        <w:rPr>
          <w:rFonts w:ascii="Times New Roman" w:hAnsi="Times New Roman"/>
          <w:sz w:val="28"/>
          <w:szCs w:val="28"/>
          <w:lang w:val="kk-KZ"/>
        </w:rPr>
        <w:t>ворца школьников</w:t>
      </w:r>
      <w:r w:rsidRPr="009B0A1F">
        <w:rPr>
          <w:rFonts w:ascii="Times New Roman" w:hAnsi="Times New Roman"/>
          <w:sz w:val="28"/>
          <w:szCs w:val="28"/>
        </w:rPr>
        <w:t xml:space="preserve"> и другие реквизиты выполнены на государственном языке. Все тексты визуальной информации располагаются согласно статье 21. Устная информация, объявления, реклама о </w:t>
      </w:r>
      <w:r w:rsidRPr="009B0A1F">
        <w:rPr>
          <w:rFonts w:ascii="Times New Roman" w:hAnsi="Times New Roman"/>
          <w:sz w:val="28"/>
          <w:szCs w:val="28"/>
          <w:lang w:val="kk-KZ"/>
        </w:rPr>
        <w:t xml:space="preserve">Дворце школьников </w:t>
      </w:r>
      <w:r w:rsidRPr="009B0A1F">
        <w:rPr>
          <w:rFonts w:ascii="Times New Roman" w:hAnsi="Times New Roman"/>
          <w:sz w:val="28"/>
          <w:szCs w:val="28"/>
        </w:rPr>
        <w:t xml:space="preserve"> даются на государственном и русском языках. В</w:t>
      </w:r>
      <w:r w:rsidRPr="009B0A1F">
        <w:rPr>
          <w:rFonts w:ascii="Times New Roman" w:hAnsi="Times New Roman"/>
          <w:sz w:val="28"/>
          <w:szCs w:val="28"/>
          <w:lang w:val="kk-KZ"/>
        </w:rPr>
        <w:t>о</w:t>
      </w:r>
      <w:r w:rsidRPr="009B0A1F">
        <w:rPr>
          <w:rFonts w:ascii="Times New Roman" w:hAnsi="Times New Roman"/>
          <w:sz w:val="28"/>
          <w:szCs w:val="28"/>
        </w:rPr>
        <w:t xml:space="preserve"> Д</w:t>
      </w:r>
      <w:r w:rsidRPr="009B0A1F">
        <w:rPr>
          <w:rFonts w:ascii="Times New Roman" w:hAnsi="Times New Roman"/>
          <w:sz w:val="28"/>
          <w:szCs w:val="28"/>
          <w:lang w:val="kk-KZ"/>
        </w:rPr>
        <w:t xml:space="preserve">ворце школьников </w:t>
      </w:r>
      <w:r w:rsidRPr="009B0A1F">
        <w:rPr>
          <w:rFonts w:ascii="Times New Roman" w:hAnsi="Times New Roman"/>
          <w:sz w:val="28"/>
          <w:szCs w:val="28"/>
        </w:rPr>
        <w:t xml:space="preserve"> разработан и осуществлен план мероприятий по реализации государственной программы функционирования и развития языков. Администрацией Д</w:t>
      </w:r>
      <w:r w:rsidRPr="009B0A1F">
        <w:rPr>
          <w:rFonts w:ascii="Times New Roman" w:hAnsi="Times New Roman"/>
          <w:sz w:val="28"/>
          <w:szCs w:val="28"/>
          <w:lang w:val="kk-KZ"/>
        </w:rPr>
        <w:t>ворца школьников</w:t>
      </w:r>
      <w:r w:rsidRPr="009B0A1F">
        <w:rPr>
          <w:rFonts w:ascii="Times New Roman" w:hAnsi="Times New Roman"/>
          <w:sz w:val="28"/>
          <w:szCs w:val="28"/>
        </w:rPr>
        <w:t xml:space="preserve">  осуществляется контроль за исполнением закона «О языках»,</w:t>
      </w:r>
      <w:r w:rsidRPr="009B0A1F">
        <w:rPr>
          <w:rFonts w:ascii="Times New Roman" w:hAnsi="Times New Roman"/>
          <w:sz w:val="28"/>
          <w:szCs w:val="28"/>
          <w:lang w:val="kk-KZ"/>
        </w:rPr>
        <w:t xml:space="preserve">  </w:t>
      </w:r>
      <w:r w:rsidRPr="009B0A1F">
        <w:rPr>
          <w:rFonts w:ascii="Times New Roman" w:hAnsi="Times New Roman"/>
          <w:sz w:val="28"/>
          <w:szCs w:val="28"/>
        </w:rPr>
        <w:t>рассматриваются факты его нарушения и принимаются по ним решения</w:t>
      </w:r>
      <w:proofErr w:type="gramStart"/>
      <w:r w:rsidRPr="009B0A1F">
        <w:rPr>
          <w:rFonts w:ascii="Times New Roman" w:hAnsi="Times New Roman"/>
          <w:sz w:val="28"/>
          <w:szCs w:val="28"/>
        </w:rPr>
        <w:t xml:space="preserve">. </w:t>
      </w:r>
      <w:proofErr w:type="gramEnd"/>
    </w:p>
    <w:p w:rsidR="003C3E10" w:rsidRPr="00DC5859" w:rsidRDefault="003C3E10" w:rsidP="00460463">
      <w:pPr>
        <w:spacing w:after="0" w:line="240" w:lineRule="auto"/>
        <w:ind w:firstLine="567"/>
        <w:jc w:val="both"/>
        <w:rPr>
          <w:rFonts w:ascii="Times New Roman" w:hAnsi="Times New Roman"/>
          <w:b/>
          <w:sz w:val="28"/>
          <w:szCs w:val="28"/>
        </w:rPr>
      </w:pPr>
      <w:r w:rsidRPr="00C43494">
        <w:rPr>
          <w:rFonts w:ascii="Times New Roman" w:hAnsi="Times New Roman"/>
          <w:b/>
          <w:sz w:val="24"/>
          <w:szCs w:val="24"/>
        </w:rPr>
        <w:br w:type="page"/>
      </w:r>
      <w:r>
        <w:rPr>
          <w:rFonts w:ascii="Times New Roman" w:hAnsi="Times New Roman"/>
          <w:b/>
          <w:sz w:val="28"/>
          <w:szCs w:val="28"/>
          <w:lang w:val="kk-KZ"/>
        </w:rPr>
        <w:lastRenderedPageBreak/>
        <w:t>ІІ</w:t>
      </w:r>
      <w:r w:rsidRPr="00DC5859">
        <w:rPr>
          <w:rFonts w:ascii="Times New Roman" w:hAnsi="Times New Roman"/>
          <w:b/>
          <w:sz w:val="28"/>
          <w:szCs w:val="28"/>
        </w:rPr>
        <w:t>. Проблемно-ориентированный анализ деятельности Дворца школьников</w:t>
      </w:r>
    </w:p>
    <w:p w:rsidR="003C3E10" w:rsidRPr="00C67220" w:rsidRDefault="003C3E10" w:rsidP="00460463">
      <w:pPr>
        <w:spacing w:after="0" w:line="240" w:lineRule="auto"/>
        <w:ind w:firstLine="567"/>
        <w:rPr>
          <w:rFonts w:ascii="Times New Roman" w:hAnsi="Times New Roman"/>
          <w:i/>
          <w:sz w:val="28"/>
          <w:szCs w:val="28"/>
          <w:u w:val="single"/>
        </w:rPr>
      </w:pPr>
      <w:r w:rsidRPr="00C67220">
        <w:rPr>
          <w:rFonts w:ascii="Times New Roman" w:hAnsi="Times New Roman"/>
          <w:i/>
          <w:sz w:val="28"/>
          <w:szCs w:val="28"/>
          <w:u w:val="single"/>
          <w:lang w:val="kk-KZ"/>
        </w:rPr>
        <w:t>1</w:t>
      </w:r>
      <w:r w:rsidRPr="00C67220">
        <w:rPr>
          <w:rFonts w:ascii="Times New Roman" w:hAnsi="Times New Roman"/>
          <w:i/>
          <w:sz w:val="28"/>
          <w:szCs w:val="28"/>
          <w:u w:val="single"/>
        </w:rPr>
        <w:t>. Системный анализ по методике «SWOT»</w:t>
      </w:r>
    </w:p>
    <w:p w:rsidR="003C3E10" w:rsidRPr="0062080A" w:rsidRDefault="003C3E10" w:rsidP="00460463">
      <w:pPr>
        <w:spacing w:after="0" w:line="240" w:lineRule="auto"/>
        <w:ind w:firstLine="567"/>
        <w:jc w:val="both"/>
        <w:rPr>
          <w:rFonts w:ascii="Times New Roman" w:hAnsi="Times New Roman"/>
          <w:sz w:val="28"/>
          <w:szCs w:val="28"/>
        </w:rPr>
      </w:pPr>
      <w:proofErr w:type="gramStart"/>
      <w:r w:rsidRPr="0062080A">
        <w:rPr>
          <w:rFonts w:ascii="Times New Roman" w:hAnsi="Times New Roman"/>
          <w:sz w:val="28"/>
          <w:szCs w:val="28"/>
        </w:rPr>
        <w:t>Для выявления потенциала развития учреждения был проведён SWOT – анализ, который позволил выявить сильные и слабые стороны (внутренние факторы, перспективные возможности и риски развития (внешние факторы).</w:t>
      </w:r>
      <w:proofErr w:type="gramEnd"/>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677"/>
      </w:tblGrid>
      <w:tr w:rsidR="003C3E10" w:rsidRPr="0074000E" w:rsidTr="00460463">
        <w:tc>
          <w:tcPr>
            <w:tcW w:w="5104" w:type="dxa"/>
          </w:tcPr>
          <w:p w:rsidR="003C3E10" w:rsidRPr="0074000E" w:rsidRDefault="003C3E10" w:rsidP="00460463">
            <w:pPr>
              <w:spacing w:after="0" w:line="240" w:lineRule="auto"/>
              <w:ind w:right="-1"/>
              <w:jc w:val="center"/>
              <w:rPr>
                <w:rFonts w:ascii="Times New Roman" w:hAnsi="Times New Roman"/>
                <w:sz w:val="28"/>
                <w:szCs w:val="28"/>
              </w:rPr>
            </w:pPr>
            <w:r w:rsidRPr="0074000E">
              <w:rPr>
                <w:rFonts w:ascii="Times New Roman" w:hAnsi="Times New Roman"/>
                <w:sz w:val="28"/>
                <w:szCs w:val="28"/>
              </w:rPr>
              <w:t>Сильные стороны</w:t>
            </w:r>
          </w:p>
        </w:tc>
        <w:tc>
          <w:tcPr>
            <w:tcW w:w="4677" w:type="dxa"/>
          </w:tcPr>
          <w:p w:rsidR="003C3E10" w:rsidRPr="0074000E" w:rsidRDefault="003C3E10" w:rsidP="00460463">
            <w:pPr>
              <w:spacing w:after="0" w:line="240" w:lineRule="auto"/>
              <w:ind w:left="-108" w:right="-1"/>
              <w:jc w:val="center"/>
              <w:rPr>
                <w:rFonts w:ascii="Times New Roman" w:hAnsi="Times New Roman"/>
                <w:sz w:val="28"/>
                <w:szCs w:val="28"/>
              </w:rPr>
            </w:pPr>
            <w:r w:rsidRPr="0074000E">
              <w:rPr>
                <w:rFonts w:ascii="Times New Roman" w:hAnsi="Times New Roman"/>
                <w:sz w:val="28"/>
                <w:szCs w:val="28"/>
              </w:rPr>
              <w:t>Слабые стороны</w:t>
            </w:r>
          </w:p>
        </w:tc>
      </w:tr>
      <w:tr w:rsidR="003C3E10" w:rsidRPr="00557004" w:rsidTr="00460463">
        <w:trPr>
          <w:trHeight w:val="64"/>
        </w:trPr>
        <w:tc>
          <w:tcPr>
            <w:tcW w:w="5104" w:type="dxa"/>
          </w:tcPr>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1.</w:t>
            </w:r>
            <w:r w:rsidRPr="00DC5859">
              <w:rPr>
                <w:rFonts w:ascii="Times New Roman" w:hAnsi="Times New Roman"/>
                <w:sz w:val="28"/>
                <w:szCs w:val="28"/>
              </w:rPr>
              <w:t>Положительная динамика показателей охвата учащихся дополнительным образованием</w:t>
            </w:r>
            <w:r w:rsidRPr="00DC5859">
              <w:rPr>
                <w:rFonts w:ascii="Times New Roman" w:hAnsi="Times New Roman"/>
                <w:sz w:val="28"/>
                <w:szCs w:val="28"/>
                <w:lang w:val="kk-KZ"/>
              </w:rPr>
              <w:t>.</w:t>
            </w:r>
          </w:p>
          <w:p w:rsidR="003C3E10" w:rsidRPr="00DC5859" w:rsidRDefault="003C3E10" w:rsidP="00460463">
            <w:pPr>
              <w:spacing w:after="0" w:line="240" w:lineRule="auto"/>
              <w:jc w:val="both"/>
              <w:rPr>
                <w:rFonts w:ascii="Times New Roman" w:hAnsi="Times New Roman"/>
                <w:sz w:val="28"/>
                <w:szCs w:val="28"/>
              </w:rPr>
            </w:pPr>
            <w:r w:rsidRPr="00DC5859">
              <w:rPr>
                <w:rFonts w:ascii="Times New Roman" w:hAnsi="Times New Roman"/>
                <w:sz w:val="28"/>
                <w:szCs w:val="28"/>
                <w:lang w:val="kk-KZ"/>
              </w:rPr>
              <w:t>2.</w:t>
            </w:r>
            <w:r w:rsidRPr="00DC5859">
              <w:rPr>
                <w:rFonts w:ascii="Times New Roman" w:hAnsi="Times New Roman"/>
                <w:sz w:val="28"/>
                <w:szCs w:val="28"/>
              </w:rPr>
              <w:t>Положительная динамика показателей призовых мест участия в конкурсах областного, республиканского и международного уровней.</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3.</w:t>
            </w:r>
            <w:r w:rsidRPr="00DC5859">
              <w:rPr>
                <w:rFonts w:ascii="Times New Roman" w:hAnsi="Times New Roman"/>
                <w:sz w:val="28"/>
                <w:szCs w:val="28"/>
              </w:rPr>
              <w:t>Традиционные мероприятия городского масштаба</w:t>
            </w:r>
            <w:r w:rsidRPr="00DC5859">
              <w:rPr>
                <w:rFonts w:ascii="Times New Roman" w:hAnsi="Times New Roman"/>
                <w:sz w:val="28"/>
                <w:szCs w:val="28"/>
                <w:lang w:val="kk-KZ"/>
              </w:rPr>
              <w:t>.</w:t>
            </w:r>
          </w:p>
          <w:p w:rsidR="003C3E10" w:rsidRPr="00DC5859" w:rsidRDefault="003C3E10" w:rsidP="00460463">
            <w:pPr>
              <w:spacing w:after="0" w:line="240" w:lineRule="auto"/>
              <w:jc w:val="both"/>
              <w:rPr>
                <w:rFonts w:ascii="Times New Roman" w:hAnsi="Times New Roman"/>
                <w:sz w:val="28"/>
                <w:szCs w:val="28"/>
              </w:rPr>
            </w:pPr>
            <w:r w:rsidRPr="00DC5859">
              <w:rPr>
                <w:rFonts w:ascii="Times New Roman" w:hAnsi="Times New Roman"/>
                <w:sz w:val="28"/>
                <w:szCs w:val="28"/>
                <w:lang w:val="kk-KZ"/>
              </w:rPr>
              <w:t>4.</w:t>
            </w:r>
            <w:r w:rsidRPr="008A7C4C">
              <w:rPr>
                <w:rFonts w:ascii="Times New Roman" w:hAnsi="Times New Roman"/>
                <w:sz w:val="28"/>
                <w:szCs w:val="28"/>
                <w:lang w:val="kk-KZ"/>
              </w:rPr>
              <w:t>Сетевое бразовательное</w:t>
            </w:r>
            <w:r>
              <w:rPr>
                <w:rFonts w:ascii="Times New Roman" w:hAnsi="Times New Roman"/>
                <w:sz w:val="28"/>
                <w:szCs w:val="28"/>
                <w:lang w:val="kk-KZ"/>
              </w:rPr>
              <w:t xml:space="preserve"> </w:t>
            </w:r>
            <w:r w:rsidRPr="008A7C4C">
              <w:rPr>
                <w:rFonts w:ascii="Times New Roman" w:hAnsi="Times New Roman"/>
                <w:sz w:val="28"/>
                <w:szCs w:val="28"/>
                <w:lang w:val="kk-KZ"/>
              </w:rPr>
              <w:t>взаимодействие</w:t>
            </w:r>
            <w:r w:rsidRPr="00896635">
              <w:rPr>
                <w:rFonts w:ascii="Times New Roman" w:hAnsi="Times New Roman"/>
                <w:sz w:val="20"/>
                <w:szCs w:val="20"/>
                <w:lang w:val="kk-KZ"/>
              </w:rPr>
              <w:t xml:space="preserve"> </w:t>
            </w:r>
            <w:r>
              <w:rPr>
                <w:rFonts w:ascii="Times New Roman" w:hAnsi="Times New Roman"/>
                <w:sz w:val="20"/>
                <w:szCs w:val="20"/>
                <w:lang w:val="kk-KZ"/>
              </w:rPr>
              <w:t xml:space="preserve"> </w:t>
            </w:r>
            <w:r w:rsidRPr="00DC5859">
              <w:rPr>
                <w:rFonts w:ascii="Times New Roman" w:hAnsi="Times New Roman"/>
                <w:sz w:val="28"/>
                <w:szCs w:val="28"/>
              </w:rPr>
              <w:t>с организациями образования</w:t>
            </w:r>
            <w:r w:rsidRPr="00DC5859">
              <w:rPr>
                <w:rFonts w:ascii="Times New Roman" w:hAnsi="Times New Roman"/>
                <w:sz w:val="28"/>
                <w:szCs w:val="28"/>
                <w:lang w:val="kk-KZ"/>
              </w:rPr>
              <w:t>, с дошкольными учреждениями</w:t>
            </w:r>
            <w:r>
              <w:rPr>
                <w:rFonts w:ascii="Times New Roman" w:hAnsi="Times New Roman"/>
                <w:sz w:val="28"/>
                <w:szCs w:val="28"/>
                <w:lang w:val="kk-KZ"/>
              </w:rPr>
              <w:t>, с КГУ ОСШИ № 4 для детей с ОВЗ</w:t>
            </w:r>
            <w:r w:rsidRPr="00DC5859">
              <w:rPr>
                <w:rFonts w:ascii="Times New Roman" w:hAnsi="Times New Roman"/>
                <w:sz w:val="28"/>
                <w:szCs w:val="28"/>
                <w:lang w:val="kk-KZ"/>
              </w:rPr>
              <w:t>, с профессиональными колледжами.</w:t>
            </w:r>
          </w:p>
          <w:p w:rsidR="003C3E10" w:rsidRPr="001B5F3D"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5.</w:t>
            </w:r>
            <w:r>
              <w:rPr>
                <w:rFonts w:ascii="Times New Roman" w:hAnsi="Times New Roman"/>
                <w:bCs/>
                <w:sz w:val="28"/>
                <w:szCs w:val="28"/>
                <w:lang w:val="kk-KZ"/>
              </w:rPr>
              <w:t>Т</w:t>
            </w:r>
            <w:r w:rsidRPr="008A7C4C">
              <w:rPr>
                <w:rFonts w:ascii="Times New Roman" w:hAnsi="Times New Roman"/>
                <w:bCs/>
                <w:sz w:val="28"/>
                <w:szCs w:val="28"/>
              </w:rPr>
              <w:t>ворческий потенциал   педагогического коллектива и воспитанников</w:t>
            </w:r>
            <w:r>
              <w:rPr>
                <w:rFonts w:ascii="Times New Roman" w:hAnsi="Times New Roman"/>
                <w:bCs/>
                <w:sz w:val="28"/>
                <w:szCs w:val="28"/>
                <w:lang w:val="kk-KZ"/>
              </w:rPr>
              <w:t xml:space="preserve">. </w:t>
            </w:r>
            <w:r w:rsidRPr="007544CA">
              <w:rPr>
                <w:rFonts w:ascii="Times New Roman" w:hAnsi="Times New Roman"/>
                <w:bCs/>
                <w:sz w:val="24"/>
                <w:szCs w:val="24"/>
              </w:rPr>
              <w:br/>
            </w:r>
            <w:r>
              <w:rPr>
                <w:rFonts w:ascii="Times New Roman" w:hAnsi="Times New Roman"/>
                <w:sz w:val="28"/>
                <w:szCs w:val="28"/>
                <w:lang w:val="kk-KZ"/>
              </w:rPr>
              <w:t xml:space="preserve">6. </w:t>
            </w:r>
            <w:r w:rsidRPr="001B5F3D">
              <w:rPr>
                <w:rFonts w:ascii="Times New Roman" w:hAnsi="Times New Roman"/>
                <w:sz w:val="28"/>
                <w:szCs w:val="28"/>
              </w:rPr>
              <w:t>Сильные</w:t>
            </w:r>
            <w:r>
              <w:rPr>
                <w:rFonts w:ascii="Times New Roman" w:hAnsi="Times New Roman"/>
                <w:sz w:val="28"/>
                <w:szCs w:val="28"/>
              </w:rPr>
              <w:t>, опытные, талантливые педагоги</w:t>
            </w:r>
            <w:r>
              <w:rPr>
                <w:rFonts w:ascii="Times New Roman" w:hAnsi="Times New Roman"/>
                <w:sz w:val="28"/>
                <w:szCs w:val="28"/>
                <w:lang w:val="kk-KZ"/>
              </w:rPr>
              <w:t>.</w:t>
            </w:r>
          </w:p>
          <w:p w:rsidR="003C3E10" w:rsidRDefault="003C3E10" w:rsidP="00460463">
            <w:pPr>
              <w:spacing w:after="0" w:line="240" w:lineRule="auto"/>
              <w:ind w:right="-1"/>
              <w:rPr>
                <w:rFonts w:ascii="Times New Roman" w:hAnsi="Times New Roman"/>
                <w:sz w:val="28"/>
                <w:szCs w:val="28"/>
                <w:lang w:val="kk-KZ"/>
              </w:rPr>
            </w:pPr>
            <w:r>
              <w:rPr>
                <w:rFonts w:ascii="Times New Roman" w:hAnsi="Times New Roman"/>
                <w:sz w:val="28"/>
                <w:szCs w:val="28"/>
                <w:lang w:val="kk-KZ"/>
              </w:rPr>
              <w:t>7.Кружки технического творчества</w:t>
            </w:r>
          </w:p>
          <w:p w:rsidR="003C3E10" w:rsidRDefault="003C3E10" w:rsidP="00460463">
            <w:pPr>
              <w:spacing w:after="0" w:line="240" w:lineRule="auto"/>
              <w:ind w:right="-1"/>
              <w:rPr>
                <w:rFonts w:ascii="Times New Roman" w:hAnsi="Times New Roman"/>
                <w:sz w:val="28"/>
                <w:szCs w:val="28"/>
                <w:lang w:val="kk-KZ"/>
              </w:rPr>
            </w:pPr>
            <w:r>
              <w:rPr>
                <w:rFonts w:ascii="Times New Roman" w:hAnsi="Times New Roman"/>
                <w:sz w:val="28"/>
                <w:szCs w:val="28"/>
                <w:lang w:val="kk-KZ"/>
              </w:rPr>
              <w:t>8. Участие в семинарах по техническому творчеству, соревнованиях по робототехники, авиамодельному спорту</w:t>
            </w:r>
          </w:p>
          <w:p w:rsidR="003C3E10" w:rsidRDefault="003C3E10" w:rsidP="00460463">
            <w:pPr>
              <w:spacing w:after="0" w:line="240" w:lineRule="auto"/>
              <w:ind w:right="-1"/>
              <w:rPr>
                <w:rFonts w:ascii="Times New Roman" w:hAnsi="Times New Roman"/>
                <w:sz w:val="28"/>
                <w:szCs w:val="28"/>
                <w:lang w:val="kk-KZ"/>
              </w:rPr>
            </w:pPr>
            <w:r>
              <w:rPr>
                <w:rFonts w:ascii="Times New Roman" w:hAnsi="Times New Roman"/>
                <w:sz w:val="28"/>
                <w:szCs w:val="28"/>
                <w:lang w:val="kk-KZ"/>
              </w:rPr>
              <w:t>9. Участие в конкурсах различного уровня</w:t>
            </w:r>
          </w:p>
          <w:p w:rsidR="003C3E10" w:rsidRDefault="003C3E10" w:rsidP="00460463">
            <w:pPr>
              <w:spacing w:after="0" w:line="240" w:lineRule="auto"/>
              <w:ind w:right="-1"/>
              <w:rPr>
                <w:rFonts w:ascii="Times New Roman" w:hAnsi="Times New Roman"/>
                <w:sz w:val="28"/>
                <w:szCs w:val="28"/>
                <w:lang w:val="kk-KZ"/>
              </w:rPr>
            </w:pPr>
            <w:r>
              <w:rPr>
                <w:rFonts w:ascii="Times New Roman" w:hAnsi="Times New Roman"/>
                <w:sz w:val="28"/>
                <w:szCs w:val="28"/>
                <w:lang w:val="kk-KZ"/>
              </w:rPr>
              <w:t xml:space="preserve">10. Возможность прохождения курсов повышения квалификации </w:t>
            </w:r>
          </w:p>
          <w:p w:rsidR="003C3E10" w:rsidRDefault="003C3E10" w:rsidP="00460463">
            <w:pPr>
              <w:pStyle w:val="aa"/>
              <w:spacing w:after="0" w:line="240" w:lineRule="auto"/>
              <w:ind w:left="0"/>
              <w:jc w:val="both"/>
              <w:rPr>
                <w:rFonts w:ascii="Times New Roman" w:hAnsi="Times New Roman"/>
                <w:sz w:val="28"/>
                <w:szCs w:val="28"/>
                <w:lang w:val="kk-KZ"/>
              </w:rPr>
            </w:pPr>
            <w:r>
              <w:rPr>
                <w:rFonts w:ascii="Times New Roman" w:hAnsi="Times New Roman"/>
                <w:sz w:val="28"/>
                <w:szCs w:val="28"/>
                <w:lang w:val="kk-KZ"/>
              </w:rPr>
              <w:t>11.</w:t>
            </w:r>
            <w:r w:rsidRPr="0001041B">
              <w:rPr>
                <w:rFonts w:ascii="Times New Roman" w:hAnsi="Times New Roman"/>
                <w:sz w:val="24"/>
                <w:szCs w:val="24"/>
              </w:rPr>
              <w:t xml:space="preserve"> </w:t>
            </w:r>
            <w:r w:rsidRPr="001B5F3D">
              <w:rPr>
                <w:rFonts w:ascii="Times New Roman" w:hAnsi="Times New Roman"/>
                <w:sz w:val="28"/>
                <w:szCs w:val="28"/>
              </w:rPr>
              <w:t xml:space="preserve">Наличие сайта </w:t>
            </w:r>
            <w:r w:rsidRPr="001B5F3D">
              <w:rPr>
                <w:rFonts w:ascii="Times New Roman" w:hAnsi="Times New Roman"/>
                <w:sz w:val="28"/>
                <w:szCs w:val="28"/>
                <w:lang w:val="kk-KZ"/>
              </w:rPr>
              <w:t>КГКП «Дворец школьников»</w:t>
            </w:r>
            <w:r w:rsidRPr="001B5F3D">
              <w:rPr>
                <w:rFonts w:ascii="Times New Roman" w:hAnsi="Times New Roman"/>
                <w:sz w:val="28"/>
                <w:szCs w:val="28"/>
              </w:rPr>
              <w:t xml:space="preserve"> для введения и размещения своей рекламы, информации о деятельности </w:t>
            </w:r>
            <w:r w:rsidRPr="001B5F3D">
              <w:rPr>
                <w:rFonts w:ascii="Times New Roman" w:hAnsi="Times New Roman"/>
                <w:sz w:val="28"/>
                <w:szCs w:val="28"/>
                <w:lang w:val="kk-KZ"/>
              </w:rPr>
              <w:t>Дворца</w:t>
            </w:r>
          </w:p>
          <w:p w:rsidR="003C3E10" w:rsidRPr="003C3E10" w:rsidRDefault="003C3E10" w:rsidP="00460463">
            <w:pPr>
              <w:pStyle w:val="aa"/>
              <w:spacing w:after="0" w:line="240" w:lineRule="auto"/>
              <w:ind w:left="0"/>
              <w:jc w:val="both"/>
              <w:rPr>
                <w:rFonts w:ascii="Times New Roman" w:hAnsi="Times New Roman"/>
                <w:sz w:val="24"/>
                <w:szCs w:val="24"/>
              </w:rPr>
            </w:pPr>
            <w:r>
              <w:rPr>
                <w:rFonts w:ascii="Times New Roman" w:hAnsi="Times New Roman"/>
                <w:sz w:val="28"/>
                <w:szCs w:val="28"/>
                <w:lang w:val="kk-KZ"/>
              </w:rPr>
              <w:t xml:space="preserve">12. </w:t>
            </w:r>
            <w:r w:rsidRPr="001B5F3D">
              <w:rPr>
                <w:rFonts w:ascii="Times New Roman" w:hAnsi="Times New Roman"/>
                <w:sz w:val="28"/>
                <w:szCs w:val="28"/>
              </w:rPr>
              <w:t>Контингент воспитанников с 3 до 18 лет</w:t>
            </w:r>
          </w:p>
        </w:tc>
        <w:tc>
          <w:tcPr>
            <w:tcW w:w="4677" w:type="dxa"/>
          </w:tcPr>
          <w:p w:rsidR="003C3E10" w:rsidRPr="00DC5859" w:rsidRDefault="003C3E10" w:rsidP="00460463">
            <w:pPr>
              <w:spacing w:after="0" w:line="240" w:lineRule="auto"/>
              <w:jc w:val="both"/>
              <w:rPr>
                <w:rFonts w:ascii="Times New Roman" w:hAnsi="Times New Roman"/>
                <w:sz w:val="28"/>
                <w:szCs w:val="28"/>
              </w:rPr>
            </w:pPr>
            <w:r w:rsidRPr="00DC5859">
              <w:rPr>
                <w:rFonts w:ascii="Times New Roman" w:hAnsi="Times New Roman"/>
                <w:sz w:val="28"/>
                <w:szCs w:val="28"/>
                <w:lang w:val="kk-KZ"/>
              </w:rPr>
              <w:t>1.</w:t>
            </w:r>
            <w:r w:rsidRPr="00DC5859">
              <w:rPr>
                <w:rFonts w:ascii="Times New Roman" w:hAnsi="Times New Roman"/>
                <w:sz w:val="28"/>
                <w:szCs w:val="28"/>
              </w:rPr>
              <w:t>Несоответствие ресурсов (кадровых, финансовых, материально-технических, методических и пр.) конкретному социальному заказу.</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2.Недостаток квалифицированных педагогических кадров, имеющих базовую подготовку в области дополнительного образования.</w:t>
            </w:r>
          </w:p>
          <w:p w:rsidR="003C3E10" w:rsidRPr="00DC5859" w:rsidRDefault="003C3E10" w:rsidP="00460463">
            <w:pPr>
              <w:spacing w:after="0" w:line="240" w:lineRule="auto"/>
              <w:jc w:val="both"/>
              <w:rPr>
                <w:rFonts w:ascii="Times New Roman" w:hAnsi="Times New Roman"/>
                <w:sz w:val="28"/>
                <w:szCs w:val="28"/>
              </w:rPr>
            </w:pPr>
            <w:r w:rsidRPr="00DC5859">
              <w:rPr>
                <w:rFonts w:ascii="Times New Roman" w:hAnsi="Times New Roman"/>
                <w:sz w:val="28"/>
                <w:szCs w:val="28"/>
                <w:lang w:val="kk-KZ"/>
              </w:rPr>
              <w:t>3.</w:t>
            </w:r>
            <w:r w:rsidRPr="00DC5859">
              <w:rPr>
                <w:rFonts w:ascii="Times New Roman" w:hAnsi="Times New Roman"/>
                <w:sz w:val="28"/>
                <w:szCs w:val="28"/>
              </w:rPr>
              <w:t xml:space="preserve">Материальные условия работы в системе дополнительного образования не позволяют в необходимой мере привлечь молодые кадры способные заниматься с детьми наиболее популярными и востребованными видами деятельности. </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4.Отсутствие финансирования для обеспечения участия обучающихся в республиканских и международных мероприятиях.</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5.Острый дефицит в современном оборудовании и инвентаре, учебных пособиях, компьютерной технике, музыкальных инструмнтах.</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6.Недостаточное програмно-мтодическое обеспечение по научно-техническому, социадьно-педагогическому, художественно-эстетическому направлениям.</w:t>
            </w:r>
          </w:p>
          <w:p w:rsidR="003C3E10" w:rsidRPr="00DC5859" w:rsidRDefault="003C3E10" w:rsidP="00460463">
            <w:pPr>
              <w:spacing w:after="0" w:line="240" w:lineRule="auto"/>
              <w:jc w:val="both"/>
              <w:rPr>
                <w:rFonts w:ascii="Times New Roman" w:hAnsi="Times New Roman"/>
                <w:sz w:val="28"/>
                <w:szCs w:val="28"/>
                <w:lang w:val="kk-KZ"/>
              </w:rPr>
            </w:pPr>
            <w:r w:rsidRPr="00DC5859">
              <w:rPr>
                <w:rFonts w:ascii="Times New Roman" w:hAnsi="Times New Roman"/>
                <w:sz w:val="28"/>
                <w:szCs w:val="28"/>
                <w:lang w:val="kk-KZ"/>
              </w:rPr>
              <w:t>7.Низкий социальный статус и зарплата педагогов дополнительного образования.</w:t>
            </w:r>
          </w:p>
          <w:p w:rsidR="003C3E10" w:rsidRPr="00DC5859" w:rsidRDefault="003C3E10" w:rsidP="00460463">
            <w:pPr>
              <w:spacing w:after="0" w:line="240" w:lineRule="auto"/>
              <w:jc w:val="both"/>
              <w:rPr>
                <w:rFonts w:ascii="Times New Roman" w:hAnsi="Times New Roman"/>
                <w:sz w:val="28"/>
                <w:szCs w:val="28"/>
              </w:rPr>
            </w:pPr>
            <w:r w:rsidRPr="00DC5859">
              <w:rPr>
                <w:rFonts w:ascii="Times New Roman" w:hAnsi="Times New Roman"/>
                <w:sz w:val="28"/>
                <w:szCs w:val="28"/>
                <w:lang w:val="kk-KZ"/>
              </w:rPr>
              <w:t>8.</w:t>
            </w:r>
            <w:r>
              <w:rPr>
                <w:rFonts w:ascii="Times New Roman" w:hAnsi="Times New Roman"/>
                <w:sz w:val="28"/>
                <w:szCs w:val="28"/>
                <w:lang w:val="kk-KZ"/>
              </w:rPr>
              <w:t xml:space="preserve">Несовершенствование </w:t>
            </w:r>
            <w:r w:rsidRPr="00DC5859">
              <w:rPr>
                <w:rFonts w:ascii="Times New Roman" w:hAnsi="Times New Roman"/>
                <w:sz w:val="28"/>
                <w:szCs w:val="28"/>
                <w:lang w:val="kk-KZ"/>
              </w:rPr>
              <w:t xml:space="preserve">законодательной и нормативной </w:t>
            </w:r>
            <w:r w:rsidRPr="00DC5859">
              <w:rPr>
                <w:rFonts w:ascii="Times New Roman" w:hAnsi="Times New Roman"/>
                <w:sz w:val="28"/>
                <w:szCs w:val="28"/>
                <w:lang w:val="kk-KZ"/>
              </w:rPr>
              <w:lastRenderedPageBreak/>
              <w:t>правовой базы системы дополнительного образования.</w:t>
            </w:r>
          </w:p>
        </w:tc>
      </w:tr>
      <w:tr w:rsidR="003C3E10" w:rsidRPr="00557004" w:rsidTr="00460463">
        <w:trPr>
          <w:trHeight w:val="502"/>
        </w:trPr>
        <w:tc>
          <w:tcPr>
            <w:tcW w:w="5104" w:type="dxa"/>
          </w:tcPr>
          <w:p w:rsidR="003C3E10" w:rsidRPr="0074000E" w:rsidRDefault="003C3E10" w:rsidP="00460463">
            <w:pPr>
              <w:spacing w:after="0" w:line="240" w:lineRule="auto"/>
              <w:ind w:right="-1"/>
              <w:jc w:val="center"/>
              <w:rPr>
                <w:rFonts w:ascii="Times New Roman" w:hAnsi="Times New Roman"/>
                <w:sz w:val="28"/>
                <w:szCs w:val="28"/>
              </w:rPr>
            </w:pPr>
            <w:r w:rsidRPr="0074000E">
              <w:rPr>
                <w:rFonts w:ascii="Times New Roman" w:hAnsi="Times New Roman"/>
                <w:sz w:val="28"/>
                <w:szCs w:val="28"/>
              </w:rPr>
              <w:lastRenderedPageBreak/>
              <w:t>Возможности</w:t>
            </w:r>
          </w:p>
        </w:tc>
        <w:tc>
          <w:tcPr>
            <w:tcW w:w="4677" w:type="dxa"/>
          </w:tcPr>
          <w:p w:rsidR="003C3E10" w:rsidRPr="009521B1" w:rsidRDefault="003C3E10" w:rsidP="00460463">
            <w:pPr>
              <w:spacing w:after="0" w:line="240" w:lineRule="auto"/>
              <w:ind w:right="-1"/>
              <w:jc w:val="center"/>
              <w:rPr>
                <w:rFonts w:ascii="Times New Roman" w:hAnsi="Times New Roman"/>
                <w:sz w:val="28"/>
                <w:szCs w:val="28"/>
                <w:lang w:val="kk-KZ"/>
              </w:rPr>
            </w:pPr>
            <w:r>
              <w:rPr>
                <w:rFonts w:ascii="Times New Roman" w:hAnsi="Times New Roman"/>
                <w:sz w:val="28"/>
                <w:szCs w:val="28"/>
                <w:lang w:val="kk-KZ"/>
              </w:rPr>
              <w:t>Риски</w:t>
            </w:r>
          </w:p>
        </w:tc>
      </w:tr>
      <w:tr w:rsidR="003C3E10" w:rsidRPr="00557004" w:rsidTr="00460463">
        <w:trPr>
          <w:trHeight w:val="376"/>
        </w:trPr>
        <w:tc>
          <w:tcPr>
            <w:tcW w:w="5104" w:type="dxa"/>
          </w:tcPr>
          <w:p w:rsidR="003C3E10" w:rsidRPr="00DC5859" w:rsidRDefault="003C3E10" w:rsidP="00460463">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kk-KZ"/>
              </w:rPr>
              <w:t>1</w:t>
            </w:r>
            <w:r w:rsidRPr="00DC5859">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DC5859">
              <w:rPr>
                <w:rFonts w:ascii="Times New Roman" w:hAnsi="Times New Roman"/>
                <w:color w:val="000000"/>
                <w:sz w:val="28"/>
                <w:szCs w:val="28"/>
              </w:rPr>
              <w:t>В результатах образовательного процесса дополнительного образования заинтересованы родители и органы местного самоуправления.</w:t>
            </w:r>
          </w:p>
          <w:p w:rsidR="003C3E10" w:rsidRPr="00DC5859" w:rsidRDefault="003C3E10" w:rsidP="00460463">
            <w:pPr>
              <w:spacing w:after="0" w:line="240" w:lineRule="auto"/>
              <w:jc w:val="both"/>
              <w:rPr>
                <w:rFonts w:ascii="Times New Roman" w:hAnsi="Times New Roman"/>
                <w:color w:val="000000"/>
                <w:sz w:val="28"/>
                <w:szCs w:val="28"/>
              </w:rPr>
            </w:pPr>
            <w:r w:rsidRPr="00DC5859">
              <w:rPr>
                <w:rFonts w:ascii="Times New Roman" w:hAnsi="Times New Roman"/>
                <w:color w:val="000000"/>
                <w:sz w:val="28"/>
                <w:szCs w:val="28"/>
                <w:lang w:val="kk-KZ"/>
              </w:rPr>
              <w:t>2.</w:t>
            </w:r>
            <w:r w:rsidRPr="00DC5859">
              <w:rPr>
                <w:rFonts w:ascii="Times New Roman" w:hAnsi="Times New Roman"/>
                <w:color w:val="000000"/>
                <w:sz w:val="28"/>
                <w:szCs w:val="28"/>
              </w:rPr>
              <w:t>В результатах взаимодействия заинтересованы образовательные учреждения города школы, интернатные учреждения</w:t>
            </w:r>
            <w:r w:rsidRPr="00DC5859">
              <w:rPr>
                <w:rFonts w:ascii="Times New Roman" w:hAnsi="Times New Roman"/>
                <w:color w:val="000000"/>
                <w:sz w:val="28"/>
                <w:szCs w:val="28"/>
                <w:lang w:val="kk-KZ"/>
              </w:rPr>
              <w:t>, детские дошкольные учреждения.</w:t>
            </w:r>
            <w:r w:rsidRPr="00DC5859">
              <w:rPr>
                <w:rFonts w:ascii="Times New Roman" w:hAnsi="Times New Roman"/>
                <w:color w:val="000000"/>
                <w:sz w:val="28"/>
                <w:szCs w:val="28"/>
              </w:rPr>
              <w:t xml:space="preserve">  </w:t>
            </w:r>
          </w:p>
          <w:p w:rsidR="003C3E10" w:rsidRPr="00DC5859" w:rsidRDefault="003C3E10" w:rsidP="00460463">
            <w:pPr>
              <w:spacing w:after="0" w:line="240" w:lineRule="auto"/>
              <w:jc w:val="both"/>
              <w:rPr>
                <w:rFonts w:ascii="Times New Roman" w:hAnsi="Times New Roman"/>
                <w:color w:val="000000"/>
                <w:sz w:val="28"/>
                <w:szCs w:val="28"/>
              </w:rPr>
            </w:pPr>
            <w:r w:rsidRPr="00DC5859">
              <w:rPr>
                <w:rFonts w:ascii="Times New Roman" w:hAnsi="Times New Roman"/>
                <w:color w:val="000000"/>
                <w:sz w:val="28"/>
                <w:szCs w:val="28"/>
                <w:lang w:val="kk-KZ"/>
              </w:rPr>
              <w:t>3.</w:t>
            </w:r>
            <w:r w:rsidRPr="00DC5859">
              <w:rPr>
                <w:rFonts w:ascii="Times New Roman" w:hAnsi="Times New Roman"/>
                <w:color w:val="000000"/>
                <w:sz w:val="28"/>
                <w:szCs w:val="28"/>
              </w:rPr>
              <w:t xml:space="preserve">Высокий спрос потенциальных и реальных потребителей дополнительных образовательных услуг. </w:t>
            </w:r>
          </w:p>
          <w:p w:rsidR="003C3E10" w:rsidRPr="00DC5859" w:rsidRDefault="003C3E10" w:rsidP="00460463">
            <w:pPr>
              <w:spacing w:after="0" w:line="240" w:lineRule="auto"/>
              <w:jc w:val="both"/>
              <w:rPr>
                <w:rFonts w:ascii="Times New Roman" w:hAnsi="Times New Roman"/>
                <w:color w:val="000000"/>
                <w:sz w:val="28"/>
                <w:szCs w:val="28"/>
              </w:rPr>
            </w:pPr>
            <w:r w:rsidRPr="00DC5859">
              <w:rPr>
                <w:rFonts w:ascii="Times New Roman" w:hAnsi="Times New Roman"/>
                <w:color w:val="000000"/>
                <w:sz w:val="28"/>
                <w:szCs w:val="28"/>
                <w:lang w:val="kk-KZ"/>
              </w:rPr>
              <w:t>4.</w:t>
            </w:r>
            <w:r w:rsidRPr="00DC5859">
              <w:rPr>
                <w:rFonts w:ascii="Times New Roman" w:hAnsi="Times New Roman"/>
                <w:color w:val="000000"/>
                <w:sz w:val="28"/>
                <w:szCs w:val="28"/>
              </w:rPr>
              <w:t>Наличие детских и молодежных организаций школ, городской детской общественной и молодежной организации</w:t>
            </w:r>
            <w:r w:rsidRPr="00DC5859">
              <w:rPr>
                <w:rFonts w:ascii="Times New Roman" w:hAnsi="Times New Roman"/>
                <w:color w:val="000000"/>
                <w:sz w:val="28"/>
                <w:szCs w:val="28"/>
                <w:lang w:val="kk-KZ"/>
              </w:rPr>
              <w:t xml:space="preserve">, </w:t>
            </w:r>
            <w:r w:rsidRPr="00DC5859">
              <w:rPr>
                <w:rFonts w:ascii="Times New Roman" w:hAnsi="Times New Roman"/>
                <w:color w:val="000000"/>
                <w:sz w:val="28"/>
                <w:szCs w:val="28"/>
              </w:rPr>
              <w:t>сотрудничающих с Дворцом</w:t>
            </w:r>
            <w:r w:rsidRPr="00DC5859">
              <w:rPr>
                <w:rFonts w:ascii="Times New Roman" w:hAnsi="Times New Roman"/>
                <w:color w:val="000000"/>
                <w:sz w:val="28"/>
                <w:szCs w:val="28"/>
                <w:lang w:val="kk-KZ"/>
              </w:rPr>
              <w:t xml:space="preserve"> школьников.</w:t>
            </w:r>
            <w:r w:rsidRPr="00DC5859">
              <w:rPr>
                <w:rFonts w:ascii="Times New Roman" w:hAnsi="Times New Roman"/>
                <w:color w:val="000000"/>
                <w:sz w:val="28"/>
                <w:szCs w:val="28"/>
              </w:rPr>
              <w:t xml:space="preserve"> </w:t>
            </w:r>
          </w:p>
          <w:p w:rsidR="003C3E10" w:rsidRDefault="003C3E10" w:rsidP="00460463">
            <w:pPr>
              <w:spacing w:after="0" w:line="240" w:lineRule="auto"/>
              <w:jc w:val="both"/>
              <w:rPr>
                <w:rFonts w:ascii="Times New Roman" w:hAnsi="Times New Roman"/>
                <w:color w:val="000000"/>
                <w:sz w:val="28"/>
                <w:szCs w:val="28"/>
                <w:lang w:val="kk-KZ"/>
              </w:rPr>
            </w:pPr>
            <w:r w:rsidRPr="00DC5859">
              <w:rPr>
                <w:rFonts w:ascii="Times New Roman" w:hAnsi="Times New Roman"/>
                <w:color w:val="000000"/>
                <w:sz w:val="28"/>
                <w:szCs w:val="28"/>
                <w:lang w:val="kk-KZ"/>
              </w:rPr>
              <w:t>5.</w:t>
            </w:r>
            <w:r w:rsidRPr="00DC5859">
              <w:rPr>
                <w:rFonts w:ascii="Times New Roman" w:hAnsi="Times New Roman"/>
                <w:color w:val="000000"/>
                <w:sz w:val="28"/>
                <w:szCs w:val="28"/>
              </w:rPr>
              <w:t>Система городских конкурсов, конференций различной направленности для всех категорий учащихся</w:t>
            </w:r>
            <w:r w:rsidRPr="00DC5859">
              <w:rPr>
                <w:rFonts w:ascii="Times New Roman" w:hAnsi="Times New Roman"/>
                <w:color w:val="000000"/>
                <w:sz w:val="28"/>
                <w:szCs w:val="28"/>
                <w:lang w:val="kk-KZ"/>
              </w:rPr>
              <w:t xml:space="preserve">, </w:t>
            </w:r>
            <w:r w:rsidRPr="00DC5859">
              <w:rPr>
                <w:rFonts w:ascii="Times New Roman" w:hAnsi="Times New Roman"/>
                <w:color w:val="000000"/>
                <w:sz w:val="28"/>
                <w:szCs w:val="28"/>
              </w:rPr>
              <w:t xml:space="preserve"> проводимых Дворцом</w:t>
            </w:r>
            <w:r w:rsidRPr="00DC5859">
              <w:rPr>
                <w:rFonts w:ascii="Times New Roman" w:hAnsi="Times New Roman"/>
                <w:color w:val="000000"/>
                <w:sz w:val="28"/>
                <w:szCs w:val="28"/>
                <w:lang w:val="kk-KZ"/>
              </w:rPr>
              <w:t xml:space="preserve"> школьников.</w:t>
            </w:r>
          </w:p>
          <w:p w:rsidR="003C3E10" w:rsidRPr="00DC5859" w:rsidRDefault="003C3E10" w:rsidP="00460463">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6. Расширение сети кружков на базах образовательных учреждений города</w:t>
            </w:r>
          </w:p>
          <w:p w:rsidR="003C3E10" w:rsidRPr="00DC5859" w:rsidRDefault="003C3E10" w:rsidP="00460463">
            <w:pPr>
              <w:spacing w:after="0" w:line="240" w:lineRule="auto"/>
              <w:ind w:right="-1"/>
              <w:rPr>
                <w:rFonts w:ascii="Times New Roman" w:hAnsi="Times New Roman"/>
                <w:sz w:val="28"/>
                <w:szCs w:val="28"/>
                <w:lang w:val="kk-KZ"/>
              </w:rPr>
            </w:pPr>
          </w:p>
        </w:tc>
        <w:tc>
          <w:tcPr>
            <w:tcW w:w="4677" w:type="dxa"/>
          </w:tcPr>
          <w:p w:rsidR="003C3E10" w:rsidRPr="007D3304" w:rsidRDefault="003C3E10" w:rsidP="00460463">
            <w:pPr>
              <w:pStyle w:val="aa"/>
              <w:widowControl w:val="0"/>
              <w:autoSpaceDE w:val="0"/>
              <w:autoSpaceDN w:val="0"/>
              <w:adjustRightInd w:val="0"/>
              <w:spacing w:after="0" w:line="240" w:lineRule="auto"/>
              <w:ind w:left="0"/>
              <w:jc w:val="both"/>
              <w:rPr>
                <w:rFonts w:ascii="Times New Roman" w:hAnsi="Times New Roman"/>
                <w:sz w:val="28"/>
                <w:szCs w:val="28"/>
              </w:rPr>
            </w:pPr>
            <w:r w:rsidRPr="007D3304">
              <w:rPr>
                <w:rFonts w:ascii="Times New Roman" w:hAnsi="Times New Roman"/>
                <w:sz w:val="28"/>
                <w:szCs w:val="28"/>
                <w:lang w:val="kk-KZ"/>
              </w:rPr>
              <w:t xml:space="preserve">1.Аварийное </w:t>
            </w:r>
            <w:r w:rsidRPr="007D3304">
              <w:rPr>
                <w:rFonts w:ascii="Times New Roman" w:hAnsi="Times New Roman"/>
                <w:sz w:val="28"/>
                <w:szCs w:val="28"/>
              </w:rPr>
              <w:t xml:space="preserve"> состояние здания:</w:t>
            </w:r>
          </w:p>
          <w:p w:rsidR="003C3E10" w:rsidRPr="007D3304"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7D3304">
              <w:rPr>
                <w:rFonts w:ascii="Times New Roman" w:hAnsi="Times New Roman"/>
                <w:sz w:val="28"/>
                <w:szCs w:val="28"/>
                <w:lang w:val="kk-KZ"/>
              </w:rPr>
              <w:t>2.</w:t>
            </w:r>
            <w:r w:rsidRPr="007D3304">
              <w:rPr>
                <w:rFonts w:ascii="Times New Roman" w:hAnsi="Times New Roman"/>
                <w:sz w:val="28"/>
                <w:szCs w:val="28"/>
              </w:rPr>
              <w:t>Превышение проектной мощности здания</w:t>
            </w:r>
          </w:p>
          <w:p w:rsidR="003C3E10" w:rsidRPr="007D3304" w:rsidRDefault="003C3E10" w:rsidP="00460463">
            <w:pPr>
              <w:widowControl w:val="0"/>
              <w:autoSpaceDE w:val="0"/>
              <w:autoSpaceDN w:val="0"/>
              <w:adjustRightInd w:val="0"/>
              <w:spacing w:after="0" w:line="240" w:lineRule="auto"/>
              <w:jc w:val="both"/>
              <w:rPr>
                <w:rFonts w:ascii="Times New Roman" w:hAnsi="Times New Roman"/>
                <w:sz w:val="28"/>
                <w:szCs w:val="28"/>
                <w:lang w:val="kk-KZ"/>
              </w:rPr>
            </w:pPr>
            <w:r w:rsidRPr="007D3304">
              <w:rPr>
                <w:rFonts w:ascii="Times New Roman" w:hAnsi="Times New Roman"/>
                <w:sz w:val="28"/>
                <w:szCs w:val="28"/>
                <w:lang w:val="kk-KZ"/>
              </w:rPr>
              <w:t>3.</w:t>
            </w:r>
            <w:r w:rsidRPr="007D3304">
              <w:rPr>
                <w:rFonts w:ascii="Times New Roman" w:hAnsi="Times New Roman"/>
                <w:sz w:val="28"/>
                <w:szCs w:val="28"/>
              </w:rPr>
              <w:t>Изменение государственного финансирования (уменьшение, отсутствие</w:t>
            </w:r>
            <w:r w:rsidRPr="007D3304">
              <w:rPr>
                <w:rFonts w:ascii="Times New Roman" w:hAnsi="Times New Roman"/>
                <w:sz w:val="28"/>
                <w:szCs w:val="28"/>
                <w:lang w:val="kk-KZ"/>
              </w:rPr>
              <w:t>, финансовый кризис</w:t>
            </w:r>
            <w:r w:rsidRPr="007D3304">
              <w:rPr>
                <w:rFonts w:ascii="Times New Roman" w:hAnsi="Times New Roman"/>
                <w:sz w:val="28"/>
                <w:szCs w:val="28"/>
              </w:rPr>
              <w:t>)</w:t>
            </w:r>
          </w:p>
          <w:p w:rsidR="003C3E10" w:rsidRPr="007D3304" w:rsidRDefault="003C3E10" w:rsidP="00460463">
            <w:pPr>
              <w:widowControl w:val="0"/>
              <w:autoSpaceDE w:val="0"/>
              <w:autoSpaceDN w:val="0"/>
              <w:adjustRightInd w:val="0"/>
              <w:spacing w:after="0" w:line="240" w:lineRule="auto"/>
              <w:jc w:val="both"/>
              <w:rPr>
                <w:rFonts w:ascii="Times New Roman" w:hAnsi="Times New Roman"/>
                <w:sz w:val="28"/>
                <w:szCs w:val="28"/>
              </w:rPr>
            </w:pPr>
            <w:r w:rsidRPr="007D3304">
              <w:rPr>
                <w:rFonts w:ascii="Times New Roman" w:hAnsi="Times New Roman"/>
                <w:sz w:val="28"/>
                <w:szCs w:val="28"/>
                <w:lang w:val="kk-KZ"/>
              </w:rPr>
              <w:t>4.</w:t>
            </w:r>
            <w:r w:rsidRPr="007D3304">
              <w:rPr>
                <w:rFonts w:ascii="Times New Roman" w:hAnsi="Times New Roman"/>
                <w:sz w:val="28"/>
                <w:szCs w:val="28"/>
              </w:rPr>
              <w:t>Отток профессиональных кадров по различным причинам</w:t>
            </w:r>
            <w:r w:rsidRPr="007D3304">
              <w:rPr>
                <w:rFonts w:ascii="Times New Roman" w:hAnsi="Times New Roman"/>
                <w:sz w:val="28"/>
                <w:szCs w:val="28"/>
                <w:lang w:val="kk-KZ"/>
              </w:rPr>
              <w:t xml:space="preserve"> (высокооплачива</w:t>
            </w:r>
            <w:r>
              <w:rPr>
                <w:rFonts w:ascii="Times New Roman" w:hAnsi="Times New Roman"/>
                <w:sz w:val="28"/>
                <w:szCs w:val="28"/>
                <w:lang w:val="kk-KZ"/>
              </w:rPr>
              <w:t>емая работа, более ща</w:t>
            </w:r>
            <w:r w:rsidRPr="007D3304">
              <w:rPr>
                <w:rFonts w:ascii="Times New Roman" w:hAnsi="Times New Roman"/>
                <w:sz w:val="28"/>
                <w:szCs w:val="28"/>
                <w:lang w:val="kk-KZ"/>
              </w:rPr>
              <w:t>дящие условия</w:t>
            </w:r>
            <w:r>
              <w:rPr>
                <w:rFonts w:ascii="Times New Roman" w:hAnsi="Times New Roman"/>
                <w:sz w:val="28"/>
                <w:szCs w:val="28"/>
                <w:lang w:val="kk-KZ"/>
              </w:rPr>
              <w:t xml:space="preserve"> труда</w:t>
            </w:r>
            <w:r w:rsidRPr="007D3304">
              <w:rPr>
                <w:rFonts w:ascii="Times New Roman" w:hAnsi="Times New Roman"/>
                <w:sz w:val="28"/>
                <w:szCs w:val="28"/>
                <w:lang w:val="kk-KZ"/>
              </w:rPr>
              <w:t>)</w:t>
            </w:r>
            <w:r w:rsidRPr="007D3304">
              <w:rPr>
                <w:rFonts w:ascii="Times New Roman" w:hAnsi="Times New Roman"/>
                <w:sz w:val="28"/>
                <w:szCs w:val="28"/>
              </w:rPr>
              <w:t xml:space="preserve">   </w:t>
            </w:r>
          </w:p>
          <w:p w:rsidR="003C3E10" w:rsidRPr="007D3304" w:rsidRDefault="003C3E10" w:rsidP="00460463">
            <w:pPr>
              <w:pStyle w:val="aa"/>
              <w:widowControl w:val="0"/>
              <w:autoSpaceDE w:val="0"/>
              <w:autoSpaceDN w:val="0"/>
              <w:adjustRightInd w:val="0"/>
              <w:spacing w:after="0" w:line="240" w:lineRule="auto"/>
              <w:ind w:left="0"/>
              <w:jc w:val="both"/>
              <w:rPr>
                <w:rFonts w:ascii="Times New Roman" w:hAnsi="Times New Roman"/>
                <w:sz w:val="28"/>
                <w:szCs w:val="28"/>
                <w:lang w:val="kk-KZ"/>
              </w:rPr>
            </w:pPr>
            <w:r w:rsidRPr="007D3304">
              <w:rPr>
                <w:rFonts w:ascii="Times New Roman" w:hAnsi="Times New Roman"/>
                <w:sz w:val="28"/>
                <w:szCs w:val="28"/>
                <w:lang w:val="kk-KZ"/>
              </w:rPr>
              <w:t>5.</w:t>
            </w:r>
            <w:r w:rsidRPr="007D3304">
              <w:rPr>
                <w:rFonts w:ascii="Times New Roman" w:hAnsi="Times New Roman"/>
                <w:sz w:val="28"/>
                <w:szCs w:val="28"/>
              </w:rPr>
              <w:t>Повышение уровня износа основных фондов</w:t>
            </w:r>
          </w:p>
          <w:p w:rsidR="003C3E10" w:rsidRPr="007D3304" w:rsidRDefault="003C3E10" w:rsidP="00460463">
            <w:pPr>
              <w:spacing w:after="0" w:line="240" w:lineRule="auto"/>
              <w:rPr>
                <w:rFonts w:ascii="Times New Roman" w:hAnsi="Times New Roman"/>
                <w:sz w:val="28"/>
                <w:szCs w:val="28"/>
              </w:rPr>
            </w:pPr>
            <w:r w:rsidRPr="007D3304">
              <w:rPr>
                <w:rFonts w:ascii="Times New Roman" w:hAnsi="Times New Roman"/>
                <w:sz w:val="28"/>
                <w:szCs w:val="28"/>
                <w:lang w:val="kk-KZ"/>
              </w:rPr>
              <w:t>6.</w:t>
            </w:r>
            <w:r w:rsidRPr="007D3304">
              <w:rPr>
                <w:rFonts w:ascii="Times New Roman" w:hAnsi="Times New Roman"/>
                <w:sz w:val="28"/>
                <w:szCs w:val="28"/>
              </w:rPr>
              <w:t xml:space="preserve"> Отсутствие специального оборудования и материалов для занятий научно- технического направления.</w:t>
            </w:r>
          </w:p>
          <w:p w:rsidR="003C3E10" w:rsidRPr="007D3304" w:rsidRDefault="003C3E10" w:rsidP="00460463">
            <w:pPr>
              <w:pStyle w:val="aa"/>
              <w:spacing w:after="0" w:line="240" w:lineRule="auto"/>
              <w:ind w:left="0"/>
              <w:contextualSpacing w:val="0"/>
              <w:rPr>
                <w:rFonts w:ascii="Times New Roman" w:hAnsi="Times New Roman"/>
                <w:sz w:val="28"/>
                <w:szCs w:val="28"/>
              </w:rPr>
            </w:pPr>
            <w:r w:rsidRPr="007D3304">
              <w:rPr>
                <w:rFonts w:ascii="Times New Roman" w:hAnsi="Times New Roman"/>
                <w:sz w:val="28"/>
                <w:szCs w:val="28"/>
                <w:lang w:val="kk-KZ"/>
              </w:rPr>
              <w:t xml:space="preserve">7. </w:t>
            </w:r>
            <w:r w:rsidRPr="007D3304">
              <w:rPr>
                <w:rFonts w:ascii="Times New Roman" w:hAnsi="Times New Roman"/>
                <w:sz w:val="28"/>
                <w:szCs w:val="28"/>
              </w:rPr>
              <w:t>Нерегулярность посещения воспитанниками  учебных занятий</w:t>
            </w:r>
          </w:p>
          <w:p w:rsidR="003C3E10" w:rsidRPr="007D3304" w:rsidRDefault="003C3E10" w:rsidP="00460463">
            <w:pPr>
              <w:spacing w:after="0" w:line="240" w:lineRule="auto"/>
              <w:rPr>
                <w:rFonts w:ascii="Times New Roman" w:hAnsi="Times New Roman"/>
                <w:sz w:val="28"/>
                <w:szCs w:val="28"/>
              </w:rPr>
            </w:pPr>
            <w:r w:rsidRPr="007D3304">
              <w:rPr>
                <w:rFonts w:ascii="Times New Roman" w:hAnsi="Times New Roman"/>
                <w:sz w:val="28"/>
                <w:szCs w:val="28"/>
              </w:rPr>
              <w:t xml:space="preserve">по </w:t>
            </w:r>
            <w:r w:rsidRPr="007D3304">
              <w:rPr>
                <w:rFonts w:ascii="Times New Roman" w:hAnsi="Times New Roman"/>
                <w:sz w:val="28"/>
                <w:szCs w:val="28"/>
                <w:lang w:val="kk-KZ"/>
              </w:rPr>
              <w:t xml:space="preserve">прикладным </w:t>
            </w:r>
            <w:r w:rsidRPr="007D3304">
              <w:rPr>
                <w:rFonts w:ascii="Times New Roman" w:hAnsi="Times New Roman"/>
                <w:sz w:val="28"/>
                <w:szCs w:val="28"/>
              </w:rPr>
              <w:t>дисциплинам</w:t>
            </w:r>
          </w:p>
          <w:p w:rsidR="003C3E10" w:rsidRPr="007D3304" w:rsidRDefault="003C3E10" w:rsidP="00460463">
            <w:pPr>
              <w:spacing w:after="0" w:line="240" w:lineRule="auto"/>
              <w:rPr>
                <w:rFonts w:ascii="Times New Roman" w:hAnsi="Times New Roman"/>
                <w:sz w:val="28"/>
                <w:szCs w:val="28"/>
              </w:rPr>
            </w:pPr>
          </w:p>
          <w:p w:rsidR="003C3E10" w:rsidRPr="000E0C88" w:rsidRDefault="003C3E10" w:rsidP="00AC627A">
            <w:pPr>
              <w:pStyle w:val="11"/>
              <w:numPr>
                <w:ilvl w:val="0"/>
                <w:numId w:val="21"/>
              </w:numPr>
              <w:spacing w:after="0" w:line="240" w:lineRule="auto"/>
              <w:ind w:left="132" w:right="-1"/>
              <w:contextualSpacing/>
              <w:rPr>
                <w:rFonts w:ascii="Times New Roman" w:hAnsi="Times New Roman"/>
                <w:color w:val="FF0000"/>
                <w:sz w:val="28"/>
                <w:szCs w:val="28"/>
                <w:lang w:val="kk-KZ"/>
              </w:rPr>
            </w:pPr>
          </w:p>
        </w:tc>
      </w:tr>
    </w:tbl>
    <w:p w:rsidR="003C3E10" w:rsidRDefault="003C3E10" w:rsidP="00460463">
      <w:pPr>
        <w:spacing w:after="0" w:line="240" w:lineRule="auto"/>
        <w:contextualSpacing/>
        <w:jc w:val="both"/>
        <w:rPr>
          <w:rFonts w:ascii="Times New Roman" w:hAnsi="Times New Roman"/>
          <w:sz w:val="28"/>
          <w:szCs w:val="28"/>
          <w:lang w:val="kk-KZ"/>
        </w:rPr>
      </w:pPr>
      <w:r w:rsidRPr="007D3304">
        <w:rPr>
          <w:rFonts w:ascii="Times New Roman" w:hAnsi="Times New Roman"/>
          <w:sz w:val="28"/>
          <w:szCs w:val="28"/>
        </w:rPr>
        <w:t xml:space="preserve">ВЫВОД: SWOT-анализ текущего состояния и потенциала развития </w:t>
      </w:r>
      <w:r w:rsidRPr="007D3304">
        <w:rPr>
          <w:rFonts w:ascii="Times New Roman" w:hAnsi="Times New Roman"/>
          <w:sz w:val="28"/>
          <w:szCs w:val="28"/>
          <w:lang w:val="kk-KZ"/>
        </w:rPr>
        <w:t>Дворца школьников</w:t>
      </w:r>
      <w:r w:rsidRPr="007D3304">
        <w:rPr>
          <w:rFonts w:ascii="Times New Roman" w:hAnsi="Times New Roman"/>
          <w:sz w:val="28"/>
          <w:szCs w:val="28"/>
        </w:rPr>
        <w:t xml:space="preserve"> позволяет предположить, что в настоящее время </w:t>
      </w:r>
      <w:r w:rsidRPr="007D3304">
        <w:rPr>
          <w:rFonts w:ascii="Times New Roman" w:hAnsi="Times New Roman"/>
          <w:sz w:val="28"/>
          <w:szCs w:val="28"/>
          <w:lang w:val="kk-KZ"/>
        </w:rPr>
        <w:t xml:space="preserve">Дворец школьников </w:t>
      </w:r>
      <w:r w:rsidRPr="007D3304">
        <w:rPr>
          <w:rFonts w:ascii="Times New Roman" w:hAnsi="Times New Roman"/>
          <w:sz w:val="28"/>
          <w:szCs w:val="28"/>
        </w:rPr>
        <w:t xml:space="preserve"> располагает образовательными ресурсами, способными удовлетворить запрос на получение качественного образовательного</w:t>
      </w:r>
      <w:r>
        <w:rPr>
          <w:rFonts w:ascii="Times New Roman" w:hAnsi="Times New Roman"/>
          <w:sz w:val="28"/>
          <w:szCs w:val="28"/>
          <w:lang w:val="kk-KZ"/>
        </w:rPr>
        <w:t xml:space="preserve"> </w:t>
      </w:r>
      <w:r>
        <w:rPr>
          <w:rFonts w:ascii="Times New Roman" w:hAnsi="Times New Roman"/>
          <w:sz w:val="28"/>
          <w:szCs w:val="28"/>
        </w:rPr>
        <w:t>про</w:t>
      </w:r>
      <w:r>
        <w:rPr>
          <w:rFonts w:ascii="Times New Roman" w:hAnsi="Times New Roman"/>
          <w:sz w:val="28"/>
          <w:szCs w:val="28"/>
          <w:lang w:val="kk-KZ"/>
        </w:rPr>
        <w:t xml:space="preserve">цесса. </w:t>
      </w:r>
    </w:p>
    <w:p w:rsidR="003C3E10" w:rsidRPr="007D3304" w:rsidRDefault="003C3E10" w:rsidP="00460463">
      <w:pPr>
        <w:spacing w:after="0" w:line="240" w:lineRule="auto"/>
        <w:contextualSpacing/>
        <w:jc w:val="both"/>
        <w:rPr>
          <w:rFonts w:ascii="Times New Roman" w:hAnsi="Times New Roman"/>
          <w:sz w:val="28"/>
          <w:szCs w:val="28"/>
        </w:rPr>
      </w:pPr>
      <w:r>
        <w:rPr>
          <w:rFonts w:ascii="Times New Roman" w:hAnsi="Times New Roman"/>
          <w:sz w:val="28"/>
          <w:szCs w:val="28"/>
          <w:lang w:val="kk-KZ"/>
        </w:rPr>
        <w:t xml:space="preserve">     </w:t>
      </w:r>
      <w:r w:rsidRPr="00304FAB">
        <w:rPr>
          <w:rFonts w:ascii="Times New Roman" w:hAnsi="Times New Roman"/>
          <w:sz w:val="28"/>
          <w:szCs w:val="28"/>
        </w:rPr>
        <w:t>Основная</w:t>
      </w:r>
      <w:r w:rsidRPr="00304FAB">
        <w:rPr>
          <w:rFonts w:ascii="Times New Roman" w:hAnsi="Times New Roman"/>
          <w:sz w:val="28"/>
          <w:szCs w:val="28"/>
          <w:lang w:val="kk-KZ"/>
        </w:rPr>
        <w:t xml:space="preserve"> </w:t>
      </w:r>
      <w:r w:rsidRPr="00304FAB">
        <w:rPr>
          <w:rFonts w:ascii="Times New Roman" w:hAnsi="Times New Roman"/>
          <w:sz w:val="28"/>
          <w:szCs w:val="28"/>
        </w:rPr>
        <w:t>проблема  касается  ресурсного  обеспечения  образовательного процесса. Наиболее болезненными выглядят проблемы</w:t>
      </w:r>
      <w:r w:rsidRPr="005B57CA">
        <w:rPr>
          <w:rFonts w:ascii="Times New Roman" w:hAnsi="Times New Roman"/>
          <w:sz w:val="28"/>
          <w:szCs w:val="28"/>
        </w:rPr>
        <w:t xml:space="preserve"> финансирования. Значительная часть средств, выделяемых на нужды образования, не удовлетворяет потребность в ремонте здания, обновлении оборудования, создании материальной базы для современных образовательных технологий, стимулировании эффективной педагогической деятельности. Это касается также и финансирования мероприятий, имеющих первоочередное значение для развития </w:t>
      </w:r>
      <w:r>
        <w:rPr>
          <w:rFonts w:ascii="Times New Roman" w:hAnsi="Times New Roman"/>
          <w:sz w:val="28"/>
          <w:szCs w:val="28"/>
          <w:lang w:val="kk-KZ"/>
        </w:rPr>
        <w:t xml:space="preserve">Дворца школьников. </w:t>
      </w:r>
      <w:r w:rsidRPr="007D3304">
        <w:rPr>
          <w:rFonts w:ascii="Times New Roman" w:hAnsi="Times New Roman"/>
          <w:sz w:val="28"/>
          <w:szCs w:val="28"/>
        </w:rPr>
        <w:t xml:space="preserve">Для повышения конкурентоспособности </w:t>
      </w:r>
      <w:r w:rsidRPr="007D3304">
        <w:rPr>
          <w:rFonts w:ascii="Times New Roman" w:hAnsi="Times New Roman"/>
          <w:sz w:val="28"/>
          <w:szCs w:val="28"/>
        </w:rPr>
        <w:lastRenderedPageBreak/>
        <w:t xml:space="preserve">необходимо развитие материально-технической базы учреждения, дальнейшее повышение качества образования, освоение детьми и подростками основных ключевых компетентностей, </w:t>
      </w:r>
      <w:r w:rsidRPr="007D3304">
        <w:rPr>
          <w:rFonts w:ascii="Times New Roman" w:hAnsi="Times New Roman"/>
          <w:sz w:val="28"/>
          <w:szCs w:val="28"/>
          <w:lang w:val="kk-KZ"/>
        </w:rPr>
        <w:t>с</w:t>
      </w:r>
      <w:r w:rsidRPr="007D3304">
        <w:rPr>
          <w:rFonts w:ascii="Times New Roman" w:hAnsi="Times New Roman"/>
          <w:sz w:val="28"/>
          <w:szCs w:val="28"/>
        </w:rPr>
        <w:t>овершенствование содержания образования, внедрения новых форм организационно -</w:t>
      </w:r>
      <w:r w:rsidRPr="007D3304">
        <w:rPr>
          <w:rFonts w:ascii="Times New Roman" w:hAnsi="Times New Roman"/>
          <w:sz w:val="28"/>
          <w:szCs w:val="28"/>
          <w:lang w:val="kk-KZ"/>
        </w:rPr>
        <w:t xml:space="preserve"> </w:t>
      </w:r>
      <w:r w:rsidRPr="007D3304">
        <w:rPr>
          <w:rFonts w:ascii="Times New Roman" w:hAnsi="Times New Roman"/>
          <w:sz w:val="28"/>
          <w:szCs w:val="28"/>
        </w:rPr>
        <w:t>методического сопровождения образовательного процесса, в том числе в использовании инновационных педагогических технологий.</w:t>
      </w:r>
    </w:p>
    <w:p w:rsidR="003C3E10" w:rsidRPr="00C67220" w:rsidRDefault="003C3E10" w:rsidP="00460463">
      <w:pPr>
        <w:spacing w:after="0" w:line="240" w:lineRule="auto"/>
        <w:ind w:firstLine="567"/>
        <w:jc w:val="both"/>
        <w:rPr>
          <w:rFonts w:ascii="Times New Roman" w:hAnsi="Times New Roman"/>
          <w:i/>
          <w:sz w:val="28"/>
          <w:szCs w:val="28"/>
          <w:u w:val="single"/>
        </w:rPr>
      </w:pPr>
      <w:r w:rsidRPr="00C67220">
        <w:rPr>
          <w:rFonts w:ascii="Times New Roman" w:hAnsi="Times New Roman"/>
          <w:i/>
          <w:sz w:val="28"/>
          <w:szCs w:val="28"/>
          <w:u w:val="single"/>
        </w:rPr>
        <w:t>2. Анализ социального заказа к Дворцу школьников.</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В ходе изучения потребностей детей, родителей, социума на дополнительные образовательные услуги, мы определили характеристики окружающего социума: Дворец школьников расположен в центре города. Рядом находятся 5 общеобразовательных школ, городской филиал партии «НурОтан», городской музей. </w:t>
      </w:r>
      <w:proofErr w:type="gramStart"/>
      <w:r w:rsidRPr="00CE0A97">
        <w:rPr>
          <w:rFonts w:ascii="Times New Roman" w:hAnsi="Times New Roman"/>
          <w:sz w:val="28"/>
          <w:szCs w:val="28"/>
        </w:rPr>
        <w:t>Вместе с тем, близость городских рынков, баров, кафе отрицательно влияют на организацию деятельности Дворца школьников, в частности, на соблюдение охраны жизни и здоровья детей из – за большого количества транспортных средств.</w:t>
      </w:r>
      <w:proofErr w:type="gramEnd"/>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С точки зрения социальной педагогики, дополнительное образование не может ограничиваться рамками образовательного учреждения. Важными аспектами дополнительного образования являются: работа с семьей, оказание специфических образовательных услуг, учет интересов детей и родителей при составлении образовательных программ усиление работы по месту жительства, тесное взаимодействие с семьёй, ближайшим социумом.</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С целью изучения запросов родителей было проведено анкетирование родителей в 3 объединениях.</w:t>
      </w:r>
    </w:p>
    <w:p w:rsidR="003C3E10" w:rsidRPr="00CE0A97" w:rsidRDefault="003C3E10" w:rsidP="00460463">
      <w:pPr>
        <w:spacing w:after="0" w:line="240" w:lineRule="auto"/>
        <w:jc w:val="center"/>
        <w:rPr>
          <w:rFonts w:ascii="Times New Roman" w:hAnsi="Times New Roman"/>
          <w:sz w:val="28"/>
          <w:szCs w:val="28"/>
        </w:rPr>
      </w:pPr>
      <w:r w:rsidRPr="00CE0A97">
        <w:rPr>
          <w:rFonts w:ascii="Times New Roman" w:hAnsi="Times New Roman"/>
          <w:sz w:val="28"/>
          <w:szCs w:val="28"/>
        </w:rPr>
        <w:t>СОЦИАЛЬНЫЕ МОТИВЫ ВЫБОРА КОЛЛЕКТИВОВ РОДИТЕЛЯМИ</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6804"/>
        <w:gridCol w:w="988"/>
      </w:tblGrid>
      <w:tr w:rsidR="003C3E10" w:rsidRPr="00CE0A97" w:rsidTr="003903A0">
        <w:tc>
          <w:tcPr>
            <w:tcW w:w="675" w:type="dxa"/>
          </w:tcPr>
          <w:p w:rsidR="003C3E10" w:rsidRPr="00CE0A97" w:rsidRDefault="003C3E10" w:rsidP="00460463">
            <w:pPr>
              <w:spacing w:after="0" w:line="240" w:lineRule="auto"/>
              <w:jc w:val="both"/>
              <w:rPr>
                <w:rFonts w:ascii="Times New Roman" w:hAnsi="Times New Roman"/>
                <w:b/>
                <w:sz w:val="28"/>
                <w:szCs w:val="28"/>
              </w:rPr>
            </w:pPr>
            <w:r w:rsidRPr="00CE0A97">
              <w:rPr>
                <w:rFonts w:ascii="Times New Roman" w:hAnsi="Times New Roman"/>
                <w:b/>
                <w:sz w:val="28"/>
                <w:szCs w:val="28"/>
              </w:rPr>
              <w:t>№</w:t>
            </w:r>
          </w:p>
        </w:tc>
        <w:tc>
          <w:tcPr>
            <w:tcW w:w="6804" w:type="dxa"/>
          </w:tcPr>
          <w:p w:rsidR="003C3E10" w:rsidRPr="00CE0A97" w:rsidRDefault="003C3E10" w:rsidP="00460463">
            <w:pPr>
              <w:spacing w:after="0" w:line="240" w:lineRule="auto"/>
              <w:jc w:val="both"/>
              <w:rPr>
                <w:rFonts w:ascii="Times New Roman" w:hAnsi="Times New Roman"/>
                <w:b/>
                <w:sz w:val="28"/>
                <w:szCs w:val="28"/>
              </w:rPr>
            </w:pPr>
            <w:r w:rsidRPr="00CE0A97">
              <w:rPr>
                <w:rFonts w:ascii="Times New Roman" w:hAnsi="Times New Roman"/>
                <w:b/>
                <w:sz w:val="28"/>
                <w:szCs w:val="28"/>
              </w:rPr>
              <w:t>Мотив выбора коллектива</w:t>
            </w:r>
          </w:p>
        </w:tc>
        <w:tc>
          <w:tcPr>
            <w:tcW w:w="988" w:type="dxa"/>
          </w:tcPr>
          <w:p w:rsidR="003C3E10" w:rsidRPr="00CE0A97" w:rsidRDefault="003C3E10" w:rsidP="00460463">
            <w:pPr>
              <w:spacing w:after="0" w:line="240" w:lineRule="auto"/>
              <w:jc w:val="both"/>
              <w:rPr>
                <w:rFonts w:ascii="Times New Roman" w:hAnsi="Times New Roman"/>
                <w:b/>
                <w:sz w:val="28"/>
                <w:szCs w:val="28"/>
              </w:rPr>
            </w:pPr>
            <w:r w:rsidRPr="00CE0A97">
              <w:rPr>
                <w:rFonts w:ascii="Times New Roman" w:hAnsi="Times New Roman"/>
                <w:b/>
                <w:sz w:val="28"/>
                <w:szCs w:val="28"/>
              </w:rPr>
              <w:t>%</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Здоровье</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80%</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ребенка заниматься любимым делом</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50%</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3.</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дать ребенку дополнительное образование на более высоком уровне</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38%</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4.</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занять свободное время ребенка</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30%</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5.</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Поощрение детей</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30%</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6.</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Развитие способностей ребенка</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22%</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7.</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Развитие интересов</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22%</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8.</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Надежда, что это поможет в школе</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22%</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9.</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Научить общаться</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22%</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10.</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подготовить ребенка к выбору профессии</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21%</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11.</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Доброжелательный педагог</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15%</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12.</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дать ребенку всестороннее образование</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15%</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13.</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Способ личностного роста ребенка</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10%</w:t>
            </w:r>
          </w:p>
        </w:tc>
      </w:tr>
      <w:tr w:rsidR="003C3E10" w:rsidRPr="00CE0A97" w:rsidTr="003903A0">
        <w:tc>
          <w:tcPr>
            <w:tcW w:w="675"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14.</w:t>
            </w:r>
          </w:p>
        </w:tc>
        <w:tc>
          <w:tcPr>
            <w:tcW w:w="6804"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Желание найти друзей, сверстников</w:t>
            </w:r>
          </w:p>
        </w:tc>
        <w:tc>
          <w:tcPr>
            <w:tcW w:w="988" w:type="dxa"/>
          </w:tcPr>
          <w:p w:rsidR="003C3E10" w:rsidRPr="00CE0A97" w:rsidRDefault="003C3E10" w:rsidP="00460463">
            <w:pPr>
              <w:spacing w:after="0" w:line="240" w:lineRule="auto"/>
              <w:jc w:val="both"/>
              <w:rPr>
                <w:rFonts w:ascii="Times New Roman" w:hAnsi="Times New Roman"/>
                <w:sz w:val="28"/>
                <w:szCs w:val="28"/>
              </w:rPr>
            </w:pPr>
            <w:r w:rsidRPr="00CE0A97">
              <w:rPr>
                <w:rFonts w:ascii="Times New Roman" w:hAnsi="Times New Roman"/>
                <w:sz w:val="28"/>
                <w:szCs w:val="28"/>
              </w:rPr>
              <w:t>3%</w:t>
            </w:r>
          </w:p>
        </w:tc>
      </w:tr>
    </w:tbl>
    <w:p w:rsidR="003C3E10" w:rsidRPr="00CE0A97" w:rsidRDefault="003C3E10" w:rsidP="00460463">
      <w:pPr>
        <w:spacing w:after="0" w:line="240" w:lineRule="auto"/>
        <w:ind w:firstLine="567"/>
        <w:jc w:val="both"/>
        <w:rPr>
          <w:rFonts w:ascii="Times New Roman" w:hAnsi="Times New Roman"/>
          <w:sz w:val="28"/>
          <w:szCs w:val="28"/>
          <w:lang w:val="kk-KZ"/>
        </w:rPr>
      </w:pPr>
      <w:r w:rsidRPr="00CE0A97">
        <w:rPr>
          <w:rFonts w:ascii="Times New Roman" w:hAnsi="Times New Roman"/>
          <w:sz w:val="28"/>
          <w:szCs w:val="28"/>
        </w:rPr>
        <w:t xml:space="preserve">Выводы и рекомендации по результатам анкетирования родителей: </w:t>
      </w:r>
    </w:p>
    <w:p w:rsidR="003C3E10" w:rsidRPr="00CE0A97" w:rsidRDefault="003C3E10" w:rsidP="00AC627A">
      <w:pPr>
        <w:numPr>
          <w:ilvl w:val="0"/>
          <w:numId w:val="11"/>
        </w:numPr>
        <w:spacing w:after="0" w:line="240" w:lineRule="auto"/>
        <w:jc w:val="both"/>
        <w:rPr>
          <w:rFonts w:ascii="Times New Roman" w:hAnsi="Times New Roman"/>
          <w:sz w:val="28"/>
          <w:szCs w:val="28"/>
        </w:rPr>
      </w:pPr>
      <w:r w:rsidRPr="00CE0A97">
        <w:rPr>
          <w:rFonts w:ascii="Times New Roman" w:hAnsi="Times New Roman"/>
          <w:sz w:val="28"/>
          <w:szCs w:val="28"/>
        </w:rPr>
        <w:lastRenderedPageBreak/>
        <w:t xml:space="preserve">коллективу Дворца школьников необходимо совершенствовать индивидуальный подход к детям; </w:t>
      </w:r>
    </w:p>
    <w:p w:rsidR="003C3E10" w:rsidRPr="00CE0A97" w:rsidRDefault="003C3E10" w:rsidP="00AC627A">
      <w:pPr>
        <w:numPr>
          <w:ilvl w:val="0"/>
          <w:numId w:val="11"/>
        </w:numPr>
        <w:spacing w:after="0" w:line="240" w:lineRule="auto"/>
        <w:jc w:val="both"/>
        <w:rPr>
          <w:rFonts w:ascii="Times New Roman" w:hAnsi="Times New Roman"/>
          <w:sz w:val="28"/>
          <w:szCs w:val="28"/>
        </w:rPr>
      </w:pPr>
      <w:r w:rsidRPr="00CE0A97">
        <w:rPr>
          <w:rFonts w:ascii="Times New Roman" w:hAnsi="Times New Roman"/>
          <w:sz w:val="28"/>
          <w:szCs w:val="28"/>
        </w:rPr>
        <w:t>воспитывать поколение, приспособленное к жизни в современном обществе;</w:t>
      </w:r>
    </w:p>
    <w:p w:rsidR="003C3E10" w:rsidRPr="00CE0A97" w:rsidRDefault="003C3E10" w:rsidP="00AC627A">
      <w:pPr>
        <w:numPr>
          <w:ilvl w:val="0"/>
          <w:numId w:val="11"/>
        </w:numPr>
        <w:spacing w:after="0" w:line="240" w:lineRule="auto"/>
        <w:jc w:val="both"/>
        <w:rPr>
          <w:rFonts w:ascii="Times New Roman" w:hAnsi="Times New Roman"/>
          <w:sz w:val="28"/>
          <w:szCs w:val="28"/>
        </w:rPr>
      </w:pPr>
      <w:r w:rsidRPr="00CE0A97">
        <w:rPr>
          <w:rFonts w:ascii="Times New Roman" w:hAnsi="Times New Roman"/>
          <w:sz w:val="28"/>
          <w:szCs w:val="28"/>
        </w:rPr>
        <w:t xml:space="preserve">расширить диапазон услуг, активнее привлекать мужчин педагогов, пользующихся авторитетом у детей и подростков; </w:t>
      </w:r>
    </w:p>
    <w:p w:rsidR="003C3E10" w:rsidRPr="00CE0A97" w:rsidRDefault="003C3E10" w:rsidP="00AC627A">
      <w:pPr>
        <w:numPr>
          <w:ilvl w:val="0"/>
          <w:numId w:val="11"/>
        </w:numPr>
        <w:spacing w:after="0" w:line="240" w:lineRule="auto"/>
        <w:jc w:val="both"/>
        <w:rPr>
          <w:rFonts w:ascii="Times New Roman" w:hAnsi="Times New Roman"/>
          <w:sz w:val="28"/>
          <w:szCs w:val="28"/>
        </w:rPr>
      </w:pPr>
      <w:r w:rsidRPr="00CE0A97">
        <w:rPr>
          <w:rFonts w:ascii="Times New Roman" w:hAnsi="Times New Roman"/>
          <w:sz w:val="28"/>
          <w:szCs w:val="28"/>
        </w:rPr>
        <w:t>помогать родителям в повышении их компетенции в вопросах педагогики и психологии.</w:t>
      </w:r>
    </w:p>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rPr>
        <w:t>СОЦИАЛЬНЫЕ МОТИВЫ ВЫБОРА КОЛЛЕКТИВОВ</w:t>
      </w:r>
    </w:p>
    <w:p w:rsidR="003C3E10" w:rsidRPr="00CE0A97" w:rsidRDefault="003C3E10" w:rsidP="00460463">
      <w:pPr>
        <w:spacing w:after="0" w:line="240" w:lineRule="auto"/>
        <w:jc w:val="center"/>
        <w:rPr>
          <w:rFonts w:ascii="Times New Roman" w:hAnsi="Times New Roman"/>
          <w:sz w:val="28"/>
          <w:szCs w:val="28"/>
        </w:rPr>
      </w:pPr>
      <w:r w:rsidRPr="00CE0A97">
        <w:rPr>
          <w:rFonts w:ascii="Times New Roman" w:hAnsi="Times New Roman"/>
          <w:sz w:val="28"/>
          <w:szCs w:val="28"/>
        </w:rPr>
        <w:t xml:space="preserve"> ДЕТЬМИ И ПОДРОСТКАМИ (опрошено 635 детей и подростков)</w:t>
      </w:r>
    </w:p>
    <w:p w:rsidR="003C3E10" w:rsidRPr="00CE0A97" w:rsidRDefault="003C3E10" w:rsidP="00460463">
      <w:pPr>
        <w:spacing w:after="0" w:line="240" w:lineRule="auto"/>
        <w:jc w:val="both"/>
        <w:rPr>
          <w:rFonts w:ascii="Times New Roman" w:hAnsi="Times New Roman"/>
          <w:sz w:val="28"/>
          <w:szCs w:val="28"/>
        </w:rPr>
      </w:pPr>
      <w:r>
        <w:rPr>
          <w:rFonts w:ascii="Times New Roman" w:hAnsi="Times New Roman"/>
          <w:sz w:val="28"/>
          <w:szCs w:val="28"/>
          <w:lang w:val="kk-KZ"/>
        </w:rPr>
        <w:t xml:space="preserve">   </w:t>
      </w:r>
      <w:r w:rsidRPr="00CE0A97">
        <w:rPr>
          <w:rFonts w:ascii="Times New Roman" w:hAnsi="Times New Roman"/>
          <w:sz w:val="28"/>
          <w:szCs w:val="28"/>
          <w:lang w:val="kk-KZ"/>
        </w:rPr>
        <w:t xml:space="preserve">Предложение  </w:t>
      </w:r>
      <w:r w:rsidRPr="00CE0A97">
        <w:rPr>
          <w:rFonts w:ascii="Times New Roman" w:hAnsi="Times New Roman"/>
          <w:sz w:val="28"/>
          <w:szCs w:val="28"/>
        </w:rPr>
        <w:t>Я  хожу  на  занятия  во  Дворец  школьников,  потому  что…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5485"/>
        <w:gridCol w:w="3544"/>
      </w:tblGrid>
      <w:tr w:rsidR="003C3E10" w:rsidRPr="003C3E10" w:rsidTr="003C3E10">
        <w:trPr>
          <w:trHeight w:val="300"/>
        </w:trPr>
        <w:tc>
          <w:tcPr>
            <w:tcW w:w="435" w:type="dxa"/>
          </w:tcPr>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lang w:val="kk-KZ"/>
              </w:rPr>
              <w:t>№</w:t>
            </w:r>
          </w:p>
        </w:tc>
        <w:tc>
          <w:tcPr>
            <w:tcW w:w="5485" w:type="dxa"/>
          </w:tcPr>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rPr>
              <w:t>Варианты  ответов</w:t>
            </w:r>
          </w:p>
        </w:tc>
        <w:tc>
          <w:tcPr>
            <w:tcW w:w="3544" w:type="dxa"/>
          </w:tcPr>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rPr>
              <w:t xml:space="preserve">Ответы  детей  </w:t>
            </w:r>
            <w:proofErr w:type="gramStart"/>
            <w:r w:rsidRPr="003C3E10">
              <w:rPr>
                <w:rFonts w:ascii="Times New Roman" w:hAnsi="Times New Roman"/>
                <w:sz w:val="28"/>
                <w:szCs w:val="28"/>
              </w:rPr>
              <w:t>в</w:t>
            </w:r>
            <w:proofErr w:type="gramEnd"/>
            <w:r w:rsidRPr="003C3E10">
              <w:rPr>
                <w:rFonts w:ascii="Times New Roman" w:hAnsi="Times New Roman"/>
                <w:sz w:val="28"/>
                <w:szCs w:val="28"/>
              </w:rPr>
              <w:t xml:space="preserve">  %</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1</w:t>
            </w:r>
          </w:p>
        </w:tc>
        <w:tc>
          <w:tcPr>
            <w:tcW w:w="5485" w:type="dxa"/>
          </w:tcPr>
          <w:p w:rsidR="003C3E10" w:rsidRPr="00CE0A97" w:rsidRDefault="003C3E10" w:rsidP="00460463">
            <w:pPr>
              <w:spacing w:after="0" w:line="240" w:lineRule="auto"/>
              <w:ind w:left="402"/>
              <w:jc w:val="both"/>
              <w:rPr>
                <w:rFonts w:ascii="Times New Roman" w:hAnsi="Times New Roman"/>
                <w:sz w:val="28"/>
                <w:szCs w:val="28"/>
                <w:lang w:val="kk-KZ"/>
              </w:rPr>
            </w:pPr>
            <w:r w:rsidRPr="00CE0A97">
              <w:rPr>
                <w:rFonts w:ascii="Times New Roman" w:hAnsi="Times New Roman"/>
                <w:sz w:val="28"/>
                <w:szCs w:val="28"/>
                <w:lang w:val="kk-KZ"/>
              </w:rPr>
              <w:t>мне  нравится  общаться со  сверстниками</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25</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2</w:t>
            </w:r>
          </w:p>
        </w:tc>
        <w:tc>
          <w:tcPr>
            <w:tcW w:w="5485" w:type="dxa"/>
          </w:tcPr>
          <w:p w:rsidR="003C3E10" w:rsidRPr="00CE0A97" w:rsidRDefault="003C3E10" w:rsidP="00460463">
            <w:pPr>
              <w:spacing w:after="0" w:line="240" w:lineRule="auto"/>
              <w:ind w:left="462"/>
              <w:jc w:val="both"/>
              <w:rPr>
                <w:rFonts w:ascii="Times New Roman" w:hAnsi="Times New Roman"/>
                <w:sz w:val="28"/>
                <w:szCs w:val="28"/>
                <w:lang w:val="kk-KZ"/>
              </w:rPr>
            </w:pPr>
            <w:r w:rsidRPr="00CE0A97">
              <w:rPr>
                <w:rFonts w:ascii="Times New Roman" w:hAnsi="Times New Roman"/>
                <w:sz w:val="28"/>
                <w:szCs w:val="28"/>
                <w:lang w:val="kk-KZ"/>
              </w:rPr>
              <w:t>это  нравится  моим  родителям</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5</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3</w:t>
            </w:r>
          </w:p>
        </w:tc>
        <w:tc>
          <w:tcPr>
            <w:tcW w:w="5485" w:type="dxa"/>
          </w:tcPr>
          <w:p w:rsidR="003C3E10" w:rsidRPr="00CE0A97" w:rsidRDefault="003C3E10" w:rsidP="00460463">
            <w:pPr>
              <w:spacing w:after="0" w:line="240" w:lineRule="auto"/>
              <w:ind w:left="102"/>
              <w:jc w:val="both"/>
              <w:rPr>
                <w:rFonts w:ascii="Times New Roman" w:hAnsi="Times New Roman"/>
                <w:sz w:val="28"/>
                <w:szCs w:val="28"/>
                <w:lang w:val="kk-KZ"/>
              </w:rPr>
            </w:pPr>
            <w:r w:rsidRPr="00CE0A97">
              <w:rPr>
                <w:rFonts w:ascii="Times New Roman" w:hAnsi="Times New Roman"/>
                <w:sz w:val="28"/>
                <w:szCs w:val="28"/>
                <w:lang w:val="kk-KZ"/>
              </w:rPr>
              <w:t>это  помогает мне  учиться  вшколе</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8</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4</w:t>
            </w:r>
          </w:p>
        </w:tc>
        <w:tc>
          <w:tcPr>
            <w:tcW w:w="5485" w:type="dxa"/>
          </w:tcPr>
          <w:p w:rsidR="003C3E10" w:rsidRPr="00CE0A97" w:rsidRDefault="003C3E10" w:rsidP="00460463">
            <w:pPr>
              <w:spacing w:after="0" w:line="240" w:lineRule="auto"/>
              <w:ind w:left="102"/>
              <w:jc w:val="both"/>
              <w:rPr>
                <w:rFonts w:ascii="Times New Roman" w:hAnsi="Times New Roman"/>
                <w:sz w:val="28"/>
                <w:szCs w:val="28"/>
                <w:lang w:val="kk-KZ"/>
              </w:rPr>
            </w:pPr>
            <w:r w:rsidRPr="00CE0A97">
              <w:rPr>
                <w:rFonts w:ascii="Times New Roman" w:hAnsi="Times New Roman"/>
                <w:sz w:val="28"/>
                <w:szCs w:val="28"/>
                <w:lang w:val="kk-KZ"/>
              </w:rPr>
              <w:t>мне  нравится  педагог</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12</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5</w:t>
            </w:r>
          </w:p>
        </w:tc>
        <w:tc>
          <w:tcPr>
            <w:tcW w:w="5485" w:type="dxa"/>
          </w:tcPr>
          <w:p w:rsidR="003C3E10" w:rsidRPr="00CE0A97" w:rsidRDefault="003C3E10" w:rsidP="00460463">
            <w:pPr>
              <w:spacing w:after="0" w:line="240" w:lineRule="auto"/>
              <w:ind w:left="342"/>
              <w:jc w:val="both"/>
              <w:rPr>
                <w:rFonts w:ascii="Times New Roman" w:hAnsi="Times New Roman"/>
                <w:sz w:val="28"/>
                <w:szCs w:val="28"/>
                <w:lang w:val="kk-KZ"/>
              </w:rPr>
            </w:pPr>
            <w:r w:rsidRPr="00CE0A97">
              <w:rPr>
                <w:rFonts w:ascii="Times New Roman" w:hAnsi="Times New Roman"/>
                <w:sz w:val="28"/>
                <w:szCs w:val="28"/>
                <w:lang w:val="kk-KZ"/>
              </w:rPr>
              <w:t>я  занимаюсь  любимым  делом</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40</w:t>
            </w:r>
          </w:p>
        </w:tc>
      </w:tr>
      <w:tr w:rsidR="003C3E10" w:rsidRPr="00CE0A97" w:rsidTr="003903A0">
        <w:tc>
          <w:tcPr>
            <w:tcW w:w="43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6</w:t>
            </w:r>
          </w:p>
        </w:tc>
        <w:tc>
          <w:tcPr>
            <w:tcW w:w="5485" w:type="dxa"/>
          </w:tcPr>
          <w:p w:rsidR="003C3E10" w:rsidRPr="00CE0A97" w:rsidRDefault="003C3E10" w:rsidP="00460463">
            <w:pPr>
              <w:spacing w:after="0" w:line="240" w:lineRule="auto"/>
              <w:jc w:val="both"/>
              <w:rPr>
                <w:rFonts w:ascii="Times New Roman" w:hAnsi="Times New Roman"/>
                <w:sz w:val="28"/>
                <w:szCs w:val="28"/>
                <w:lang w:val="kk-KZ"/>
              </w:rPr>
            </w:pPr>
            <w:r w:rsidRPr="00CE0A97">
              <w:rPr>
                <w:rFonts w:ascii="Times New Roman" w:hAnsi="Times New Roman"/>
                <w:sz w:val="28"/>
                <w:szCs w:val="28"/>
                <w:lang w:val="kk-KZ"/>
              </w:rPr>
              <w:t>это  поможет  мне  в будущем  (выбор  профессии)</w:t>
            </w:r>
          </w:p>
        </w:tc>
        <w:tc>
          <w:tcPr>
            <w:tcW w:w="3544" w:type="dxa"/>
          </w:tcPr>
          <w:p w:rsidR="003C3E10" w:rsidRPr="00CE0A97" w:rsidRDefault="003C3E10" w:rsidP="00460463">
            <w:pPr>
              <w:spacing w:after="0" w:line="240" w:lineRule="auto"/>
              <w:jc w:val="center"/>
              <w:rPr>
                <w:rFonts w:ascii="Times New Roman" w:hAnsi="Times New Roman"/>
                <w:sz w:val="28"/>
                <w:szCs w:val="28"/>
                <w:lang w:val="kk-KZ"/>
              </w:rPr>
            </w:pPr>
            <w:r w:rsidRPr="00CE0A97">
              <w:rPr>
                <w:rFonts w:ascii="Times New Roman" w:hAnsi="Times New Roman"/>
                <w:sz w:val="28"/>
                <w:szCs w:val="28"/>
                <w:lang w:val="kk-KZ"/>
              </w:rPr>
              <w:t>10</w:t>
            </w:r>
          </w:p>
        </w:tc>
      </w:tr>
    </w:tbl>
    <w:p w:rsidR="003C3E10" w:rsidRPr="00CE0A97" w:rsidRDefault="003C3E10" w:rsidP="00460463">
      <w:pPr>
        <w:spacing w:after="0" w:line="240" w:lineRule="auto"/>
        <w:ind w:firstLine="708"/>
        <w:jc w:val="both"/>
        <w:rPr>
          <w:rFonts w:ascii="Times New Roman" w:hAnsi="Times New Roman"/>
          <w:sz w:val="28"/>
          <w:szCs w:val="28"/>
          <w:lang w:val="kk-KZ"/>
        </w:rPr>
      </w:pPr>
      <w:r w:rsidRPr="00CE0A97">
        <w:rPr>
          <w:rFonts w:ascii="Times New Roman" w:hAnsi="Times New Roman"/>
          <w:sz w:val="28"/>
          <w:szCs w:val="28"/>
          <w:lang w:val="kk-KZ"/>
        </w:rPr>
        <w:t>Результаты  опроса  - самый высокий процент детей (40</w:t>
      </w:r>
      <w:r w:rsidRPr="00CE0A97">
        <w:rPr>
          <w:rFonts w:ascii="Times New Roman" w:hAnsi="Times New Roman"/>
          <w:sz w:val="28"/>
          <w:szCs w:val="28"/>
        </w:rPr>
        <w:t>%</w:t>
      </w:r>
      <w:r w:rsidRPr="00CE0A97">
        <w:rPr>
          <w:rFonts w:ascii="Times New Roman" w:hAnsi="Times New Roman"/>
          <w:sz w:val="28"/>
          <w:szCs w:val="28"/>
          <w:lang w:val="kk-KZ"/>
        </w:rPr>
        <w:t>) дал выбор «я занимаюсь любимым делом», следующие параметры по количеству выборов «мне нравится общаться со сверстниками» (25</w:t>
      </w:r>
      <w:r w:rsidRPr="00CE0A97">
        <w:rPr>
          <w:rFonts w:ascii="Times New Roman" w:hAnsi="Times New Roman"/>
          <w:sz w:val="28"/>
          <w:szCs w:val="28"/>
        </w:rPr>
        <w:t>%</w:t>
      </w:r>
      <w:r w:rsidRPr="00CE0A97">
        <w:rPr>
          <w:rFonts w:ascii="Times New Roman" w:hAnsi="Times New Roman"/>
          <w:sz w:val="28"/>
          <w:szCs w:val="28"/>
          <w:lang w:val="kk-KZ"/>
        </w:rPr>
        <w:t>), «мне нравится педагог» (12</w:t>
      </w:r>
      <w:r w:rsidRPr="00CE0A97">
        <w:rPr>
          <w:rFonts w:ascii="Times New Roman" w:hAnsi="Times New Roman"/>
          <w:sz w:val="28"/>
          <w:szCs w:val="28"/>
        </w:rPr>
        <w:t>%</w:t>
      </w:r>
      <w:r w:rsidRPr="00CE0A97">
        <w:rPr>
          <w:rFonts w:ascii="Times New Roman" w:hAnsi="Times New Roman"/>
          <w:sz w:val="28"/>
          <w:szCs w:val="28"/>
          <w:lang w:val="kk-KZ"/>
        </w:rPr>
        <w:t>), «это поможет мне в выборе профессии» (10</w:t>
      </w:r>
      <w:r w:rsidRPr="00CE0A97">
        <w:rPr>
          <w:rFonts w:ascii="Times New Roman" w:hAnsi="Times New Roman"/>
          <w:sz w:val="28"/>
          <w:szCs w:val="28"/>
        </w:rPr>
        <w:t>%</w:t>
      </w:r>
      <w:r w:rsidRPr="00CE0A97">
        <w:rPr>
          <w:rFonts w:ascii="Times New Roman" w:hAnsi="Times New Roman"/>
          <w:sz w:val="28"/>
          <w:szCs w:val="28"/>
          <w:lang w:val="kk-KZ"/>
        </w:rPr>
        <w:t>),«это помогает учиться в школе» (8</w:t>
      </w:r>
      <w:r w:rsidRPr="00CE0A97">
        <w:rPr>
          <w:rFonts w:ascii="Times New Roman" w:hAnsi="Times New Roman"/>
          <w:sz w:val="28"/>
          <w:szCs w:val="28"/>
        </w:rPr>
        <w:t>%</w:t>
      </w:r>
      <w:r w:rsidRPr="00CE0A97">
        <w:rPr>
          <w:rFonts w:ascii="Times New Roman" w:hAnsi="Times New Roman"/>
          <w:sz w:val="28"/>
          <w:szCs w:val="28"/>
          <w:lang w:val="kk-KZ"/>
        </w:rPr>
        <w:t>).</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lang w:val="kk-KZ"/>
        </w:rPr>
        <w:t>Т</w:t>
      </w:r>
      <w:r w:rsidRPr="00CE0A97">
        <w:rPr>
          <w:rFonts w:ascii="Times New Roman" w:hAnsi="Times New Roman"/>
          <w:sz w:val="28"/>
          <w:szCs w:val="28"/>
        </w:rPr>
        <w:t>аким образом, социальные ожидания заключаются в том, чтобы Дворец занял ведущее место в процессе формирования единого пространства дополнительного образования области.</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Социальный заказ на образование – это отражение интересов тех сторон, чьи потребности удовлетворяются в процессе деятельности образовательного учреждения.</w:t>
      </w:r>
    </w:p>
    <w:p w:rsidR="003C3E10" w:rsidRPr="00CE0A97" w:rsidRDefault="003C3E10" w:rsidP="00460463">
      <w:pPr>
        <w:spacing w:after="0" w:line="240" w:lineRule="auto"/>
        <w:ind w:firstLine="567"/>
        <w:jc w:val="both"/>
        <w:rPr>
          <w:rFonts w:ascii="Times New Roman" w:hAnsi="Times New Roman"/>
          <w:sz w:val="28"/>
          <w:szCs w:val="28"/>
        </w:rPr>
      </w:pPr>
      <w:proofErr w:type="gramStart"/>
      <w:r w:rsidRPr="00CE0A97">
        <w:rPr>
          <w:rFonts w:ascii="Times New Roman" w:hAnsi="Times New Roman"/>
          <w:sz w:val="28"/>
          <w:szCs w:val="28"/>
        </w:rPr>
        <w:t>Поскольку в качестве заинтересованных сторон выступают, во-первых, непосредственные участники образовательного процесса; во-вторых, родители (родительская общественность); в-третьих, образовательные учреждения и учреждения социальной сферы; в-четвертых, государство (государственный заказ).</w:t>
      </w:r>
      <w:proofErr w:type="gramEnd"/>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 На основе социального заказа, готового пакета образовательных услуг и материально-технической базы Дворца ежегодно формируется новый пакет образовательных услуг, который ложится в основу планирования и программы деятельности на учебный год.</w:t>
      </w:r>
    </w:p>
    <w:p w:rsidR="003C3E10" w:rsidRPr="00CE0A97" w:rsidRDefault="003C3E10" w:rsidP="00460463">
      <w:pPr>
        <w:pStyle w:val="af5"/>
        <w:widowControl w:val="0"/>
        <w:spacing w:before="0" w:beforeAutospacing="0" w:after="0" w:afterAutospacing="0"/>
        <w:ind w:firstLine="709"/>
        <w:jc w:val="both"/>
        <w:rPr>
          <w:sz w:val="28"/>
          <w:szCs w:val="28"/>
        </w:rPr>
      </w:pPr>
      <w:r w:rsidRPr="00CE0A97">
        <w:rPr>
          <w:sz w:val="28"/>
          <w:szCs w:val="28"/>
        </w:rPr>
        <w:t xml:space="preserve">Во Дворце школьников постоянно работает информационная служба, которая предоставляет информацию обо всех коллективах, времени и месте </w:t>
      </w:r>
      <w:r w:rsidRPr="00CE0A97">
        <w:rPr>
          <w:sz w:val="28"/>
          <w:szCs w:val="28"/>
        </w:rPr>
        <w:lastRenderedPageBreak/>
        <w:t>их работы, собирает информацию на предмет выявления потребностей детей и их родителей в новых видах деятельности для их организации во Дворце</w:t>
      </w:r>
      <w:r>
        <w:rPr>
          <w:sz w:val="28"/>
          <w:szCs w:val="28"/>
          <w:lang w:val="kk-KZ"/>
        </w:rPr>
        <w:t>.</w:t>
      </w:r>
      <w:r w:rsidRPr="00CE0A97">
        <w:rPr>
          <w:sz w:val="28"/>
          <w:szCs w:val="28"/>
          <w:lang w:val="kk-KZ"/>
        </w:rPr>
        <w:t xml:space="preserve"> </w:t>
      </w:r>
      <w:r w:rsidRPr="00FD3765">
        <w:rPr>
          <w:sz w:val="28"/>
          <w:szCs w:val="28"/>
          <w:lang w:val="kk-KZ"/>
        </w:rPr>
        <w:t>Дворец школьников</w:t>
      </w:r>
      <w:r w:rsidRPr="00FD3765">
        <w:rPr>
          <w:sz w:val="28"/>
          <w:szCs w:val="28"/>
        </w:rPr>
        <w:t xml:space="preserve"> </w:t>
      </w:r>
      <w:r>
        <w:rPr>
          <w:sz w:val="28"/>
          <w:szCs w:val="28"/>
          <w:lang w:val="kk-KZ"/>
        </w:rPr>
        <w:t>имеет свой сайт, где  дети и их родители могут ознакомится с деятельностью кружков</w:t>
      </w:r>
      <w:r w:rsidRPr="00FD3765">
        <w:rPr>
          <w:sz w:val="28"/>
          <w:szCs w:val="28"/>
          <w:lang w:val="kk-KZ"/>
        </w:rPr>
        <w:t xml:space="preserve">. В рубрике «Государственная услуга» родители </w:t>
      </w:r>
      <w:r>
        <w:rPr>
          <w:sz w:val="28"/>
          <w:szCs w:val="28"/>
          <w:lang w:val="kk-KZ"/>
        </w:rPr>
        <w:t xml:space="preserve">узнают о </w:t>
      </w:r>
      <w:r w:rsidRPr="00FD3765">
        <w:rPr>
          <w:sz w:val="28"/>
          <w:szCs w:val="28"/>
          <w:lang w:val="kk-KZ"/>
        </w:rPr>
        <w:t xml:space="preserve"> правила</w:t>
      </w:r>
      <w:r>
        <w:rPr>
          <w:sz w:val="28"/>
          <w:szCs w:val="28"/>
          <w:lang w:val="kk-KZ"/>
        </w:rPr>
        <w:t>х</w:t>
      </w:r>
      <w:r w:rsidRPr="00FD3765">
        <w:rPr>
          <w:sz w:val="28"/>
          <w:szCs w:val="28"/>
          <w:lang w:val="kk-KZ"/>
        </w:rPr>
        <w:t xml:space="preserve"> приема детей во Дворец школьников</w:t>
      </w:r>
      <w:r>
        <w:rPr>
          <w:sz w:val="28"/>
          <w:szCs w:val="28"/>
          <w:lang w:val="kk-KZ"/>
        </w:rPr>
        <w:t xml:space="preserve"> и перечень документов для записи ребенка в кружок.  Зайдя в раздел «Наши кружки» родители и их дети  видят большое разнообразие кружков и  выбрают нужный для себя кружок. Рубрика «Новости» обновляетяся  еженедельно, здесь освещаются все мероприятия, проводимые  во Дворце школьников. </w:t>
      </w:r>
      <w:r w:rsidRPr="00CE0A97">
        <w:rPr>
          <w:sz w:val="28"/>
          <w:szCs w:val="28"/>
        </w:rPr>
        <w:t xml:space="preserve">При наличии таких возможностей (кадрового и материально – технического потенциала) эти пожелания реализуются. Выполнение этого </w:t>
      </w:r>
      <w:r w:rsidRPr="00CE0A97">
        <w:rPr>
          <w:bCs/>
          <w:iCs/>
          <w:sz w:val="28"/>
          <w:szCs w:val="28"/>
        </w:rPr>
        <w:t>социального заказа</w:t>
      </w:r>
      <w:r w:rsidRPr="00CE0A97">
        <w:rPr>
          <w:sz w:val="28"/>
          <w:szCs w:val="28"/>
        </w:rPr>
        <w:t xml:space="preserve"> позволит:</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компенсировать отсутствие в основном образовании тех или иных интересующих детей видов и направлений деятельности;</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содействовать выбору индивидуального пути образования и развития ребенка, по которому он может продвигаться в приемлемом для него темпе;</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 обеспечивать ребенку комфортную среду – «ситуацию успеха» и развивающего общения. </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Проведенный анализ состояния образовательной деятельности во Дворце школьников показал, что наибольшее предпочтение обучающиеся отдают художественн</w:t>
      </w:r>
      <w:proofErr w:type="gramStart"/>
      <w:r w:rsidRPr="00CE0A97">
        <w:rPr>
          <w:rFonts w:ascii="Times New Roman" w:hAnsi="Times New Roman"/>
          <w:sz w:val="28"/>
          <w:szCs w:val="28"/>
        </w:rPr>
        <w:t>о-</w:t>
      </w:r>
      <w:proofErr w:type="gramEnd"/>
      <w:r w:rsidRPr="00CE0A97">
        <w:rPr>
          <w:rFonts w:ascii="Times New Roman" w:hAnsi="Times New Roman"/>
          <w:sz w:val="28"/>
          <w:szCs w:val="28"/>
        </w:rPr>
        <w:t xml:space="preserve"> эстетической направленности. Во Дворец школьников принимаются все желающие дети без отбора, а следовательно с разной базой знаний, умений, жизненным опытом, поэтому важно в процессе образования осуществлять педагогический учет физиолог</w:t>
      </w:r>
      <w:proofErr w:type="gramStart"/>
      <w:r w:rsidRPr="00CE0A97">
        <w:rPr>
          <w:rFonts w:ascii="Times New Roman" w:hAnsi="Times New Roman"/>
          <w:sz w:val="28"/>
          <w:szCs w:val="28"/>
        </w:rPr>
        <w:t>о-</w:t>
      </w:r>
      <w:proofErr w:type="gramEnd"/>
      <w:r w:rsidRPr="00CE0A97">
        <w:rPr>
          <w:rFonts w:ascii="Times New Roman" w:hAnsi="Times New Roman"/>
          <w:sz w:val="28"/>
          <w:szCs w:val="28"/>
        </w:rPr>
        <w:t xml:space="preserve"> психологических особенностей каждого ребенка. </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С целью выявления социального заказа, были изучены:</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требования, предъявляемые к дополнительному образованию детей;</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потребности учащихся и их родителей;</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мнения педагогов дополнительного образования о путях его обновления;</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спектр услуг, которые </w:t>
      </w:r>
      <w:r>
        <w:rPr>
          <w:rFonts w:ascii="Times New Roman" w:hAnsi="Times New Roman"/>
          <w:sz w:val="28"/>
          <w:szCs w:val="28"/>
        </w:rPr>
        <w:t>способ</w:t>
      </w:r>
      <w:r>
        <w:rPr>
          <w:rFonts w:ascii="Times New Roman" w:hAnsi="Times New Roman"/>
          <w:sz w:val="28"/>
          <w:szCs w:val="28"/>
          <w:lang w:val="kk-KZ"/>
        </w:rPr>
        <w:t>ен</w:t>
      </w:r>
      <w:r w:rsidRPr="00CE0A97">
        <w:rPr>
          <w:rFonts w:ascii="Times New Roman" w:hAnsi="Times New Roman"/>
          <w:sz w:val="28"/>
          <w:szCs w:val="28"/>
        </w:rPr>
        <w:t xml:space="preserve"> </w:t>
      </w:r>
      <w:r>
        <w:rPr>
          <w:rFonts w:ascii="Times New Roman" w:hAnsi="Times New Roman"/>
          <w:sz w:val="28"/>
          <w:szCs w:val="28"/>
        </w:rPr>
        <w:t>предоставит</w:t>
      </w:r>
      <w:r>
        <w:rPr>
          <w:rFonts w:ascii="Times New Roman" w:hAnsi="Times New Roman"/>
          <w:sz w:val="28"/>
          <w:szCs w:val="28"/>
          <w:lang w:val="kk-KZ"/>
        </w:rPr>
        <w:t>ь Дворец школьников</w:t>
      </w:r>
      <w:r w:rsidRPr="00CE0A97">
        <w:rPr>
          <w:rFonts w:ascii="Times New Roman" w:hAnsi="Times New Roman"/>
          <w:sz w:val="28"/>
          <w:szCs w:val="28"/>
        </w:rPr>
        <w:t>.</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Проведенный анализ показал, что в системе образования города </w:t>
      </w:r>
      <w:r>
        <w:rPr>
          <w:rFonts w:ascii="Times New Roman" w:hAnsi="Times New Roman"/>
          <w:sz w:val="28"/>
          <w:szCs w:val="28"/>
          <w:lang w:val="kk-KZ"/>
        </w:rPr>
        <w:t>КГКП «Дворец школьников»</w:t>
      </w:r>
      <w:r w:rsidRPr="00CE0A97">
        <w:rPr>
          <w:rFonts w:ascii="Times New Roman" w:hAnsi="Times New Roman"/>
          <w:sz w:val="28"/>
          <w:szCs w:val="28"/>
        </w:rPr>
        <w:t xml:space="preserve"> </w:t>
      </w:r>
      <w:r>
        <w:rPr>
          <w:rFonts w:ascii="Times New Roman" w:hAnsi="Times New Roman"/>
          <w:sz w:val="28"/>
          <w:szCs w:val="28"/>
        </w:rPr>
        <w:t>игра</w:t>
      </w:r>
      <w:r>
        <w:rPr>
          <w:rFonts w:ascii="Times New Roman" w:hAnsi="Times New Roman"/>
          <w:sz w:val="28"/>
          <w:szCs w:val="28"/>
          <w:lang w:val="kk-KZ"/>
        </w:rPr>
        <w:t>е</w:t>
      </w:r>
      <w:r w:rsidRPr="00CE0A97">
        <w:rPr>
          <w:rFonts w:ascii="Times New Roman" w:hAnsi="Times New Roman"/>
          <w:sz w:val="28"/>
          <w:szCs w:val="28"/>
        </w:rPr>
        <w:t xml:space="preserve">т важную роль. Социальный заказ со стороны </w:t>
      </w:r>
      <w:r>
        <w:rPr>
          <w:rFonts w:ascii="Times New Roman" w:hAnsi="Times New Roman"/>
          <w:sz w:val="28"/>
          <w:szCs w:val="28"/>
          <w:lang w:val="kk-KZ"/>
        </w:rPr>
        <w:t>отдела</w:t>
      </w:r>
      <w:r w:rsidRPr="00CE0A97">
        <w:rPr>
          <w:rFonts w:ascii="Times New Roman" w:hAnsi="Times New Roman"/>
          <w:sz w:val="28"/>
          <w:szCs w:val="28"/>
        </w:rPr>
        <w:t xml:space="preserve"> образования, отдела культуры состоит в том, чтобы </w:t>
      </w:r>
      <w:r>
        <w:rPr>
          <w:rFonts w:ascii="Times New Roman" w:hAnsi="Times New Roman"/>
          <w:sz w:val="28"/>
          <w:szCs w:val="28"/>
          <w:lang w:val="kk-KZ"/>
        </w:rPr>
        <w:t xml:space="preserve">Дворецт школьников </w:t>
      </w:r>
      <w:r>
        <w:rPr>
          <w:rFonts w:ascii="Times New Roman" w:hAnsi="Times New Roman"/>
          <w:sz w:val="28"/>
          <w:szCs w:val="28"/>
        </w:rPr>
        <w:t>занял</w:t>
      </w:r>
      <w:r w:rsidRPr="00CE0A97">
        <w:rPr>
          <w:rFonts w:ascii="Times New Roman" w:hAnsi="Times New Roman"/>
          <w:sz w:val="28"/>
          <w:szCs w:val="28"/>
        </w:rPr>
        <w:t xml:space="preserve"> одно из ведущих ме</w:t>
      </w:r>
      <w:proofErr w:type="gramStart"/>
      <w:r w:rsidRPr="00CE0A97">
        <w:rPr>
          <w:rFonts w:ascii="Times New Roman" w:hAnsi="Times New Roman"/>
          <w:sz w:val="28"/>
          <w:szCs w:val="28"/>
        </w:rPr>
        <w:t>ст в пр</w:t>
      </w:r>
      <w:proofErr w:type="gramEnd"/>
      <w:r w:rsidRPr="00CE0A97">
        <w:rPr>
          <w:rFonts w:ascii="Times New Roman" w:hAnsi="Times New Roman"/>
          <w:sz w:val="28"/>
          <w:szCs w:val="28"/>
        </w:rPr>
        <w:t xml:space="preserve">оцессе формирования единого образовательного пространства города. </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Анализ запросов родителей в отношении учреждения дополнительного образования показал, что необходимо расширить диапазон услуг. В сфере воспитания ожидания родителей связаны:</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с расширением диапазона предметных кружков;</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с развитием у детей нравственных качеств</w:t>
      </w:r>
      <w:r w:rsidRPr="00CE0A97">
        <w:rPr>
          <w:rFonts w:ascii="Times New Roman" w:hAnsi="Times New Roman"/>
          <w:noProof/>
          <w:sz w:val="28"/>
          <w:szCs w:val="28"/>
        </w:rPr>
        <w:t xml:space="preserve"> (</w:t>
      </w:r>
      <w:r w:rsidRPr="00CE0A97">
        <w:rPr>
          <w:rFonts w:ascii="Times New Roman" w:hAnsi="Times New Roman"/>
          <w:sz w:val="28"/>
          <w:szCs w:val="28"/>
        </w:rPr>
        <w:t>организованности, трудолюбия, культуры общения, самостоятельности, ответственности);</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lastRenderedPageBreak/>
        <w:t>-</w:t>
      </w:r>
      <w:r w:rsidRPr="00CE0A97">
        <w:rPr>
          <w:rFonts w:ascii="Times New Roman" w:hAnsi="Times New Roman"/>
          <w:sz w:val="28"/>
          <w:szCs w:val="28"/>
        </w:rPr>
        <w:t xml:space="preserve"> с совершенствованием индивидуального подхода к детям.</w:t>
      </w:r>
    </w:p>
    <w:p w:rsidR="003C3E10" w:rsidRPr="007D4CF6" w:rsidRDefault="003C3E10" w:rsidP="00460463">
      <w:pPr>
        <w:spacing w:after="0" w:line="240" w:lineRule="auto"/>
        <w:ind w:firstLine="567"/>
        <w:jc w:val="both"/>
        <w:rPr>
          <w:rFonts w:ascii="Times New Roman" w:hAnsi="Times New Roman"/>
          <w:sz w:val="28"/>
          <w:szCs w:val="28"/>
          <w:lang w:val="kk-KZ"/>
        </w:rPr>
      </w:pPr>
      <w:r w:rsidRPr="007D4CF6">
        <w:rPr>
          <w:rFonts w:ascii="Times New Roman" w:hAnsi="Times New Roman"/>
          <w:sz w:val="28"/>
          <w:szCs w:val="28"/>
        </w:rPr>
        <w:t xml:space="preserve">Перспективными для дальнейшего развития </w:t>
      </w:r>
      <w:r>
        <w:rPr>
          <w:rFonts w:ascii="Times New Roman" w:hAnsi="Times New Roman"/>
          <w:sz w:val="28"/>
          <w:szCs w:val="28"/>
          <w:lang w:val="kk-KZ"/>
        </w:rPr>
        <w:t>Дворца школьников</w:t>
      </w:r>
      <w:r w:rsidRPr="007D4CF6">
        <w:rPr>
          <w:rFonts w:ascii="Times New Roman" w:hAnsi="Times New Roman"/>
          <w:sz w:val="28"/>
          <w:szCs w:val="28"/>
        </w:rPr>
        <w:t>, по результатам опроса, являются направления деятельности: техническое</w:t>
      </w:r>
      <w:r>
        <w:rPr>
          <w:rFonts w:ascii="Times New Roman" w:hAnsi="Times New Roman"/>
          <w:sz w:val="28"/>
          <w:szCs w:val="28"/>
        </w:rPr>
        <w:t xml:space="preserve"> – </w:t>
      </w:r>
      <w:r>
        <w:rPr>
          <w:rFonts w:ascii="Times New Roman" w:hAnsi="Times New Roman"/>
          <w:sz w:val="28"/>
          <w:szCs w:val="28"/>
          <w:lang w:val="kk-KZ"/>
        </w:rPr>
        <w:t>4</w:t>
      </w:r>
      <w:r w:rsidRPr="007D4CF6">
        <w:rPr>
          <w:rFonts w:ascii="Times New Roman" w:hAnsi="Times New Roman"/>
          <w:sz w:val="28"/>
          <w:szCs w:val="28"/>
        </w:rPr>
        <w:t xml:space="preserve">7% </w:t>
      </w:r>
      <w:r>
        <w:rPr>
          <w:rFonts w:ascii="Times New Roman" w:hAnsi="Times New Roman"/>
          <w:sz w:val="28"/>
          <w:szCs w:val="28"/>
          <w:lang w:val="kk-KZ"/>
        </w:rPr>
        <w:t xml:space="preserve">туристко - </w:t>
      </w:r>
      <w:r w:rsidRPr="007D4CF6">
        <w:rPr>
          <w:rFonts w:ascii="Times New Roman" w:hAnsi="Times New Roman"/>
          <w:sz w:val="28"/>
          <w:szCs w:val="28"/>
        </w:rPr>
        <w:t>краеведческое</w:t>
      </w:r>
      <w:r>
        <w:rPr>
          <w:rFonts w:ascii="Times New Roman" w:hAnsi="Times New Roman"/>
          <w:sz w:val="28"/>
          <w:szCs w:val="28"/>
        </w:rPr>
        <w:t xml:space="preserve"> - </w:t>
      </w:r>
      <w:r>
        <w:rPr>
          <w:rFonts w:ascii="Times New Roman" w:hAnsi="Times New Roman"/>
          <w:sz w:val="28"/>
          <w:szCs w:val="28"/>
          <w:lang w:val="kk-KZ"/>
        </w:rPr>
        <w:t>2</w:t>
      </w:r>
      <w:r w:rsidRPr="007D4CF6">
        <w:rPr>
          <w:rFonts w:ascii="Times New Roman" w:hAnsi="Times New Roman"/>
          <w:sz w:val="28"/>
          <w:szCs w:val="28"/>
        </w:rPr>
        <w:t>9%</w:t>
      </w:r>
      <w:r>
        <w:rPr>
          <w:rFonts w:ascii="Times New Roman" w:hAnsi="Times New Roman"/>
          <w:sz w:val="28"/>
          <w:szCs w:val="28"/>
          <w:lang w:val="kk-KZ"/>
        </w:rPr>
        <w:t xml:space="preserve">, </w:t>
      </w:r>
      <w:r w:rsidRPr="007D4CF6">
        <w:rPr>
          <w:rFonts w:ascii="Times New Roman" w:hAnsi="Times New Roman"/>
          <w:sz w:val="28"/>
          <w:szCs w:val="28"/>
        </w:rPr>
        <w:t>художественно – эстетическое</w:t>
      </w:r>
      <w:r>
        <w:rPr>
          <w:rFonts w:ascii="Times New Roman" w:hAnsi="Times New Roman"/>
          <w:sz w:val="28"/>
          <w:szCs w:val="28"/>
        </w:rPr>
        <w:t xml:space="preserve"> (</w:t>
      </w:r>
      <w:r>
        <w:rPr>
          <w:rFonts w:ascii="Times New Roman" w:hAnsi="Times New Roman"/>
          <w:sz w:val="28"/>
          <w:szCs w:val="28"/>
          <w:lang w:val="kk-KZ"/>
        </w:rPr>
        <w:t>1</w:t>
      </w:r>
      <w:r w:rsidRPr="007D4CF6">
        <w:rPr>
          <w:rFonts w:ascii="Times New Roman" w:hAnsi="Times New Roman"/>
          <w:sz w:val="28"/>
          <w:szCs w:val="28"/>
        </w:rPr>
        <w:t>6%)</w:t>
      </w:r>
      <w:r>
        <w:rPr>
          <w:rFonts w:ascii="Times New Roman" w:hAnsi="Times New Roman"/>
          <w:sz w:val="28"/>
          <w:szCs w:val="28"/>
          <w:lang w:val="kk-KZ"/>
        </w:rPr>
        <w:t xml:space="preserve">. </w:t>
      </w:r>
      <w:r w:rsidRPr="007D4CF6">
        <w:rPr>
          <w:rFonts w:ascii="Times New Roman" w:hAnsi="Times New Roman"/>
          <w:sz w:val="28"/>
          <w:szCs w:val="28"/>
        </w:rPr>
        <w:t xml:space="preserve">Результаты опроса родителей показали, что посещение детьми клубов и объединений </w:t>
      </w:r>
      <w:r>
        <w:rPr>
          <w:rFonts w:ascii="Times New Roman" w:hAnsi="Times New Roman"/>
          <w:sz w:val="28"/>
          <w:szCs w:val="28"/>
          <w:lang w:val="kk-KZ"/>
        </w:rPr>
        <w:t>КГКП «Дворец школьников»</w:t>
      </w:r>
      <w:r w:rsidRPr="007D4CF6">
        <w:rPr>
          <w:rFonts w:ascii="Times New Roman" w:hAnsi="Times New Roman"/>
          <w:sz w:val="28"/>
          <w:szCs w:val="28"/>
        </w:rPr>
        <w:t xml:space="preserve"> положительно сказывается на приобретении опыта общения со сверстниками, расширении кругозора ребенка, развитии творческих способностей.</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Еще одним </w:t>
      </w:r>
      <w:proofErr w:type="gramStart"/>
      <w:r w:rsidRPr="00CE0A97">
        <w:rPr>
          <w:rFonts w:ascii="Times New Roman" w:hAnsi="Times New Roman"/>
          <w:sz w:val="28"/>
          <w:szCs w:val="28"/>
        </w:rPr>
        <w:t>фактором, повлиявшим на структуру социального заказа явилось</w:t>
      </w:r>
      <w:proofErr w:type="gramEnd"/>
      <w:r w:rsidRPr="00CE0A97">
        <w:rPr>
          <w:rFonts w:ascii="Times New Roman" w:hAnsi="Times New Roman"/>
          <w:sz w:val="28"/>
          <w:szCs w:val="28"/>
        </w:rPr>
        <w:t xml:space="preserve"> мнение педагогов об актуальных проблемах и перспективах развития учреждения. Проведенный опрос позволил включить в социальный заказ следующие положения:</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существенное обновление материальной базы учреждения дополнительного образования;</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расширение методической службы, организация методического объединения педагогов дополнительного образования;</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noProof/>
          <w:sz w:val="28"/>
          <w:szCs w:val="28"/>
        </w:rPr>
        <w:t>-</w:t>
      </w:r>
      <w:r w:rsidRPr="00CE0A97">
        <w:rPr>
          <w:rFonts w:ascii="Times New Roman" w:hAnsi="Times New Roman"/>
          <w:sz w:val="28"/>
          <w:szCs w:val="28"/>
        </w:rPr>
        <w:t xml:space="preserve"> обновление банка образовательных программ и методической литературы.</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Чтобы соотнести выявленный социальный заказ с реальными возможностями Дворца школьников, необходимо было провести анализ современного состояния и проблем учреждения за 2014-2015 учебный год в основных сферах его деятельности. Проблемному анализу были подвергнуты все основные сферы деятельности. </w:t>
      </w:r>
    </w:p>
    <w:p w:rsidR="003C3E10" w:rsidRPr="00CE0A97" w:rsidRDefault="003C3E10" w:rsidP="00460463">
      <w:pPr>
        <w:spacing w:after="0" w:line="240" w:lineRule="auto"/>
        <w:ind w:firstLine="567"/>
        <w:jc w:val="both"/>
        <w:rPr>
          <w:rFonts w:ascii="Times New Roman" w:hAnsi="Times New Roman"/>
          <w:sz w:val="28"/>
          <w:szCs w:val="28"/>
        </w:rPr>
      </w:pPr>
      <w:r w:rsidRPr="00CE0A97">
        <w:rPr>
          <w:rFonts w:ascii="Times New Roman" w:hAnsi="Times New Roman"/>
          <w:sz w:val="28"/>
          <w:szCs w:val="28"/>
        </w:rPr>
        <w:t xml:space="preserve">К числу достижений </w:t>
      </w:r>
      <w:proofErr w:type="gramStart"/>
      <w:r w:rsidRPr="00CE0A97">
        <w:rPr>
          <w:rFonts w:ascii="Times New Roman" w:hAnsi="Times New Roman"/>
          <w:sz w:val="28"/>
          <w:szCs w:val="28"/>
        </w:rPr>
        <w:t>отнесены</w:t>
      </w:r>
      <w:proofErr w:type="gramEnd"/>
      <w:r w:rsidRPr="00CE0A97">
        <w:rPr>
          <w:rFonts w:ascii="Times New Roman" w:hAnsi="Times New Roman"/>
          <w:sz w:val="28"/>
          <w:szCs w:val="28"/>
        </w:rPr>
        <w:t>:</w:t>
      </w:r>
    </w:p>
    <w:p w:rsidR="003C3E10" w:rsidRPr="00CE0A97" w:rsidRDefault="003C3E10" w:rsidP="00AC627A">
      <w:pPr>
        <w:numPr>
          <w:ilvl w:val="0"/>
          <w:numId w:val="3"/>
        </w:numPr>
        <w:spacing w:after="0" w:line="240" w:lineRule="auto"/>
        <w:ind w:firstLine="567"/>
        <w:jc w:val="both"/>
        <w:rPr>
          <w:rFonts w:ascii="Times New Roman" w:hAnsi="Times New Roman"/>
          <w:sz w:val="28"/>
          <w:szCs w:val="28"/>
        </w:rPr>
      </w:pPr>
      <w:r w:rsidRPr="00CE0A97">
        <w:rPr>
          <w:rFonts w:ascii="Times New Roman" w:hAnsi="Times New Roman"/>
          <w:sz w:val="28"/>
          <w:szCs w:val="28"/>
        </w:rPr>
        <w:t>положительная динамика количества учащихся, занятых дополнительным образованием.</w:t>
      </w:r>
    </w:p>
    <w:p w:rsidR="003C3E10" w:rsidRDefault="003C3E10" w:rsidP="00460463">
      <w:pPr>
        <w:spacing w:after="0" w:line="240" w:lineRule="auto"/>
        <w:ind w:firstLine="567"/>
        <w:jc w:val="both"/>
        <w:rPr>
          <w:rFonts w:ascii="Times New Roman" w:hAnsi="Times New Roman"/>
          <w:color w:val="000000"/>
          <w:sz w:val="28"/>
          <w:szCs w:val="28"/>
          <w:lang w:val="kk-KZ"/>
        </w:rPr>
      </w:pPr>
      <w:r w:rsidRPr="00CE0A97">
        <w:rPr>
          <w:rFonts w:ascii="Times New Roman" w:hAnsi="Times New Roman"/>
          <w:color w:val="000000"/>
          <w:sz w:val="28"/>
          <w:szCs w:val="28"/>
        </w:rPr>
        <w:t xml:space="preserve">Сравнительная характеристика </w:t>
      </w:r>
      <w:proofErr w:type="gramStart"/>
      <w:r w:rsidRPr="00CE0A97">
        <w:rPr>
          <w:rFonts w:ascii="Times New Roman" w:hAnsi="Times New Roman"/>
          <w:color w:val="000000"/>
          <w:sz w:val="28"/>
          <w:szCs w:val="28"/>
        </w:rPr>
        <w:t>обучающихся</w:t>
      </w:r>
      <w:proofErr w:type="gramEnd"/>
      <w:r w:rsidRPr="00CE0A97">
        <w:rPr>
          <w:rFonts w:ascii="Times New Roman" w:hAnsi="Times New Roman"/>
          <w:color w:val="000000"/>
          <w:sz w:val="28"/>
          <w:szCs w:val="28"/>
        </w:rPr>
        <w:t xml:space="preserve"> по годам обучения и направлениям деятельности (за последние 3 года).</w:t>
      </w:r>
    </w:p>
    <w:p w:rsidR="003C3E10" w:rsidRDefault="003C3E10" w:rsidP="00460463">
      <w:pPr>
        <w:spacing w:after="0" w:line="240" w:lineRule="auto"/>
        <w:ind w:firstLine="567"/>
        <w:jc w:val="both"/>
        <w:rPr>
          <w:rFonts w:ascii="Times New Roman" w:hAnsi="Times New Roman"/>
          <w:color w:val="000000"/>
          <w:sz w:val="28"/>
          <w:szCs w:val="28"/>
          <w:lang w:val="kk-KZ"/>
        </w:rPr>
      </w:pPr>
      <w:r>
        <w:rPr>
          <w:noProof/>
        </w:rPr>
        <w:drawing>
          <wp:anchor distT="0" distB="0" distL="114300" distR="114300" simplePos="0" relativeHeight="251664384" behindDoc="1" locked="0" layoutInCell="1" allowOverlap="1">
            <wp:simplePos x="0" y="0"/>
            <wp:positionH relativeFrom="column">
              <wp:posOffset>815340</wp:posOffset>
            </wp:positionH>
            <wp:positionV relativeFrom="paragraph">
              <wp:posOffset>42545</wp:posOffset>
            </wp:positionV>
            <wp:extent cx="3884295" cy="2171700"/>
            <wp:effectExtent l="0" t="0" r="0" b="0"/>
            <wp:wrapNone/>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C3E10" w:rsidRDefault="003C3E10" w:rsidP="00460463">
      <w:pPr>
        <w:spacing w:after="0" w:line="240" w:lineRule="auto"/>
        <w:ind w:firstLine="567"/>
        <w:jc w:val="center"/>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Default="003C3E10" w:rsidP="00460463">
      <w:pPr>
        <w:spacing w:after="0" w:line="240" w:lineRule="auto"/>
        <w:jc w:val="both"/>
        <w:rPr>
          <w:rFonts w:ascii="Times New Roman" w:hAnsi="Times New Roman"/>
          <w:color w:val="000000"/>
          <w:sz w:val="28"/>
          <w:szCs w:val="28"/>
          <w:lang w:val="kk-KZ"/>
        </w:rPr>
      </w:pPr>
    </w:p>
    <w:p w:rsidR="003C3E10" w:rsidRPr="00035910" w:rsidRDefault="003C3E10" w:rsidP="00AC627A">
      <w:pPr>
        <w:numPr>
          <w:ilvl w:val="0"/>
          <w:numId w:val="3"/>
        </w:numPr>
        <w:spacing w:after="0" w:line="240" w:lineRule="auto"/>
        <w:jc w:val="both"/>
        <w:rPr>
          <w:rFonts w:ascii="Times New Roman" w:hAnsi="Times New Roman"/>
          <w:color w:val="000000"/>
          <w:sz w:val="28"/>
          <w:szCs w:val="28"/>
        </w:rPr>
      </w:pPr>
      <w:r w:rsidRPr="00035910">
        <w:rPr>
          <w:rFonts w:ascii="Times New Roman" w:hAnsi="Times New Roman"/>
          <w:color w:val="000000"/>
          <w:sz w:val="28"/>
          <w:szCs w:val="28"/>
        </w:rPr>
        <w:t>увеличение количества кружков</w:t>
      </w:r>
      <w:r>
        <w:rPr>
          <w:rFonts w:ascii="Times New Roman" w:hAnsi="Times New Roman"/>
          <w:color w:val="000000"/>
          <w:sz w:val="28"/>
          <w:szCs w:val="28"/>
          <w:lang w:val="kk-KZ"/>
        </w:rPr>
        <w:t>;</w:t>
      </w:r>
    </w:p>
    <w:p w:rsidR="003C3E10" w:rsidRDefault="003C3E10" w:rsidP="00460463">
      <w:pPr>
        <w:spacing w:after="0" w:line="240" w:lineRule="auto"/>
        <w:jc w:val="center"/>
        <w:rPr>
          <w:rFonts w:ascii="Times New Roman" w:hAnsi="Times New Roman"/>
          <w:color w:val="000000"/>
          <w:sz w:val="24"/>
          <w:szCs w:val="24"/>
          <w:lang w:val="kk-KZ"/>
        </w:rPr>
      </w:pPr>
      <w:r>
        <w:rPr>
          <w:noProof/>
        </w:rPr>
        <w:drawing>
          <wp:anchor distT="0" distB="0" distL="114300" distR="114300" simplePos="0" relativeHeight="251665408" behindDoc="1" locked="0" layoutInCell="1" allowOverlap="1">
            <wp:simplePos x="0" y="0"/>
            <wp:positionH relativeFrom="column">
              <wp:posOffset>650875</wp:posOffset>
            </wp:positionH>
            <wp:positionV relativeFrom="paragraph">
              <wp:posOffset>125095</wp:posOffset>
            </wp:positionV>
            <wp:extent cx="4048125" cy="2174875"/>
            <wp:effectExtent l="0" t="0" r="0" b="0"/>
            <wp:wrapNone/>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C3E10" w:rsidRDefault="003C3E10" w:rsidP="00460463">
      <w:pPr>
        <w:spacing w:after="0" w:line="240" w:lineRule="auto"/>
        <w:jc w:val="center"/>
        <w:rPr>
          <w:rFonts w:ascii="Times New Roman" w:hAnsi="Times New Roman"/>
          <w:color w:val="000000"/>
          <w:sz w:val="24"/>
          <w:szCs w:val="24"/>
          <w:lang w:val="kk-KZ"/>
        </w:rPr>
      </w:pPr>
    </w:p>
    <w:p w:rsidR="003C3E10" w:rsidRPr="00C43494" w:rsidRDefault="003C3E10" w:rsidP="00460463">
      <w:pPr>
        <w:spacing w:after="0" w:line="240" w:lineRule="auto"/>
        <w:jc w:val="center"/>
        <w:rPr>
          <w:rFonts w:ascii="Times New Roman" w:hAnsi="Times New Roman"/>
          <w:color w:val="000000"/>
          <w:sz w:val="24"/>
          <w:szCs w:val="24"/>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7D4CF6" w:rsidRDefault="003C3E10" w:rsidP="00460463">
      <w:pPr>
        <w:spacing w:after="0" w:line="240" w:lineRule="auto"/>
        <w:ind w:left="720"/>
        <w:jc w:val="both"/>
        <w:rPr>
          <w:rFonts w:ascii="Times New Roman" w:hAnsi="Times New Roman"/>
          <w:sz w:val="28"/>
          <w:szCs w:val="28"/>
        </w:rPr>
      </w:pPr>
    </w:p>
    <w:p w:rsidR="003C3E10" w:rsidRPr="00F12AF5" w:rsidRDefault="003C3E10" w:rsidP="00AC627A">
      <w:pPr>
        <w:numPr>
          <w:ilvl w:val="0"/>
          <w:numId w:val="3"/>
        </w:numPr>
        <w:spacing w:after="0" w:line="240" w:lineRule="auto"/>
        <w:jc w:val="both"/>
        <w:rPr>
          <w:rFonts w:ascii="Times New Roman" w:hAnsi="Times New Roman"/>
          <w:sz w:val="28"/>
          <w:szCs w:val="28"/>
        </w:rPr>
      </w:pPr>
      <w:r>
        <w:rPr>
          <w:noProof/>
        </w:rPr>
        <w:drawing>
          <wp:anchor distT="195072" distB="63627" distL="571500" distR="254127" simplePos="0" relativeHeight="251662336" behindDoc="0" locked="0" layoutInCell="1" allowOverlap="1">
            <wp:simplePos x="0" y="0"/>
            <wp:positionH relativeFrom="column">
              <wp:posOffset>81915</wp:posOffset>
            </wp:positionH>
            <wp:positionV relativeFrom="paragraph">
              <wp:posOffset>581025</wp:posOffset>
            </wp:positionV>
            <wp:extent cx="4499610" cy="2016760"/>
            <wp:effectExtent l="0" t="0" r="0" b="0"/>
            <wp:wrapNone/>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2C682C">
        <w:rPr>
          <w:rFonts w:ascii="Times New Roman" w:hAnsi="Times New Roman"/>
          <w:sz w:val="28"/>
          <w:szCs w:val="28"/>
        </w:rPr>
        <w:t xml:space="preserve">увеличение количества учащихся </w:t>
      </w:r>
      <w:r w:rsidRPr="002C682C">
        <w:rPr>
          <w:rFonts w:ascii="Times New Roman" w:hAnsi="Times New Roman"/>
          <w:sz w:val="28"/>
          <w:szCs w:val="28"/>
          <w:lang w:val="kk-KZ"/>
        </w:rPr>
        <w:t xml:space="preserve">среднего и </w:t>
      </w:r>
      <w:r w:rsidRPr="002C682C">
        <w:rPr>
          <w:rFonts w:ascii="Times New Roman" w:hAnsi="Times New Roman"/>
          <w:sz w:val="28"/>
          <w:szCs w:val="28"/>
        </w:rPr>
        <w:t>старшего звена</w:t>
      </w:r>
      <w:r w:rsidRPr="002C682C">
        <w:rPr>
          <w:rFonts w:ascii="Times New Roman" w:hAnsi="Times New Roman"/>
          <w:sz w:val="28"/>
          <w:szCs w:val="28"/>
          <w:lang w:val="kk-KZ"/>
        </w:rPr>
        <w:t xml:space="preserve">. </w:t>
      </w:r>
      <w:r w:rsidRPr="002C682C">
        <w:rPr>
          <w:rFonts w:ascii="Times New Roman" w:hAnsi="Times New Roman"/>
          <w:sz w:val="28"/>
          <w:szCs w:val="28"/>
        </w:rPr>
        <w:t>Это положительный результат в решении городской проблемы по занятости подростков.</w:t>
      </w:r>
    </w:p>
    <w:p w:rsidR="003C3E10" w:rsidRPr="002C682C" w:rsidRDefault="003C3E10" w:rsidP="00460463">
      <w:pPr>
        <w:spacing w:after="0" w:line="240" w:lineRule="auto"/>
        <w:jc w:val="both"/>
        <w:rPr>
          <w:rFonts w:ascii="Times New Roman" w:hAnsi="Times New Roman"/>
          <w:sz w:val="28"/>
          <w:szCs w:val="28"/>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Default="003C3E10" w:rsidP="00460463">
      <w:pPr>
        <w:spacing w:after="0" w:line="240" w:lineRule="auto"/>
        <w:ind w:left="720"/>
        <w:jc w:val="both"/>
        <w:rPr>
          <w:rFonts w:ascii="Times New Roman" w:hAnsi="Times New Roman"/>
          <w:sz w:val="24"/>
          <w:szCs w:val="24"/>
          <w:lang w:val="kk-KZ"/>
        </w:rPr>
      </w:pPr>
    </w:p>
    <w:p w:rsidR="003C3E10" w:rsidRPr="00F12AF5" w:rsidRDefault="003C3E10" w:rsidP="00460463">
      <w:pPr>
        <w:spacing w:after="0" w:line="240" w:lineRule="auto"/>
        <w:ind w:left="720"/>
        <w:jc w:val="both"/>
        <w:rPr>
          <w:rFonts w:ascii="Times New Roman" w:hAnsi="Times New Roman"/>
          <w:sz w:val="28"/>
          <w:szCs w:val="28"/>
        </w:rPr>
      </w:pPr>
    </w:p>
    <w:p w:rsidR="003C3E10" w:rsidRPr="00CE2078" w:rsidRDefault="003C3E10" w:rsidP="00AC627A">
      <w:pPr>
        <w:numPr>
          <w:ilvl w:val="0"/>
          <w:numId w:val="3"/>
        </w:numPr>
        <w:spacing w:after="0" w:line="240" w:lineRule="auto"/>
        <w:jc w:val="both"/>
        <w:rPr>
          <w:rFonts w:ascii="Times New Roman" w:hAnsi="Times New Roman"/>
          <w:sz w:val="28"/>
          <w:szCs w:val="28"/>
        </w:rPr>
      </w:pPr>
      <w:r w:rsidRPr="00CE2078">
        <w:rPr>
          <w:rFonts w:ascii="Times New Roman" w:hAnsi="Times New Roman"/>
          <w:sz w:val="28"/>
          <w:szCs w:val="28"/>
        </w:rPr>
        <w:t>обновление образовательного процесса на основе современных образовательных программ;</w:t>
      </w:r>
    </w:p>
    <w:p w:rsidR="003C3E10" w:rsidRPr="00CE2078" w:rsidRDefault="003C3E10" w:rsidP="00AC627A">
      <w:pPr>
        <w:numPr>
          <w:ilvl w:val="0"/>
          <w:numId w:val="3"/>
        </w:numPr>
        <w:spacing w:after="0" w:line="240" w:lineRule="auto"/>
        <w:jc w:val="both"/>
        <w:rPr>
          <w:rFonts w:ascii="Times New Roman" w:hAnsi="Times New Roman"/>
          <w:sz w:val="28"/>
          <w:szCs w:val="28"/>
        </w:rPr>
      </w:pPr>
      <w:r w:rsidRPr="00CE2078">
        <w:rPr>
          <w:rFonts w:ascii="Times New Roman" w:hAnsi="Times New Roman"/>
          <w:sz w:val="28"/>
          <w:szCs w:val="28"/>
        </w:rPr>
        <w:t xml:space="preserve">увеличение количества </w:t>
      </w:r>
      <w:r w:rsidRPr="00CE2078">
        <w:rPr>
          <w:rFonts w:ascii="Times New Roman" w:hAnsi="Times New Roman"/>
          <w:sz w:val="28"/>
          <w:szCs w:val="28"/>
          <w:lang w:val="kk-KZ"/>
        </w:rPr>
        <w:t xml:space="preserve"> и участников </w:t>
      </w:r>
      <w:r w:rsidRPr="00CE2078">
        <w:rPr>
          <w:rFonts w:ascii="Times New Roman" w:hAnsi="Times New Roman"/>
          <w:sz w:val="28"/>
          <w:szCs w:val="28"/>
        </w:rPr>
        <w:t>мероприятий, проводимых Дворцом школьников;</w:t>
      </w:r>
    </w:p>
    <w:p w:rsidR="003C3E10" w:rsidRPr="00CE2078" w:rsidRDefault="003C3E10" w:rsidP="00460463">
      <w:pPr>
        <w:spacing w:after="0" w:line="240" w:lineRule="auto"/>
        <w:jc w:val="both"/>
        <w:rPr>
          <w:rFonts w:ascii="Times New Roman" w:hAnsi="Times New Roman"/>
          <w:sz w:val="28"/>
          <w:szCs w:val="28"/>
          <w:lang w:val="kk-KZ"/>
        </w:rPr>
      </w:pPr>
    </w:p>
    <w:tbl>
      <w:tblPr>
        <w:tblW w:w="5709" w:type="dxa"/>
        <w:jc w:val="center"/>
        <w:tblCellMar>
          <w:left w:w="0" w:type="dxa"/>
          <w:right w:w="0" w:type="dxa"/>
        </w:tblCellMar>
        <w:tblLook w:val="04A0"/>
      </w:tblPr>
      <w:tblGrid>
        <w:gridCol w:w="995"/>
        <w:gridCol w:w="2693"/>
        <w:gridCol w:w="2021"/>
      </w:tblGrid>
      <w:tr w:rsidR="003C3E10" w:rsidRPr="00CE2078" w:rsidTr="003903A0">
        <w:trPr>
          <w:trHeight w:val="27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 xml:space="preserve">Год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 xml:space="preserve">Количество мероприятий </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Количество детей</w:t>
            </w:r>
          </w:p>
        </w:tc>
      </w:tr>
      <w:tr w:rsidR="003C3E10" w:rsidRPr="00CE2078" w:rsidTr="003903A0">
        <w:trPr>
          <w:trHeight w:val="267"/>
          <w:jc w:val="center"/>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2013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87</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28 884</w:t>
            </w:r>
          </w:p>
        </w:tc>
      </w:tr>
      <w:tr w:rsidR="003C3E10" w:rsidRPr="00CE2078" w:rsidTr="003903A0">
        <w:trPr>
          <w:trHeight w:val="246"/>
          <w:jc w:val="center"/>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 xml:space="preserve">2014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90</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29 245</w:t>
            </w:r>
          </w:p>
        </w:tc>
      </w:tr>
      <w:tr w:rsidR="003C3E10" w:rsidRPr="00CE2078" w:rsidTr="003903A0">
        <w:trPr>
          <w:trHeight w:val="238"/>
          <w:jc w:val="center"/>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b/>
                <w:bCs/>
                <w:sz w:val="28"/>
                <w:szCs w:val="28"/>
                <w:lang w:val="kk-KZ"/>
              </w:rPr>
              <w:t xml:space="preserve">2015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147</w:t>
            </w:r>
          </w:p>
        </w:tc>
        <w:tc>
          <w:tcPr>
            <w:tcW w:w="20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3E10" w:rsidRPr="00CE2078" w:rsidRDefault="003C3E10" w:rsidP="00460463">
            <w:pPr>
              <w:spacing w:after="0" w:line="240" w:lineRule="auto"/>
              <w:jc w:val="both"/>
              <w:rPr>
                <w:rFonts w:ascii="Times New Roman" w:hAnsi="Times New Roman"/>
                <w:sz w:val="28"/>
                <w:szCs w:val="28"/>
              </w:rPr>
            </w:pPr>
            <w:r w:rsidRPr="00CE2078">
              <w:rPr>
                <w:rFonts w:ascii="Times New Roman" w:hAnsi="Times New Roman"/>
                <w:sz w:val="28"/>
                <w:szCs w:val="28"/>
                <w:lang w:val="kk-KZ"/>
              </w:rPr>
              <w:t>30 523</w:t>
            </w:r>
          </w:p>
        </w:tc>
      </w:tr>
    </w:tbl>
    <w:p w:rsidR="003C3E10" w:rsidRPr="00304FAB" w:rsidRDefault="003C3E10" w:rsidP="00AC627A">
      <w:pPr>
        <w:numPr>
          <w:ilvl w:val="0"/>
          <w:numId w:val="22"/>
        </w:numPr>
        <w:spacing w:after="0" w:line="240" w:lineRule="auto"/>
        <w:ind w:left="426" w:firstLine="0"/>
        <w:jc w:val="both"/>
        <w:rPr>
          <w:rFonts w:ascii="Times New Roman" w:hAnsi="Times New Roman"/>
          <w:sz w:val="28"/>
          <w:szCs w:val="28"/>
          <w:lang w:val="kk-KZ"/>
        </w:rPr>
      </w:pPr>
      <w:r w:rsidRPr="00CE2078">
        <w:rPr>
          <w:rFonts w:ascii="Times New Roman" w:hAnsi="Times New Roman"/>
          <w:color w:val="000000"/>
          <w:sz w:val="28"/>
          <w:szCs w:val="28"/>
          <w:lang w:val="kk-KZ"/>
        </w:rPr>
        <w:t>Открытие кружков научно-технического творчества «Авиамоделирование», «Судомоделирование», «Робототехника»;</w:t>
      </w:r>
    </w:p>
    <w:p w:rsidR="003C3E10" w:rsidRPr="00CE2078" w:rsidRDefault="003C3E10" w:rsidP="00AC627A">
      <w:pPr>
        <w:numPr>
          <w:ilvl w:val="0"/>
          <w:numId w:val="22"/>
        </w:numPr>
        <w:spacing w:after="0" w:line="240" w:lineRule="auto"/>
        <w:ind w:left="426" w:firstLine="0"/>
        <w:jc w:val="both"/>
        <w:rPr>
          <w:rFonts w:ascii="Times New Roman" w:hAnsi="Times New Roman"/>
          <w:sz w:val="28"/>
          <w:szCs w:val="28"/>
          <w:lang w:val="kk-KZ"/>
        </w:rPr>
      </w:pPr>
      <w:r w:rsidRPr="00CE2078">
        <w:rPr>
          <w:rFonts w:ascii="Times New Roman" w:hAnsi="Times New Roman"/>
          <w:color w:val="000000"/>
          <w:sz w:val="28"/>
          <w:szCs w:val="28"/>
          <w:lang w:val="kk-KZ"/>
        </w:rPr>
        <w:t xml:space="preserve">рост </w:t>
      </w:r>
      <w:r w:rsidRPr="00CE2078">
        <w:rPr>
          <w:rFonts w:ascii="Times New Roman" w:hAnsi="Times New Roman"/>
          <w:sz w:val="28"/>
          <w:szCs w:val="28"/>
          <w:lang w:val="kk-KZ"/>
        </w:rPr>
        <w:t xml:space="preserve">воспитаников-призеров конкурсов разного уровня. </w:t>
      </w:r>
    </w:p>
    <w:p w:rsidR="003C3E10" w:rsidRPr="00CE2078" w:rsidRDefault="003C3E10" w:rsidP="00460463">
      <w:pPr>
        <w:spacing w:after="0" w:line="240" w:lineRule="auto"/>
        <w:ind w:firstLine="708"/>
        <w:jc w:val="center"/>
        <w:rPr>
          <w:rFonts w:ascii="Times New Roman" w:hAnsi="Times New Roman"/>
          <w:sz w:val="28"/>
          <w:szCs w:val="28"/>
          <w:lang w:val="kk-KZ"/>
        </w:rPr>
      </w:pPr>
    </w:p>
    <w:p w:rsidR="003C3E10" w:rsidRDefault="003C3E10" w:rsidP="00460463">
      <w:pPr>
        <w:spacing w:after="0" w:line="240" w:lineRule="auto"/>
        <w:ind w:firstLine="708"/>
        <w:jc w:val="center"/>
        <w:rPr>
          <w:rFonts w:ascii="Times New Roman" w:hAnsi="Times New Roman"/>
          <w:sz w:val="28"/>
          <w:szCs w:val="28"/>
          <w:lang w:val="kk-KZ"/>
        </w:rPr>
      </w:pPr>
    </w:p>
    <w:p w:rsidR="003C3E10" w:rsidRPr="00CE2078" w:rsidRDefault="003C3E10" w:rsidP="00460463">
      <w:pPr>
        <w:spacing w:after="0" w:line="240" w:lineRule="auto"/>
        <w:ind w:firstLine="708"/>
        <w:jc w:val="center"/>
        <w:rPr>
          <w:rFonts w:ascii="Times New Roman" w:hAnsi="Times New Roman"/>
          <w:sz w:val="28"/>
          <w:szCs w:val="28"/>
        </w:rPr>
      </w:pPr>
      <w:r w:rsidRPr="00CE2078">
        <w:rPr>
          <w:rFonts w:ascii="Times New Roman" w:hAnsi="Times New Roman"/>
          <w:sz w:val="28"/>
          <w:szCs w:val="28"/>
        </w:rPr>
        <w:t>Динамика достижений воспитанников</w:t>
      </w:r>
    </w:p>
    <w:p w:rsidR="003C3E10" w:rsidRPr="00CE2078" w:rsidRDefault="003C3E10" w:rsidP="00460463">
      <w:pPr>
        <w:spacing w:after="0" w:line="240" w:lineRule="auto"/>
        <w:jc w:val="center"/>
        <w:rPr>
          <w:rFonts w:ascii="Times New Roman" w:hAnsi="Times New Roman"/>
          <w:sz w:val="28"/>
          <w:szCs w:val="28"/>
        </w:rPr>
      </w:pPr>
      <w:r>
        <w:rPr>
          <w:noProof/>
        </w:rPr>
        <w:drawing>
          <wp:anchor distT="0" distB="0" distL="114300" distR="114300" simplePos="0" relativeHeight="251663360" behindDoc="1" locked="0" layoutInCell="1" allowOverlap="1">
            <wp:simplePos x="0" y="0"/>
            <wp:positionH relativeFrom="column">
              <wp:posOffset>1095375</wp:posOffset>
            </wp:positionH>
            <wp:positionV relativeFrom="paragraph">
              <wp:posOffset>104140</wp:posOffset>
            </wp:positionV>
            <wp:extent cx="3871595" cy="217043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871595" cy="2170430"/>
                    </a:xfrm>
                    <a:prstGeom prst="rect">
                      <a:avLst/>
                    </a:prstGeom>
                    <a:noFill/>
                    <a:ln w="9525">
                      <a:noFill/>
                      <a:miter lim="800000"/>
                      <a:headEnd/>
                      <a:tailEnd/>
                    </a:ln>
                  </pic:spPr>
                </pic:pic>
              </a:graphicData>
            </a:graphic>
          </wp:anchor>
        </w:drawing>
      </w:r>
    </w:p>
    <w:p w:rsidR="003C3E10" w:rsidRPr="00CE2078" w:rsidRDefault="003C3E10" w:rsidP="00460463">
      <w:pPr>
        <w:spacing w:after="0" w:line="240" w:lineRule="auto"/>
        <w:ind w:firstLine="567"/>
        <w:jc w:val="both"/>
        <w:rPr>
          <w:rFonts w:ascii="Times New Roman" w:hAnsi="Times New Roman"/>
          <w:sz w:val="28"/>
          <w:szCs w:val="28"/>
          <w:lang w:val="kk-KZ"/>
        </w:rPr>
      </w:pPr>
    </w:p>
    <w:p w:rsidR="003C3E10" w:rsidRDefault="003C3E10" w:rsidP="00460463">
      <w:pPr>
        <w:spacing w:after="0" w:line="240" w:lineRule="auto"/>
        <w:ind w:firstLine="567"/>
        <w:jc w:val="both"/>
        <w:rPr>
          <w:rFonts w:ascii="Times New Roman" w:hAnsi="Times New Roman"/>
          <w:sz w:val="24"/>
          <w:szCs w:val="24"/>
          <w:lang w:val="kk-KZ"/>
        </w:rPr>
      </w:pPr>
    </w:p>
    <w:p w:rsidR="003C3E10" w:rsidRDefault="003C3E10" w:rsidP="00460463">
      <w:pPr>
        <w:spacing w:after="0" w:line="240" w:lineRule="auto"/>
        <w:ind w:firstLine="567"/>
        <w:jc w:val="both"/>
        <w:rPr>
          <w:rFonts w:ascii="Times New Roman" w:hAnsi="Times New Roman"/>
          <w:sz w:val="24"/>
          <w:szCs w:val="24"/>
          <w:lang w:val="kk-KZ"/>
        </w:rPr>
      </w:pPr>
    </w:p>
    <w:p w:rsidR="003C3E10" w:rsidRDefault="003C3E10" w:rsidP="0046046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ab/>
      </w:r>
    </w:p>
    <w:p w:rsidR="003C3E10" w:rsidRDefault="003C3E10" w:rsidP="00460463">
      <w:pPr>
        <w:spacing w:after="0" w:line="240" w:lineRule="auto"/>
        <w:ind w:firstLine="708"/>
        <w:jc w:val="both"/>
        <w:rPr>
          <w:rFonts w:ascii="Times New Roman" w:hAnsi="Times New Roman"/>
          <w:sz w:val="24"/>
          <w:szCs w:val="24"/>
          <w:lang w:val="kk-KZ"/>
        </w:rPr>
      </w:pPr>
    </w:p>
    <w:p w:rsidR="003C3E10" w:rsidRDefault="003C3E10" w:rsidP="00460463">
      <w:pPr>
        <w:spacing w:after="0" w:line="240" w:lineRule="auto"/>
        <w:ind w:firstLine="708"/>
        <w:jc w:val="both"/>
        <w:rPr>
          <w:rFonts w:ascii="Times New Roman" w:hAnsi="Times New Roman"/>
          <w:sz w:val="24"/>
          <w:szCs w:val="24"/>
          <w:lang w:val="kk-KZ"/>
        </w:rPr>
      </w:pPr>
    </w:p>
    <w:p w:rsidR="003C3E10" w:rsidRDefault="003C3E10" w:rsidP="00460463">
      <w:pPr>
        <w:spacing w:after="0" w:line="240" w:lineRule="auto"/>
        <w:ind w:firstLine="708"/>
        <w:jc w:val="both"/>
        <w:rPr>
          <w:rFonts w:ascii="Times New Roman" w:hAnsi="Times New Roman"/>
          <w:sz w:val="24"/>
          <w:szCs w:val="24"/>
          <w:lang w:val="kk-KZ"/>
        </w:rPr>
      </w:pPr>
    </w:p>
    <w:p w:rsidR="003C3E10" w:rsidRDefault="003C3E10" w:rsidP="00460463">
      <w:pPr>
        <w:spacing w:after="0" w:line="240" w:lineRule="auto"/>
        <w:ind w:firstLine="708"/>
        <w:jc w:val="both"/>
        <w:rPr>
          <w:rFonts w:ascii="Times New Roman" w:hAnsi="Times New Roman"/>
          <w:sz w:val="24"/>
          <w:szCs w:val="24"/>
          <w:lang w:val="kk-KZ"/>
        </w:rPr>
      </w:pPr>
    </w:p>
    <w:p w:rsidR="003C3E10" w:rsidRDefault="003C3E10" w:rsidP="00460463">
      <w:pPr>
        <w:spacing w:after="0" w:line="240" w:lineRule="auto"/>
        <w:ind w:right="-1" w:firstLine="450"/>
        <w:jc w:val="both"/>
        <w:rPr>
          <w:rFonts w:ascii="Times New Roman" w:hAnsi="Times New Roman"/>
          <w:color w:val="000000"/>
          <w:sz w:val="28"/>
          <w:szCs w:val="28"/>
          <w:lang w:val="kk-KZ"/>
        </w:rPr>
      </w:pPr>
    </w:p>
    <w:p w:rsidR="003C3E10" w:rsidRPr="00C67220" w:rsidRDefault="003C3E10" w:rsidP="00460463">
      <w:pPr>
        <w:shd w:val="clear" w:color="auto" w:fill="FFFFFF"/>
        <w:spacing w:after="0" w:line="240" w:lineRule="auto"/>
        <w:ind w:left="14"/>
        <w:rPr>
          <w:rFonts w:ascii="Times New Roman" w:hAnsi="Times New Roman"/>
          <w:i/>
          <w:sz w:val="28"/>
          <w:szCs w:val="28"/>
          <w:u w:val="single"/>
        </w:rPr>
      </w:pPr>
      <w:r>
        <w:rPr>
          <w:rFonts w:ascii="Times New Roman" w:hAnsi="Times New Roman"/>
          <w:i/>
          <w:sz w:val="28"/>
          <w:szCs w:val="28"/>
          <w:u w:val="single"/>
          <w:lang w:val="kk-KZ"/>
        </w:rPr>
        <w:t>3</w:t>
      </w:r>
      <w:r w:rsidRPr="00C67220">
        <w:rPr>
          <w:rFonts w:ascii="Times New Roman" w:hAnsi="Times New Roman"/>
          <w:i/>
          <w:sz w:val="28"/>
          <w:szCs w:val="28"/>
          <w:u w:val="single"/>
        </w:rPr>
        <w:t>. Анализ кадрового потенциала</w:t>
      </w:r>
    </w:p>
    <w:p w:rsidR="003C3E10" w:rsidRPr="0013486F" w:rsidRDefault="003C3E10" w:rsidP="00460463">
      <w:pPr>
        <w:shd w:val="clear" w:color="auto" w:fill="FFFFFF"/>
        <w:spacing w:after="0" w:line="240" w:lineRule="auto"/>
        <w:ind w:left="29"/>
        <w:jc w:val="both"/>
        <w:rPr>
          <w:rFonts w:ascii="Times New Roman" w:hAnsi="Times New Roman"/>
          <w:sz w:val="28"/>
          <w:szCs w:val="28"/>
          <w:lang w:val="kk-KZ"/>
        </w:rPr>
      </w:pPr>
      <w:r w:rsidRPr="0013486F">
        <w:rPr>
          <w:rFonts w:ascii="Times New Roman" w:hAnsi="Times New Roman"/>
          <w:sz w:val="28"/>
          <w:szCs w:val="28"/>
          <w:lang w:val="kk-KZ"/>
        </w:rPr>
        <w:t xml:space="preserve">       </w:t>
      </w:r>
      <w:r w:rsidRPr="0013486F">
        <w:rPr>
          <w:rFonts w:ascii="Times New Roman" w:hAnsi="Times New Roman"/>
          <w:sz w:val="28"/>
          <w:szCs w:val="28"/>
        </w:rPr>
        <w:t xml:space="preserve">Необходимым условием успешного развития Дворца </w:t>
      </w:r>
      <w:r w:rsidRPr="0013486F">
        <w:rPr>
          <w:rFonts w:ascii="Times New Roman" w:hAnsi="Times New Roman"/>
          <w:sz w:val="28"/>
          <w:szCs w:val="28"/>
          <w:lang w:val="kk-KZ"/>
        </w:rPr>
        <w:t>школьников</w:t>
      </w:r>
      <w:r w:rsidRPr="0013486F">
        <w:rPr>
          <w:rFonts w:ascii="Times New Roman" w:hAnsi="Times New Roman"/>
          <w:sz w:val="28"/>
          <w:szCs w:val="28"/>
        </w:rPr>
        <w:t xml:space="preserve"> является его кадровый потенциал</w:t>
      </w:r>
      <w:r w:rsidRPr="0013486F">
        <w:rPr>
          <w:rFonts w:ascii="Times New Roman" w:hAnsi="Times New Roman"/>
          <w:sz w:val="28"/>
          <w:szCs w:val="28"/>
          <w:lang w:val="kk-KZ"/>
        </w:rPr>
        <w:t xml:space="preserve"> Кадровое обеспечение – </w:t>
      </w:r>
      <w:proofErr w:type="gramStart"/>
      <w:r w:rsidRPr="0013486F">
        <w:rPr>
          <w:rFonts w:ascii="Times New Roman" w:hAnsi="Times New Roman"/>
          <w:sz w:val="28"/>
          <w:szCs w:val="28"/>
          <w:lang w:val="kk-KZ"/>
        </w:rPr>
        <w:t>это</w:t>
      </w:r>
      <w:proofErr w:type="gramEnd"/>
      <w:r w:rsidRPr="0013486F">
        <w:rPr>
          <w:rFonts w:ascii="Times New Roman" w:hAnsi="Times New Roman"/>
          <w:sz w:val="28"/>
          <w:szCs w:val="28"/>
          <w:lang w:val="kk-KZ"/>
        </w:rPr>
        <w:t xml:space="preserve"> прежде всего создание условий для профессионального роста педагога. </w:t>
      </w:r>
      <w:r w:rsidRPr="0013486F">
        <w:rPr>
          <w:rFonts w:ascii="Times New Roman" w:hAnsi="Times New Roman"/>
          <w:sz w:val="28"/>
          <w:szCs w:val="28"/>
        </w:rPr>
        <w:t>Штатное расписание в ДШ ежегодно составляется на 1 сентября в соответствии с документами и рекомендациями</w:t>
      </w:r>
      <w:r w:rsidRPr="0013486F">
        <w:rPr>
          <w:rFonts w:ascii="Times New Roman" w:hAnsi="Times New Roman"/>
          <w:sz w:val="28"/>
          <w:szCs w:val="28"/>
          <w:lang w:val="kk-KZ"/>
        </w:rPr>
        <w:t xml:space="preserve"> МОН РК, </w:t>
      </w:r>
      <w:r w:rsidRPr="0013486F">
        <w:rPr>
          <w:rFonts w:ascii="Times New Roman" w:hAnsi="Times New Roman"/>
          <w:sz w:val="28"/>
          <w:szCs w:val="28"/>
        </w:rPr>
        <w:t xml:space="preserve">утверждается </w:t>
      </w:r>
      <w:r w:rsidRPr="0013486F">
        <w:rPr>
          <w:rFonts w:ascii="Times New Roman" w:hAnsi="Times New Roman"/>
          <w:sz w:val="28"/>
          <w:szCs w:val="28"/>
          <w:lang w:val="kk-KZ"/>
        </w:rPr>
        <w:t>ООФКиС.</w:t>
      </w:r>
    </w:p>
    <w:p w:rsidR="003C3E10" w:rsidRPr="0013486F" w:rsidRDefault="003C3E10" w:rsidP="00460463">
      <w:pPr>
        <w:shd w:val="clear" w:color="auto" w:fill="FFFFFF"/>
        <w:spacing w:after="0" w:line="240" w:lineRule="auto"/>
        <w:ind w:left="34" w:right="24"/>
        <w:jc w:val="both"/>
        <w:rPr>
          <w:rFonts w:ascii="Times New Roman" w:hAnsi="Times New Roman"/>
          <w:sz w:val="28"/>
          <w:szCs w:val="28"/>
        </w:rPr>
      </w:pPr>
      <w:r w:rsidRPr="0013486F">
        <w:rPr>
          <w:rFonts w:ascii="Times New Roman" w:hAnsi="Times New Roman"/>
          <w:sz w:val="28"/>
          <w:szCs w:val="28"/>
        </w:rPr>
        <w:t xml:space="preserve">      Тарификация соответствует штатному расписанию, составляется ежегодно на 1 сентября и 1 января.</w:t>
      </w:r>
    </w:p>
    <w:p w:rsidR="003C3E10" w:rsidRPr="0013486F" w:rsidRDefault="003C3E10" w:rsidP="00460463">
      <w:pPr>
        <w:shd w:val="clear" w:color="auto" w:fill="FFFFFF"/>
        <w:spacing w:after="0" w:line="240" w:lineRule="auto"/>
        <w:ind w:left="29" w:right="14"/>
        <w:jc w:val="both"/>
        <w:rPr>
          <w:rFonts w:ascii="Times New Roman" w:hAnsi="Times New Roman"/>
          <w:sz w:val="28"/>
          <w:szCs w:val="28"/>
          <w:lang w:val="kk-KZ"/>
        </w:rPr>
      </w:pPr>
      <w:r w:rsidRPr="0013486F">
        <w:rPr>
          <w:rFonts w:ascii="Times New Roman" w:hAnsi="Times New Roman"/>
          <w:sz w:val="28"/>
          <w:szCs w:val="28"/>
        </w:rPr>
        <w:t xml:space="preserve">     На сегодняшний день штаты  </w:t>
      </w:r>
      <w:r w:rsidRPr="0013486F">
        <w:rPr>
          <w:rFonts w:ascii="Times New Roman" w:hAnsi="Times New Roman"/>
          <w:sz w:val="28"/>
          <w:szCs w:val="28"/>
          <w:lang w:val="kk-KZ"/>
        </w:rPr>
        <w:t>Д</w:t>
      </w:r>
      <w:r w:rsidRPr="0013486F">
        <w:rPr>
          <w:rFonts w:ascii="Times New Roman" w:hAnsi="Times New Roman"/>
          <w:sz w:val="28"/>
          <w:szCs w:val="28"/>
        </w:rPr>
        <w:t>ворца укомплектованы полностью в соответствии со  штатным расписанием.</w:t>
      </w:r>
      <w:r w:rsidRPr="0013486F">
        <w:rPr>
          <w:rFonts w:ascii="Times New Roman" w:hAnsi="Times New Roman"/>
          <w:sz w:val="28"/>
          <w:szCs w:val="28"/>
          <w:lang w:val="kk-KZ"/>
        </w:rPr>
        <w:t xml:space="preserve"> </w:t>
      </w:r>
    </w:p>
    <w:p w:rsidR="003C3E10" w:rsidRPr="0013486F" w:rsidRDefault="003C3E10" w:rsidP="00460463">
      <w:pPr>
        <w:shd w:val="clear" w:color="auto" w:fill="FFFFFF"/>
        <w:spacing w:after="0" w:line="240" w:lineRule="auto"/>
        <w:ind w:left="29" w:right="14"/>
        <w:jc w:val="both"/>
        <w:rPr>
          <w:rFonts w:ascii="Times New Roman" w:hAnsi="Times New Roman"/>
          <w:sz w:val="28"/>
          <w:szCs w:val="28"/>
          <w:lang w:val="kk-KZ"/>
        </w:rPr>
      </w:pPr>
      <w:r w:rsidRPr="0013486F">
        <w:rPr>
          <w:rFonts w:ascii="Times New Roman" w:hAnsi="Times New Roman"/>
          <w:sz w:val="28"/>
          <w:szCs w:val="28"/>
          <w:lang w:val="kk-KZ"/>
        </w:rPr>
        <w:t xml:space="preserve"> </w:t>
      </w:r>
      <w:r w:rsidRPr="0013486F">
        <w:rPr>
          <w:rFonts w:ascii="Times New Roman" w:hAnsi="Times New Roman"/>
          <w:sz w:val="28"/>
          <w:szCs w:val="28"/>
        </w:rPr>
        <w:t xml:space="preserve">Образовательный процесс во Дворце </w:t>
      </w:r>
      <w:r w:rsidRPr="0013486F">
        <w:rPr>
          <w:rFonts w:ascii="Times New Roman" w:hAnsi="Times New Roman"/>
          <w:sz w:val="28"/>
          <w:szCs w:val="28"/>
          <w:lang w:val="kk-KZ"/>
        </w:rPr>
        <w:t>школьников</w:t>
      </w:r>
      <w:r w:rsidRPr="0013486F">
        <w:rPr>
          <w:rFonts w:ascii="Times New Roman" w:hAnsi="Times New Roman"/>
          <w:sz w:val="28"/>
          <w:szCs w:val="28"/>
        </w:rPr>
        <w:t xml:space="preserve">, как правило,  в значительной мере осуществляется специалистами, профессионалами, мастерами своего дела, что обеспечивает его разносторонность, привлекательность, уникальность и, в конечном счете,  – результативность как практико-ориентированного образования.  </w:t>
      </w:r>
      <w:r w:rsidRPr="0013486F">
        <w:rPr>
          <w:rFonts w:ascii="Times New Roman" w:hAnsi="Times New Roman"/>
          <w:sz w:val="28"/>
          <w:szCs w:val="28"/>
          <w:lang w:val="kk-KZ"/>
        </w:rPr>
        <w:t xml:space="preserve">Рост численности педагогов за три года обусловлен приходом выпускников БГТК. </w:t>
      </w:r>
    </w:p>
    <w:p w:rsidR="003C3E10" w:rsidRPr="0013486F" w:rsidRDefault="003C3E10" w:rsidP="00460463">
      <w:pPr>
        <w:spacing w:after="0" w:line="240" w:lineRule="auto"/>
        <w:jc w:val="both"/>
        <w:rPr>
          <w:rFonts w:ascii="Times New Roman" w:hAnsi="Times New Roman"/>
          <w:color w:val="000000"/>
          <w:sz w:val="28"/>
          <w:szCs w:val="28"/>
        </w:rPr>
      </w:pPr>
      <w:r w:rsidRPr="0013486F">
        <w:rPr>
          <w:rFonts w:ascii="Times New Roman" w:hAnsi="Times New Roman"/>
          <w:color w:val="000000"/>
          <w:sz w:val="28"/>
          <w:szCs w:val="28"/>
        </w:rPr>
        <w:t>Дворец укомплектован педагогическими кадрами в соответствии со штатным расписанием. За последние три года увеличилось количество молодых специалистов,  52</w:t>
      </w:r>
      <w:r w:rsidRPr="0013486F">
        <w:rPr>
          <w:rFonts w:ascii="Times New Roman" w:hAnsi="Times New Roman"/>
          <w:color w:val="000000"/>
          <w:sz w:val="28"/>
          <w:szCs w:val="28"/>
          <w:lang w:val="kk-KZ"/>
        </w:rPr>
        <w:t>,</w:t>
      </w:r>
      <w:r w:rsidRPr="0013486F">
        <w:rPr>
          <w:rFonts w:ascii="Times New Roman" w:hAnsi="Times New Roman"/>
          <w:color w:val="000000"/>
          <w:sz w:val="28"/>
          <w:szCs w:val="28"/>
        </w:rPr>
        <w:t xml:space="preserve">6 % педагогов имеют высшее профессиональное образование,  24,6 % имеют квалификационные категории. Самая большая группа педагогических работников – педагоги дополнительного образования  –  </w:t>
      </w:r>
      <w:r w:rsidRPr="0013486F">
        <w:rPr>
          <w:rFonts w:ascii="Times New Roman" w:hAnsi="Times New Roman"/>
          <w:color w:val="000000"/>
          <w:sz w:val="28"/>
          <w:szCs w:val="28"/>
          <w:lang w:val="kk-KZ"/>
        </w:rPr>
        <w:t>52</w:t>
      </w:r>
      <w:r w:rsidRPr="0013486F">
        <w:rPr>
          <w:rFonts w:ascii="Times New Roman" w:hAnsi="Times New Roman"/>
          <w:color w:val="000000"/>
          <w:sz w:val="28"/>
          <w:szCs w:val="28"/>
        </w:rPr>
        <w:t xml:space="preserve"> чел., руководители  кружков-  </w:t>
      </w:r>
      <w:r w:rsidRPr="0013486F">
        <w:rPr>
          <w:rFonts w:ascii="Times New Roman" w:hAnsi="Times New Roman"/>
          <w:color w:val="000000"/>
          <w:sz w:val="28"/>
          <w:szCs w:val="28"/>
          <w:lang w:val="kk-KZ"/>
        </w:rPr>
        <w:t>5</w:t>
      </w:r>
      <w:r w:rsidRPr="0013486F">
        <w:rPr>
          <w:rFonts w:ascii="Times New Roman" w:hAnsi="Times New Roman"/>
          <w:color w:val="000000"/>
          <w:sz w:val="28"/>
          <w:szCs w:val="28"/>
        </w:rPr>
        <w:t xml:space="preserve">, педагогов-организаторов – </w:t>
      </w:r>
      <w:r w:rsidRPr="0013486F">
        <w:rPr>
          <w:rFonts w:ascii="Times New Roman" w:hAnsi="Times New Roman"/>
          <w:color w:val="000000"/>
          <w:sz w:val="28"/>
          <w:szCs w:val="28"/>
          <w:lang w:val="kk-KZ"/>
        </w:rPr>
        <w:t>7</w:t>
      </w:r>
      <w:r w:rsidRPr="0013486F">
        <w:rPr>
          <w:rFonts w:ascii="Times New Roman" w:hAnsi="Times New Roman"/>
          <w:color w:val="000000"/>
          <w:sz w:val="28"/>
          <w:szCs w:val="28"/>
        </w:rPr>
        <w:t xml:space="preserve"> чел., методистов – 1.</w:t>
      </w:r>
    </w:p>
    <w:p w:rsidR="003C3E10" w:rsidRPr="00480E65" w:rsidRDefault="003C3E10" w:rsidP="00460463">
      <w:pPr>
        <w:spacing w:after="0" w:line="240" w:lineRule="auto"/>
        <w:jc w:val="both"/>
        <w:rPr>
          <w:sz w:val="28"/>
          <w:szCs w:val="28"/>
          <w:lang w:val="kk-KZ"/>
        </w:rPr>
      </w:pPr>
      <w:r>
        <w:rPr>
          <w:rFonts w:ascii="Times New Roman" w:hAnsi="Times New Roman"/>
          <w:noProof/>
          <w:sz w:val="28"/>
          <w:szCs w:val="28"/>
        </w:rPr>
        <w:drawing>
          <wp:anchor distT="0" distB="0" distL="114300" distR="114300" simplePos="0" relativeHeight="251671552" behindDoc="0" locked="0" layoutInCell="1" allowOverlap="1">
            <wp:simplePos x="0" y="0"/>
            <wp:positionH relativeFrom="column">
              <wp:posOffset>3284855</wp:posOffset>
            </wp:positionH>
            <wp:positionV relativeFrom="paragraph">
              <wp:posOffset>77470</wp:posOffset>
            </wp:positionV>
            <wp:extent cx="3185795" cy="2035810"/>
            <wp:effectExtent l="0" t="0" r="0" b="0"/>
            <wp:wrapNone/>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noProof/>
          <w:sz w:val="28"/>
          <w:szCs w:val="28"/>
        </w:rPr>
        <w:drawing>
          <wp:anchor distT="0" distB="0" distL="114300" distR="114300" simplePos="0" relativeHeight="251670528" behindDoc="0" locked="0" layoutInCell="1" allowOverlap="1">
            <wp:simplePos x="0" y="0"/>
            <wp:positionH relativeFrom="column">
              <wp:posOffset>-481330</wp:posOffset>
            </wp:positionH>
            <wp:positionV relativeFrom="paragraph">
              <wp:posOffset>131445</wp:posOffset>
            </wp:positionV>
            <wp:extent cx="3514725" cy="2133600"/>
            <wp:effectExtent l="0" t="0" r="0" b="0"/>
            <wp:wrapNone/>
            <wp:docPr id="12"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C3E10" w:rsidRPr="00C25FF6"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contextualSpacing/>
        <w:jc w:val="both"/>
        <w:rPr>
          <w:sz w:val="28"/>
          <w:szCs w:val="28"/>
          <w:lang w:val="kk-KZ"/>
        </w:rPr>
      </w:pPr>
    </w:p>
    <w:p w:rsidR="003C3E10" w:rsidRDefault="003C3E10" w:rsidP="00460463">
      <w:pPr>
        <w:spacing w:after="0" w:line="240" w:lineRule="auto"/>
        <w:ind w:firstLine="708"/>
        <w:jc w:val="both"/>
        <w:rPr>
          <w:sz w:val="28"/>
          <w:szCs w:val="28"/>
          <w:lang w:val="kk-KZ"/>
        </w:rPr>
      </w:pPr>
      <w:r>
        <w:rPr>
          <w:noProof/>
          <w:sz w:val="28"/>
          <w:szCs w:val="28"/>
        </w:rPr>
        <w:drawing>
          <wp:anchor distT="0" distB="0" distL="114300" distR="114300" simplePos="0" relativeHeight="251669504" behindDoc="0" locked="0" layoutInCell="1" allowOverlap="1">
            <wp:simplePos x="0" y="0"/>
            <wp:positionH relativeFrom="column">
              <wp:posOffset>1230295</wp:posOffset>
            </wp:positionH>
            <wp:positionV relativeFrom="paragraph">
              <wp:posOffset>-392287</wp:posOffset>
            </wp:positionV>
            <wp:extent cx="3666226" cy="2294627"/>
            <wp:effectExtent l="0" t="0" r="0" b="0"/>
            <wp:wrapNone/>
            <wp:docPr id="1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sz w:val="28"/>
          <w:szCs w:val="28"/>
          <w:lang w:val="kk-KZ"/>
        </w:rPr>
        <w:t xml:space="preserve">   </w:t>
      </w: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3C3E10" w:rsidRDefault="003C3E10" w:rsidP="00460463">
      <w:pPr>
        <w:spacing w:after="0" w:line="240" w:lineRule="auto"/>
        <w:ind w:firstLine="708"/>
        <w:jc w:val="both"/>
        <w:rPr>
          <w:rFonts w:ascii="Times New Roman" w:hAnsi="Times New Roman"/>
          <w:b/>
          <w:sz w:val="28"/>
          <w:szCs w:val="28"/>
          <w:lang w:val="kk-KZ"/>
        </w:rPr>
      </w:pPr>
    </w:p>
    <w:p w:rsidR="00460463" w:rsidRDefault="00460463" w:rsidP="00460463">
      <w:pPr>
        <w:spacing w:after="0" w:line="240" w:lineRule="auto"/>
        <w:ind w:firstLine="708"/>
        <w:jc w:val="both"/>
        <w:rPr>
          <w:rFonts w:ascii="Times New Roman" w:hAnsi="Times New Roman"/>
          <w:b/>
          <w:sz w:val="28"/>
          <w:szCs w:val="28"/>
          <w:lang w:val="kk-KZ"/>
        </w:rPr>
      </w:pPr>
    </w:p>
    <w:p w:rsidR="003C3E10" w:rsidRPr="0013486F" w:rsidRDefault="003C3E10" w:rsidP="00460463">
      <w:pPr>
        <w:spacing w:after="0" w:line="240" w:lineRule="auto"/>
        <w:ind w:firstLine="708"/>
        <w:jc w:val="both"/>
        <w:rPr>
          <w:rFonts w:ascii="Times New Roman" w:hAnsi="Times New Roman"/>
          <w:b/>
          <w:sz w:val="28"/>
          <w:szCs w:val="28"/>
          <w:lang w:val="kk-KZ"/>
        </w:rPr>
      </w:pPr>
      <w:r>
        <w:rPr>
          <w:rFonts w:ascii="Times New Roman" w:hAnsi="Times New Roman"/>
          <w:b/>
          <w:noProof/>
          <w:sz w:val="28"/>
          <w:szCs w:val="28"/>
        </w:rPr>
        <w:drawing>
          <wp:anchor distT="0" distB="0" distL="114300" distR="114300" simplePos="0" relativeHeight="251666432" behindDoc="0" locked="0" layoutInCell="1" allowOverlap="1">
            <wp:simplePos x="0" y="0"/>
            <wp:positionH relativeFrom="column">
              <wp:posOffset>457200</wp:posOffset>
            </wp:positionH>
            <wp:positionV relativeFrom="paragraph">
              <wp:posOffset>94615</wp:posOffset>
            </wp:positionV>
            <wp:extent cx="29210" cy="123825"/>
            <wp:effectExtent l="0" t="0" r="0" b="0"/>
            <wp:wrapNone/>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13486F">
        <w:rPr>
          <w:rFonts w:ascii="Times New Roman" w:hAnsi="Times New Roman"/>
          <w:b/>
          <w:sz w:val="28"/>
          <w:szCs w:val="28"/>
          <w:lang w:val="kk-KZ"/>
        </w:rPr>
        <w:t xml:space="preserve">Выводы  </w:t>
      </w:r>
      <w:r w:rsidRPr="0013486F">
        <w:rPr>
          <w:rFonts w:ascii="Times New Roman" w:hAnsi="Times New Roman"/>
          <w:sz w:val="28"/>
          <w:szCs w:val="28"/>
          <w:lang w:val="kk-KZ"/>
        </w:rPr>
        <w:t>Анализ уровня образования педагогических кадров Дворца школьникрв показал рост уровня высшего образования и рост уровня средне-специального образования  на  5%, что связано с приходом молодых специалистов – выпускников БГТК.</w:t>
      </w:r>
    </w:p>
    <w:p w:rsidR="003C3E10" w:rsidRPr="0013486F" w:rsidRDefault="003C3E10" w:rsidP="00460463">
      <w:pPr>
        <w:spacing w:after="0" w:line="240" w:lineRule="auto"/>
        <w:jc w:val="center"/>
        <w:rPr>
          <w:rFonts w:ascii="Times New Roman" w:hAnsi="Times New Roman"/>
          <w:b/>
          <w:sz w:val="28"/>
          <w:szCs w:val="28"/>
          <w:lang w:val="kk-KZ"/>
        </w:rPr>
      </w:pPr>
      <w:r w:rsidRPr="0013486F">
        <w:rPr>
          <w:rFonts w:ascii="Times New Roman" w:hAnsi="Times New Roman"/>
          <w:b/>
          <w:sz w:val="28"/>
          <w:szCs w:val="28"/>
          <w:lang w:val="kk-KZ"/>
        </w:rPr>
        <w:t>Система повышения квалификации</w:t>
      </w:r>
    </w:p>
    <w:p w:rsidR="003C3E10" w:rsidRPr="0013486F" w:rsidRDefault="003C3E10" w:rsidP="00460463">
      <w:pPr>
        <w:spacing w:after="0" w:line="240" w:lineRule="auto"/>
        <w:jc w:val="both"/>
        <w:rPr>
          <w:rFonts w:ascii="Times New Roman" w:hAnsi="Times New Roman"/>
          <w:sz w:val="28"/>
          <w:szCs w:val="28"/>
          <w:lang w:val="kk-KZ"/>
        </w:rPr>
      </w:pPr>
      <w:r w:rsidRPr="0013486F">
        <w:rPr>
          <w:rFonts w:ascii="Times New Roman" w:hAnsi="Times New Roman"/>
          <w:sz w:val="28"/>
          <w:szCs w:val="28"/>
          <w:lang w:val="kk-KZ"/>
        </w:rPr>
        <w:t xml:space="preserve">Методическая служба КГКП «Дворец школьников» осуществляет анализ  эффективности  переподготовки  педагогических кадров и изучает потребность педагогов в повышении профессиональной компетенции. Изучение потребностей ПДО показали: </w:t>
      </w:r>
    </w:p>
    <w:p w:rsidR="003C3E10" w:rsidRPr="0013486F" w:rsidRDefault="003C3E10" w:rsidP="00460463">
      <w:pPr>
        <w:spacing w:after="0" w:line="240" w:lineRule="auto"/>
        <w:jc w:val="both"/>
        <w:rPr>
          <w:rFonts w:ascii="Times New Roman" w:hAnsi="Times New Roman"/>
          <w:sz w:val="28"/>
          <w:szCs w:val="28"/>
          <w:lang w:val="kk-KZ"/>
        </w:rPr>
      </w:pPr>
      <w:r w:rsidRPr="0013486F">
        <w:rPr>
          <w:rFonts w:ascii="Times New Roman" w:hAnsi="Times New Roman"/>
          <w:sz w:val="28"/>
          <w:szCs w:val="28"/>
          <w:lang w:val="kk-KZ"/>
        </w:rPr>
        <w:t>знание предмета владеют 100% ПДО</w:t>
      </w:r>
    </w:p>
    <w:p w:rsidR="003C3E10" w:rsidRPr="0013486F" w:rsidRDefault="003C3E10" w:rsidP="00460463">
      <w:pPr>
        <w:spacing w:after="0" w:line="240" w:lineRule="auto"/>
        <w:jc w:val="both"/>
        <w:rPr>
          <w:rFonts w:ascii="Times New Roman" w:hAnsi="Times New Roman"/>
          <w:sz w:val="28"/>
          <w:szCs w:val="28"/>
          <w:lang w:val="kk-KZ"/>
        </w:rPr>
      </w:pPr>
      <w:r w:rsidRPr="0013486F">
        <w:rPr>
          <w:rFonts w:ascii="Times New Roman" w:hAnsi="Times New Roman"/>
          <w:sz w:val="28"/>
          <w:szCs w:val="28"/>
          <w:lang w:val="kk-KZ"/>
        </w:rPr>
        <w:t>знание психолого-педагогических особенностей  - 65%</w:t>
      </w:r>
    </w:p>
    <w:p w:rsidR="003C3E10" w:rsidRPr="0013486F" w:rsidRDefault="003C3E10" w:rsidP="00460463">
      <w:pPr>
        <w:spacing w:after="0" w:line="240" w:lineRule="auto"/>
        <w:jc w:val="both"/>
        <w:rPr>
          <w:rFonts w:ascii="Times New Roman" w:hAnsi="Times New Roman"/>
          <w:sz w:val="28"/>
          <w:szCs w:val="28"/>
          <w:lang w:val="kk-KZ"/>
        </w:rPr>
      </w:pPr>
      <w:r w:rsidRPr="0013486F">
        <w:rPr>
          <w:rFonts w:ascii="Times New Roman" w:hAnsi="Times New Roman"/>
          <w:sz w:val="28"/>
          <w:szCs w:val="28"/>
          <w:lang w:val="kk-KZ"/>
        </w:rPr>
        <w:t>исследовательским  методом – 45%</w:t>
      </w:r>
    </w:p>
    <w:p w:rsidR="003C3E10" w:rsidRPr="0013486F" w:rsidRDefault="00460463" w:rsidP="00460463">
      <w:pPr>
        <w:spacing w:after="0" w:line="240" w:lineRule="auto"/>
        <w:jc w:val="both"/>
        <w:rPr>
          <w:rFonts w:ascii="Times New Roman" w:hAnsi="Times New Roman"/>
          <w:sz w:val="28"/>
          <w:szCs w:val="28"/>
          <w:lang w:val="kk-KZ"/>
        </w:rPr>
      </w:pPr>
      <w:r>
        <w:rPr>
          <w:rFonts w:ascii="Times New Roman" w:hAnsi="Times New Roman"/>
          <w:noProof/>
          <w:sz w:val="28"/>
          <w:szCs w:val="28"/>
        </w:rPr>
        <w:drawing>
          <wp:anchor distT="0" distB="0" distL="114300" distR="114300" simplePos="0" relativeHeight="251668480" behindDoc="0" locked="0" layoutInCell="1" allowOverlap="1">
            <wp:simplePos x="0" y="0"/>
            <wp:positionH relativeFrom="column">
              <wp:posOffset>1169670</wp:posOffset>
            </wp:positionH>
            <wp:positionV relativeFrom="paragraph">
              <wp:posOffset>147955</wp:posOffset>
            </wp:positionV>
            <wp:extent cx="3010535" cy="2173605"/>
            <wp:effectExtent l="0" t="0" r="0" b="0"/>
            <wp:wrapNone/>
            <wp:docPr id="10"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3C3E10" w:rsidRPr="0013486F">
        <w:rPr>
          <w:rFonts w:ascii="Times New Roman" w:hAnsi="Times New Roman"/>
          <w:sz w:val="28"/>
          <w:szCs w:val="28"/>
        </w:rPr>
        <w:t xml:space="preserve">    </w:t>
      </w:r>
      <w:r w:rsidR="003C3E10" w:rsidRPr="0013486F">
        <w:rPr>
          <w:rFonts w:ascii="Times New Roman" w:hAnsi="Times New Roman"/>
          <w:sz w:val="28"/>
          <w:szCs w:val="28"/>
          <w:lang w:val="kk-KZ"/>
        </w:rPr>
        <w:t>Квалификационный уровень:</w:t>
      </w:r>
    </w:p>
    <w:p w:rsidR="003C3E10" w:rsidRPr="0013486F" w:rsidRDefault="003C3E10" w:rsidP="00460463">
      <w:pPr>
        <w:spacing w:after="0" w:line="240" w:lineRule="auto"/>
        <w:rPr>
          <w:rFonts w:ascii="Times New Roman" w:hAnsi="Times New Roman"/>
          <w:sz w:val="28"/>
          <w:szCs w:val="28"/>
          <w:lang w:val="kk-KZ"/>
        </w:rPr>
      </w:pPr>
      <w:r w:rsidRPr="0013486F">
        <w:rPr>
          <w:rFonts w:ascii="Times New Roman" w:hAnsi="Times New Roman"/>
          <w:sz w:val="28"/>
          <w:szCs w:val="28"/>
          <w:lang w:val="kk-KZ"/>
        </w:rPr>
        <w:t xml:space="preserve"> </w:t>
      </w: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Default="003C3E10" w:rsidP="00460463">
      <w:pPr>
        <w:spacing w:after="0" w:line="240" w:lineRule="auto"/>
        <w:ind w:firstLine="708"/>
        <w:jc w:val="both"/>
        <w:rPr>
          <w:rFonts w:ascii="Times New Roman" w:hAnsi="Times New Roman"/>
          <w:sz w:val="28"/>
          <w:szCs w:val="28"/>
          <w:lang w:val="kk-KZ"/>
        </w:rPr>
      </w:pPr>
      <w:r w:rsidRPr="0013486F">
        <w:rPr>
          <w:rFonts w:ascii="Times New Roman" w:hAnsi="Times New Roman"/>
          <w:sz w:val="28"/>
          <w:szCs w:val="28"/>
          <w:lang w:val="kk-KZ"/>
        </w:rPr>
        <w:t xml:space="preserve">Увеличение числа педагогов  без  категории    (по сравнению с 2012 г.) связано с приходом  во Дворец школьников  молодых  специалистов и специалистов со школ не имеющих квалификационную категорию педагога дополнительного образования.  </w:t>
      </w:r>
      <w:r w:rsidRPr="0013486F">
        <w:rPr>
          <w:rFonts w:ascii="Times New Roman" w:hAnsi="Times New Roman"/>
          <w:sz w:val="28"/>
          <w:szCs w:val="28"/>
        </w:rPr>
        <w:t xml:space="preserve">  </w:t>
      </w:r>
    </w:p>
    <w:p w:rsidR="003C3E10" w:rsidRPr="00FF5476" w:rsidRDefault="003C3E10" w:rsidP="00460463">
      <w:pPr>
        <w:spacing w:after="0" w:line="240" w:lineRule="auto"/>
        <w:rPr>
          <w:rFonts w:ascii="Times New Roman" w:hAnsi="Times New Roman"/>
          <w:sz w:val="28"/>
          <w:szCs w:val="28"/>
          <w:lang w:val="kk-KZ"/>
        </w:rPr>
      </w:pPr>
      <w:r w:rsidRPr="00FF5476">
        <w:rPr>
          <w:rFonts w:ascii="Times New Roman" w:hAnsi="Times New Roman"/>
          <w:sz w:val="28"/>
          <w:szCs w:val="28"/>
          <w:lang w:val="kk-KZ"/>
        </w:rPr>
        <w:t>По возрастным категориям:</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3"/>
        <w:gridCol w:w="875"/>
        <w:gridCol w:w="851"/>
        <w:gridCol w:w="1064"/>
        <w:gridCol w:w="813"/>
        <w:gridCol w:w="958"/>
        <w:gridCol w:w="743"/>
        <w:gridCol w:w="958"/>
        <w:gridCol w:w="1439"/>
      </w:tblGrid>
      <w:tr w:rsidR="003C3E10" w:rsidRPr="00FF5476" w:rsidTr="003903A0">
        <w:tc>
          <w:tcPr>
            <w:tcW w:w="1643" w:type="dxa"/>
            <w:vMerge w:val="restart"/>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 xml:space="preserve"> Всего педагогов</w:t>
            </w:r>
          </w:p>
        </w:tc>
        <w:tc>
          <w:tcPr>
            <w:tcW w:w="7701" w:type="dxa"/>
            <w:gridSpan w:val="8"/>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 xml:space="preserve">Возрастная категория </w:t>
            </w:r>
          </w:p>
        </w:tc>
      </w:tr>
      <w:tr w:rsidR="003C3E10" w:rsidRPr="00FF5476" w:rsidTr="003903A0">
        <w:tc>
          <w:tcPr>
            <w:tcW w:w="1643" w:type="dxa"/>
            <w:vMerge/>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p>
        </w:tc>
        <w:tc>
          <w:tcPr>
            <w:tcW w:w="1726" w:type="dxa"/>
            <w:gridSpan w:val="2"/>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20-30 лет</w:t>
            </w:r>
          </w:p>
        </w:tc>
        <w:tc>
          <w:tcPr>
            <w:tcW w:w="1877" w:type="dxa"/>
            <w:gridSpan w:val="2"/>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31-40 лет</w:t>
            </w:r>
          </w:p>
        </w:tc>
        <w:tc>
          <w:tcPr>
            <w:tcW w:w="1701" w:type="dxa"/>
            <w:gridSpan w:val="2"/>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41-50 лет</w:t>
            </w:r>
          </w:p>
        </w:tc>
        <w:tc>
          <w:tcPr>
            <w:tcW w:w="2397" w:type="dxa"/>
            <w:gridSpan w:val="2"/>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51-60 лет</w:t>
            </w:r>
          </w:p>
        </w:tc>
      </w:tr>
      <w:tr w:rsidR="003C3E10" w:rsidRPr="00FF5476" w:rsidTr="003903A0">
        <w:tc>
          <w:tcPr>
            <w:tcW w:w="1643" w:type="dxa"/>
            <w:vMerge/>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p>
        </w:tc>
        <w:tc>
          <w:tcPr>
            <w:tcW w:w="875"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кол.</w:t>
            </w:r>
          </w:p>
        </w:tc>
        <w:tc>
          <w:tcPr>
            <w:tcW w:w="851"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rPr>
            </w:pPr>
            <w:r w:rsidRPr="00FF5476">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 xml:space="preserve"> кол.</w:t>
            </w:r>
          </w:p>
        </w:tc>
        <w:tc>
          <w:tcPr>
            <w:tcW w:w="813"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w:t>
            </w:r>
          </w:p>
        </w:tc>
        <w:tc>
          <w:tcPr>
            <w:tcW w:w="958"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 xml:space="preserve"> кол.</w:t>
            </w:r>
          </w:p>
        </w:tc>
        <w:tc>
          <w:tcPr>
            <w:tcW w:w="743"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w:t>
            </w:r>
          </w:p>
        </w:tc>
        <w:tc>
          <w:tcPr>
            <w:tcW w:w="958"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 xml:space="preserve"> кол.</w:t>
            </w:r>
          </w:p>
        </w:tc>
        <w:tc>
          <w:tcPr>
            <w:tcW w:w="1439"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w:t>
            </w:r>
          </w:p>
        </w:tc>
      </w:tr>
      <w:tr w:rsidR="003C3E10" w:rsidRPr="00FF5476" w:rsidTr="003903A0">
        <w:tc>
          <w:tcPr>
            <w:tcW w:w="1643"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57</w:t>
            </w:r>
          </w:p>
        </w:tc>
        <w:tc>
          <w:tcPr>
            <w:tcW w:w="875"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22</w:t>
            </w:r>
          </w:p>
        </w:tc>
        <w:tc>
          <w:tcPr>
            <w:tcW w:w="851"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38,6</w:t>
            </w:r>
          </w:p>
        </w:tc>
        <w:tc>
          <w:tcPr>
            <w:tcW w:w="1064"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28</w:t>
            </w:r>
          </w:p>
        </w:tc>
        <w:tc>
          <w:tcPr>
            <w:tcW w:w="813"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49,1</w:t>
            </w:r>
          </w:p>
        </w:tc>
        <w:tc>
          <w:tcPr>
            <w:tcW w:w="958"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2</w:t>
            </w:r>
          </w:p>
        </w:tc>
        <w:tc>
          <w:tcPr>
            <w:tcW w:w="743"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3,5</w:t>
            </w:r>
          </w:p>
        </w:tc>
        <w:tc>
          <w:tcPr>
            <w:tcW w:w="958"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5</w:t>
            </w:r>
          </w:p>
        </w:tc>
        <w:tc>
          <w:tcPr>
            <w:tcW w:w="1439" w:type="dxa"/>
            <w:tcBorders>
              <w:top w:val="single" w:sz="4" w:space="0" w:color="auto"/>
              <w:left w:val="single" w:sz="4" w:space="0" w:color="auto"/>
              <w:bottom w:val="single" w:sz="4" w:space="0" w:color="auto"/>
              <w:right w:val="single" w:sz="4" w:space="0" w:color="auto"/>
            </w:tcBorders>
          </w:tcPr>
          <w:p w:rsidR="003C3E10" w:rsidRPr="00FF5476" w:rsidRDefault="003C3E10" w:rsidP="00460463">
            <w:pPr>
              <w:spacing w:after="0" w:line="240" w:lineRule="auto"/>
              <w:jc w:val="center"/>
              <w:rPr>
                <w:rFonts w:ascii="Times New Roman" w:hAnsi="Times New Roman"/>
                <w:sz w:val="28"/>
                <w:szCs w:val="28"/>
                <w:lang w:val="kk-KZ"/>
              </w:rPr>
            </w:pPr>
            <w:r w:rsidRPr="00FF5476">
              <w:rPr>
                <w:rFonts w:ascii="Times New Roman" w:hAnsi="Times New Roman"/>
                <w:sz w:val="28"/>
                <w:szCs w:val="28"/>
                <w:lang w:val="kk-KZ"/>
              </w:rPr>
              <w:t>8,8</w:t>
            </w:r>
          </w:p>
        </w:tc>
      </w:tr>
    </w:tbl>
    <w:p w:rsidR="003C3E10" w:rsidRPr="002C62FF" w:rsidRDefault="003C3E10" w:rsidP="00460463">
      <w:pPr>
        <w:spacing w:after="0" w:line="240" w:lineRule="auto"/>
        <w:rPr>
          <w:sz w:val="28"/>
          <w:szCs w:val="28"/>
          <w:lang w:val="kk-KZ"/>
        </w:rPr>
      </w:pPr>
      <w:r>
        <w:rPr>
          <w:noProof/>
          <w:sz w:val="28"/>
          <w:szCs w:val="28"/>
        </w:rPr>
        <w:lastRenderedPageBreak/>
        <w:drawing>
          <wp:anchor distT="0" distB="0" distL="114300" distR="114300" simplePos="0" relativeHeight="251672576" behindDoc="0" locked="0" layoutInCell="1" allowOverlap="1">
            <wp:simplePos x="0" y="0"/>
            <wp:positionH relativeFrom="column">
              <wp:posOffset>571500</wp:posOffset>
            </wp:positionH>
            <wp:positionV relativeFrom="paragraph">
              <wp:posOffset>2540</wp:posOffset>
            </wp:positionV>
            <wp:extent cx="3911600" cy="1866265"/>
            <wp:effectExtent l="0" t="0" r="0" b="0"/>
            <wp:wrapNone/>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3C3E10" w:rsidRDefault="003C3E10" w:rsidP="00460463">
      <w:pPr>
        <w:spacing w:after="0" w:line="240" w:lineRule="auto"/>
        <w:ind w:firstLine="720"/>
        <w:jc w:val="both"/>
        <w:rPr>
          <w:rFonts w:ascii="Times New Roman" w:hAnsi="Times New Roman"/>
          <w:sz w:val="28"/>
          <w:szCs w:val="28"/>
          <w:lang w:val="kk-KZ"/>
        </w:rPr>
      </w:pPr>
    </w:p>
    <w:p w:rsidR="003C3E10" w:rsidRDefault="003C3E10" w:rsidP="00460463">
      <w:pPr>
        <w:spacing w:after="0" w:line="240" w:lineRule="auto"/>
        <w:ind w:firstLine="720"/>
        <w:jc w:val="both"/>
        <w:rPr>
          <w:rFonts w:ascii="Times New Roman" w:hAnsi="Times New Roman"/>
          <w:sz w:val="28"/>
          <w:szCs w:val="28"/>
          <w:lang w:val="kk-KZ"/>
        </w:rPr>
      </w:pPr>
    </w:p>
    <w:p w:rsidR="003C3E10" w:rsidRDefault="003C3E10" w:rsidP="00460463">
      <w:pPr>
        <w:spacing w:after="0" w:line="240" w:lineRule="auto"/>
        <w:ind w:firstLine="720"/>
        <w:jc w:val="both"/>
        <w:rPr>
          <w:rFonts w:ascii="Times New Roman" w:hAnsi="Times New Roman"/>
          <w:sz w:val="28"/>
          <w:szCs w:val="28"/>
          <w:lang w:val="kk-KZ"/>
        </w:rPr>
      </w:pPr>
    </w:p>
    <w:p w:rsidR="003C3E10" w:rsidRDefault="003C3E10" w:rsidP="00460463">
      <w:pPr>
        <w:spacing w:after="0" w:line="240" w:lineRule="auto"/>
        <w:ind w:firstLine="720"/>
        <w:jc w:val="both"/>
        <w:rPr>
          <w:rFonts w:ascii="Times New Roman" w:hAnsi="Times New Roman"/>
          <w:sz w:val="28"/>
          <w:szCs w:val="28"/>
          <w:lang w:val="kk-KZ"/>
        </w:rPr>
      </w:pPr>
    </w:p>
    <w:p w:rsidR="003C3E10" w:rsidRDefault="003C3E10" w:rsidP="00460463">
      <w:pPr>
        <w:spacing w:after="0" w:line="240" w:lineRule="auto"/>
        <w:ind w:firstLine="720"/>
        <w:jc w:val="both"/>
        <w:rPr>
          <w:rFonts w:ascii="Times New Roman" w:hAnsi="Times New Roman"/>
          <w:sz w:val="28"/>
          <w:szCs w:val="28"/>
          <w:lang w:val="kk-KZ"/>
        </w:rPr>
      </w:pPr>
    </w:p>
    <w:p w:rsidR="003C3E10" w:rsidRDefault="003C3E10" w:rsidP="00460463">
      <w:pPr>
        <w:spacing w:after="0" w:line="240" w:lineRule="auto"/>
        <w:ind w:firstLine="720"/>
        <w:jc w:val="both"/>
        <w:rPr>
          <w:rFonts w:ascii="Times New Roman" w:hAnsi="Times New Roman"/>
          <w:sz w:val="28"/>
          <w:szCs w:val="28"/>
          <w:lang w:val="kk-KZ"/>
        </w:rPr>
      </w:pPr>
    </w:p>
    <w:p w:rsidR="00460463" w:rsidRDefault="00460463" w:rsidP="00460463">
      <w:pPr>
        <w:spacing w:after="0" w:line="240" w:lineRule="auto"/>
        <w:ind w:firstLine="720"/>
        <w:jc w:val="both"/>
        <w:rPr>
          <w:rFonts w:ascii="Times New Roman" w:hAnsi="Times New Roman"/>
          <w:sz w:val="28"/>
          <w:szCs w:val="28"/>
          <w:lang w:val="kk-KZ"/>
        </w:rPr>
      </w:pPr>
    </w:p>
    <w:p w:rsidR="003C3E10" w:rsidRPr="00FF5476" w:rsidRDefault="003C3E10" w:rsidP="00460463">
      <w:pPr>
        <w:spacing w:after="0" w:line="240" w:lineRule="auto"/>
        <w:ind w:firstLine="720"/>
        <w:jc w:val="both"/>
        <w:rPr>
          <w:rFonts w:ascii="Times New Roman" w:hAnsi="Times New Roman"/>
          <w:sz w:val="28"/>
          <w:szCs w:val="28"/>
        </w:rPr>
      </w:pPr>
      <w:r>
        <w:rPr>
          <w:rFonts w:ascii="Times New Roman" w:hAnsi="Times New Roman"/>
          <w:sz w:val="28"/>
          <w:szCs w:val="28"/>
          <w:lang w:val="kk-KZ"/>
        </w:rPr>
        <w:t>В</w:t>
      </w:r>
      <w:r w:rsidRPr="00FF5476">
        <w:rPr>
          <w:rFonts w:ascii="Times New Roman" w:hAnsi="Times New Roman"/>
          <w:sz w:val="28"/>
          <w:szCs w:val="28"/>
          <w:lang w:val="kk-KZ"/>
        </w:rPr>
        <w:t xml:space="preserve">озрастной состав педагогических работников ДШ показал гармоничное соотношение разных возрастных групп. У Дворца есть стабильная группа людей страше 30 лет,  49 </w:t>
      </w:r>
      <w:r w:rsidRPr="00FF5476">
        <w:rPr>
          <w:rFonts w:ascii="Times New Roman" w:hAnsi="Times New Roman"/>
          <w:sz w:val="28"/>
          <w:szCs w:val="28"/>
        </w:rPr>
        <w:t>%</w:t>
      </w:r>
      <w:r w:rsidRPr="00FF5476">
        <w:rPr>
          <w:rFonts w:ascii="Times New Roman" w:hAnsi="Times New Roman"/>
          <w:sz w:val="28"/>
          <w:szCs w:val="28"/>
          <w:lang w:val="kk-KZ"/>
        </w:rPr>
        <w:t xml:space="preserve">. Заметен рост на протяжении 2012-2014 года группы 20-30 лет (39 </w:t>
      </w:r>
      <w:r w:rsidRPr="00FF5476">
        <w:rPr>
          <w:rFonts w:ascii="Times New Roman" w:hAnsi="Times New Roman"/>
          <w:sz w:val="28"/>
          <w:szCs w:val="28"/>
        </w:rPr>
        <w:t>%)</w:t>
      </w:r>
      <w:r w:rsidRPr="00FF5476">
        <w:rPr>
          <w:rFonts w:ascii="Times New Roman" w:hAnsi="Times New Roman"/>
          <w:sz w:val="28"/>
          <w:szCs w:val="28"/>
          <w:lang w:val="kk-KZ"/>
        </w:rPr>
        <w:t xml:space="preserve">, </w:t>
      </w:r>
      <w:r w:rsidRPr="00FF5476">
        <w:rPr>
          <w:rFonts w:ascii="Times New Roman" w:hAnsi="Times New Roman"/>
          <w:sz w:val="28"/>
          <w:szCs w:val="28"/>
        </w:rPr>
        <w:t xml:space="preserve"> что говорит о привлекательности ДШ.</w:t>
      </w:r>
    </w:p>
    <w:p w:rsidR="003C3E10" w:rsidRPr="00FF5476" w:rsidRDefault="003C3E10" w:rsidP="00460463">
      <w:pPr>
        <w:tabs>
          <w:tab w:val="left" w:pos="6096"/>
        </w:tabs>
        <w:spacing w:after="0" w:line="240" w:lineRule="auto"/>
        <w:jc w:val="both"/>
        <w:rPr>
          <w:rFonts w:ascii="Times New Roman" w:hAnsi="Times New Roman"/>
          <w:b/>
          <w:spacing w:val="-1"/>
          <w:sz w:val="28"/>
          <w:szCs w:val="28"/>
          <w:lang w:val="kk-KZ"/>
        </w:rPr>
      </w:pPr>
      <w:r w:rsidRPr="00FF5476">
        <w:rPr>
          <w:rFonts w:ascii="Times New Roman" w:hAnsi="Times New Roman"/>
          <w:b/>
          <w:sz w:val="28"/>
          <w:szCs w:val="28"/>
          <w:lang w:val="kk-KZ"/>
        </w:rPr>
        <w:t xml:space="preserve">Выводы  </w:t>
      </w:r>
      <w:r w:rsidRPr="00FF5476">
        <w:rPr>
          <w:rFonts w:ascii="Times New Roman" w:hAnsi="Times New Roman"/>
          <w:sz w:val="28"/>
          <w:szCs w:val="28"/>
        </w:rPr>
        <w:t>Кадровая политика</w:t>
      </w:r>
      <w:r w:rsidRPr="00FF5476">
        <w:rPr>
          <w:rFonts w:ascii="Times New Roman" w:hAnsi="Times New Roman"/>
          <w:sz w:val="28"/>
          <w:szCs w:val="28"/>
          <w:lang w:val="kk-KZ"/>
        </w:rPr>
        <w:t xml:space="preserve">, проводимая администрацией ДШ, положительно сказывается на возрастном портрете педагогов. У ДШ большой потенциал в лице молодежи (на 2014 г. – 39 </w:t>
      </w:r>
      <w:r w:rsidRPr="00FF5476">
        <w:rPr>
          <w:rFonts w:ascii="Times New Roman" w:hAnsi="Times New Roman"/>
          <w:sz w:val="28"/>
          <w:szCs w:val="28"/>
        </w:rPr>
        <w:t>%). Велик удельный вес (на 20</w:t>
      </w:r>
      <w:r w:rsidRPr="00FF5476">
        <w:rPr>
          <w:rFonts w:ascii="Times New Roman" w:hAnsi="Times New Roman"/>
          <w:sz w:val="28"/>
          <w:szCs w:val="28"/>
          <w:lang w:val="kk-KZ"/>
        </w:rPr>
        <w:t>14</w:t>
      </w:r>
      <w:r w:rsidRPr="00FF5476">
        <w:rPr>
          <w:rFonts w:ascii="Times New Roman" w:hAnsi="Times New Roman"/>
          <w:sz w:val="28"/>
          <w:szCs w:val="28"/>
        </w:rPr>
        <w:t xml:space="preserve"> г. – </w:t>
      </w:r>
      <w:r w:rsidRPr="00FF5476">
        <w:rPr>
          <w:rFonts w:ascii="Times New Roman" w:hAnsi="Times New Roman"/>
          <w:sz w:val="28"/>
          <w:szCs w:val="28"/>
          <w:lang w:val="kk-KZ"/>
        </w:rPr>
        <w:t xml:space="preserve">49 </w:t>
      </w:r>
      <w:r w:rsidRPr="00FF5476">
        <w:rPr>
          <w:rFonts w:ascii="Times New Roman" w:hAnsi="Times New Roman"/>
          <w:sz w:val="28"/>
          <w:szCs w:val="28"/>
        </w:rPr>
        <w:t>%) профессионалов</w:t>
      </w:r>
      <w:r w:rsidRPr="00FF5476">
        <w:rPr>
          <w:rFonts w:ascii="Times New Roman" w:hAnsi="Times New Roman"/>
          <w:sz w:val="28"/>
          <w:szCs w:val="28"/>
          <w:lang w:val="kk-KZ"/>
        </w:rPr>
        <w:t>-</w:t>
      </w:r>
      <w:r w:rsidRPr="00FF5476">
        <w:rPr>
          <w:rFonts w:ascii="Times New Roman" w:hAnsi="Times New Roman"/>
          <w:sz w:val="28"/>
          <w:szCs w:val="28"/>
        </w:rPr>
        <w:t xml:space="preserve">лидеров. Анализ кадрового потенциала  по </w:t>
      </w:r>
      <w:r w:rsidRPr="00FF5476">
        <w:rPr>
          <w:rFonts w:ascii="Times New Roman" w:hAnsi="Times New Roman"/>
          <w:sz w:val="28"/>
          <w:szCs w:val="28"/>
          <w:lang w:val="kk-KZ"/>
        </w:rPr>
        <w:t>возрастным категориям</w:t>
      </w:r>
      <w:r w:rsidRPr="00FF5476">
        <w:rPr>
          <w:rFonts w:ascii="Times New Roman" w:hAnsi="Times New Roman"/>
          <w:sz w:val="28"/>
          <w:szCs w:val="28"/>
        </w:rPr>
        <w:t xml:space="preserve"> показал достаточно стабильное распределение групп педагогов.  Можно отметить тенденцию к увеличению  в 20</w:t>
      </w:r>
      <w:r w:rsidRPr="00FF5476">
        <w:rPr>
          <w:rFonts w:ascii="Times New Roman" w:hAnsi="Times New Roman"/>
          <w:sz w:val="28"/>
          <w:szCs w:val="28"/>
          <w:lang w:val="kk-KZ"/>
        </w:rPr>
        <w:t>14</w:t>
      </w:r>
      <w:r w:rsidRPr="00FF5476">
        <w:rPr>
          <w:rFonts w:ascii="Times New Roman" w:hAnsi="Times New Roman"/>
          <w:sz w:val="28"/>
          <w:szCs w:val="28"/>
        </w:rPr>
        <w:t xml:space="preserve"> году группы педагогов только начинающих свою деятельность и педагогов </w:t>
      </w:r>
      <w:r w:rsidRPr="00FF5476">
        <w:rPr>
          <w:rFonts w:ascii="Times New Roman" w:hAnsi="Times New Roman"/>
          <w:sz w:val="28"/>
          <w:szCs w:val="28"/>
          <w:lang w:val="kk-KZ"/>
        </w:rPr>
        <w:t>в возрасте от 31 до 40</w:t>
      </w:r>
      <w:r w:rsidRPr="00FF5476">
        <w:rPr>
          <w:rFonts w:ascii="Times New Roman" w:hAnsi="Times New Roman"/>
          <w:sz w:val="28"/>
          <w:szCs w:val="28"/>
        </w:rPr>
        <w:t xml:space="preserve"> лет</w:t>
      </w:r>
      <w:r w:rsidRPr="00FF5476">
        <w:rPr>
          <w:rFonts w:ascii="Times New Roman" w:hAnsi="Times New Roman"/>
          <w:sz w:val="28"/>
          <w:szCs w:val="28"/>
          <w:lang w:val="kk-KZ"/>
        </w:rPr>
        <w:t>.</w:t>
      </w:r>
      <w:r w:rsidRPr="00FF5476">
        <w:rPr>
          <w:rFonts w:ascii="Times New Roman" w:hAnsi="Times New Roman"/>
          <w:sz w:val="28"/>
          <w:szCs w:val="28"/>
        </w:rPr>
        <w:t xml:space="preserve"> Так </w:t>
      </w:r>
      <w:r w:rsidRPr="00FF5476">
        <w:rPr>
          <w:rFonts w:ascii="Times New Roman" w:hAnsi="Times New Roman"/>
          <w:sz w:val="28"/>
          <w:szCs w:val="28"/>
          <w:lang w:val="kk-KZ"/>
        </w:rPr>
        <w:t>что</w:t>
      </w:r>
      <w:r w:rsidRPr="00FF5476">
        <w:rPr>
          <w:rFonts w:ascii="Times New Roman" w:hAnsi="Times New Roman"/>
          <w:sz w:val="28"/>
          <w:szCs w:val="28"/>
        </w:rPr>
        <w:t xml:space="preserve"> можно сказать, что в ДШ есть мудрость, педагогический опыт, авантюризм молодости и готовность  реализовать свои творческие идеи.</w:t>
      </w:r>
    </w:p>
    <w:p w:rsidR="003C3E10" w:rsidRPr="0013486F" w:rsidRDefault="003C3E10" w:rsidP="00460463">
      <w:pPr>
        <w:spacing w:after="0" w:line="240" w:lineRule="auto"/>
        <w:ind w:firstLine="708"/>
        <w:jc w:val="both"/>
        <w:rPr>
          <w:rFonts w:ascii="Times New Roman" w:hAnsi="Times New Roman"/>
          <w:sz w:val="28"/>
          <w:szCs w:val="28"/>
          <w:lang w:val="kk-KZ"/>
        </w:rPr>
      </w:pPr>
      <w:r w:rsidRPr="0013486F">
        <w:rPr>
          <w:rFonts w:ascii="Times New Roman" w:hAnsi="Times New Roman"/>
          <w:sz w:val="28"/>
          <w:szCs w:val="28"/>
        </w:rPr>
        <w:t>В настоящее время в</w:t>
      </w:r>
      <w:r w:rsidRPr="0013486F">
        <w:rPr>
          <w:rFonts w:ascii="Times New Roman" w:hAnsi="Times New Roman"/>
          <w:sz w:val="28"/>
          <w:szCs w:val="28"/>
          <w:lang w:val="kk-KZ"/>
        </w:rPr>
        <w:t>о</w:t>
      </w:r>
      <w:r w:rsidRPr="0013486F">
        <w:rPr>
          <w:rFonts w:ascii="Times New Roman" w:hAnsi="Times New Roman"/>
          <w:sz w:val="28"/>
          <w:szCs w:val="28"/>
        </w:rPr>
        <w:t xml:space="preserve"> </w:t>
      </w:r>
      <w:r w:rsidRPr="0013486F">
        <w:rPr>
          <w:rFonts w:ascii="Times New Roman" w:hAnsi="Times New Roman"/>
          <w:sz w:val="28"/>
          <w:szCs w:val="28"/>
          <w:lang w:val="kk-KZ"/>
        </w:rPr>
        <w:t>Дворце школьников  13  ПДО повысили и подтвердили свою квалификационную категорию.</w:t>
      </w:r>
    </w:p>
    <w:p w:rsidR="003C3E10" w:rsidRPr="0013486F" w:rsidRDefault="003C3E10" w:rsidP="00460463">
      <w:pPr>
        <w:spacing w:after="0" w:line="240" w:lineRule="auto"/>
        <w:ind w:firstLine="708"/>
        <w:jc w:val="both"/>
        <w:rPr>
          <w:rFonts w:ascii="Times New Roman" w:hAnsi="Times New Roman"/>
          <w:sz w:val="28"/>
          <w:szCs w:val="28"/>
          <w:lang w:val="kk-KZ"/>
        </w:rPr>
      </w:pPr>
      <w:r w:rsidRPr="0013486F">
        <w:rPr>
          <w:rFonts w:ascii="Times New Roman" w:hAnsi="Times New Roman"/>
          <w:sz w:val="28"/>
          <w:szCs w:val="28"/>
          <w:lang w:val="kk-KZ"/>
        </w:rPr>
        <w:t xml:space="preserve">В июне месяце 2014  года  29  ПДО прошли курсы повышения квалификации педагогических работников Республики Казахстан по программе «Деятельность специалистов дополнительного образования в условиях Национального плана действий по развитию функциональной грамотности школьников на 2012-2016 годы». </w:t>
      </w:r>
    </w:p>
    <w:p w:rsidR="003C3E10" w:rsidRPr="0013486F" w:rsidRDefault="003C3E10" w:rsidP="00460463">
      <w:pPr>
        <w:spacing w:after="0" w:line="240" w:lineRule="auto"/>
        <w:jc w:val="center"/>
        <w:rPr>
          <w:rFonts w:ascii="Times New Roman" w:hAnsi="Times New Roman"/>
          <w:sz w:val="28"/>
          <w:szCs w:val="28"/>
        </w:rPr>
      </w:pPr>
      <w:r w:rsidRPr="0013486F">
        <w:rPr>
          <w:rFonts w:ascii="Times New Roman" w:hAnsi="Times New Roman"/>
          <w:sz w:val="28"/>
          <w:szCs w:val="28"/>
          <w:lang w:val="kk-KZ"/>
        </w:rPr>
        <w:t xml:space="preserve">Мониторинг прохождения  курсов повышения </w:t>
      </w:r>
      <w:r w:rsidRPr="0013486F">
        <w:rPr>
          <w:rFonts w:ascii="Times New Roman" w:hAnsi="Times New Roman"/>
          <w:sz w:val="28"/>
          <w:szCs w:val="28"/>
        </w:rPr>
        <w:t xml:space="preserve"> квалификации </w:t>
      </w:r>
    </w:p>
    <w:p w:rsidR="003C3E10" w:rsidRPr="0013486F" w:rsidRDefault="003C3E10" w:rsidP="00460463">
      <w:pPr>
        <w:spacing w:after="0" w:line="240" w:lineRule="auto"/>
        <w:jc w:val="both"/>
        <w:rPr>
          <w:rFonts w:ascii="Times New Roman" w:hAnsi="Times New Roman"/>
          <w:sz w:val="24"/>
          <w:szCs w:val="24"/>
          <w:lang w:val="kk-KZ"/>
        </w:rPr>
      </w:pPr>
      <w:r>
        <w:rPr>
          <w:rFonts w:ascii="Times New Roman" w:hAnsi="Times New Roman"/>
          <w:b/>
          <w:noProof/>
          <w:sz w:val="28"/>
          <w:szCs w:val="28"/>
        </w:rPr>
        <w:drawing>
          <wp:anchor distT="0" distB="0" distL="114300" distR="114300" simplePos="0" relativeHeight="251667456" behindDoc="0" locked="0" layoutInCell="1" allowOverlap="1">
            <wp:simplePos x="0" y="0"/>
            <wp:positionH relativeFrom="column">
              <wp:posOffset>571500</wp:posOffset>
            </wp:positionH>
            <wp:positionV relativeFrom="paragraph">
              <wp:posOffset>93980</wp:posOffset>
            </wp:positionV>
            <wp:extent cx="5029835" cy="2192655"/>
            <wp:effectExtent l="0" t="0" r="0" b="0"/>
            <wp:wrapNone/>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Pr="0013486F" w:rsidRDefault="003C3E10" w:rsidP="00460463">
      <w:pPr>
        <w:spacing w:after="0" w:line="240" w:lineRule="auto"/>
        <w:rPr>
          <w:rFonts w:ascii="Times New Roman" w:hAnsi="Times New Roman"/>
          <w:sz w:val="28"/>
          <w:szCs w:val="28"/>
          <w:lang w:val="kk-KZ"/>
        </w:rPr>
      </w:pPr>
    </w:p>
    <w:p w:rsidR="003C3E10" w:rsidRDefault="003C3E10" w:rsidP="00460463">
      <w:pPr>
        <w:spacing w:after="0" w:line="240" w:lineRule="auto"/>
        <w:rPr>
          <w:sz w:val="28"/>
          <w:szCs w:val="28"/>
          <w:lang w:val="kk-KZ"/>
        </w:rPr>
      </w:pPr>
    </w:p>
    <w:p w:rsidR="003C3E10" w:rsidRDefault="003C3E10" w:rsidP="00460463">
      <w:pPr>
        <w:spacing w:after="0" w:line="240" w:lineRule="auto"/>
        <w:rPr>
          <w:sz w:val="28"/>
          <w:szCs w:val="28"/>
          <w:lang w:val="kk-KZ"/>
        </w:rPr>
      </w:pPr>
    </w:p>
    <w:p w:rsidR="00460463" w:rsidRDefault="00460463" w:rsidP="00460463">
      <w:pPr>
        <w:shd w:val="clear" w:color="auto" w:fill="FFFFFF"/>
        <w:spacing w:after="0" w:line="240" w:lineRule="auto"/>
        <w:jc w:val="center"/>
        <w:rPr>
          <w:rFonts w:ascii="Times New Roman" w:hAnsi="Times New Roman"/>
          <w:i/>
          <w:spacing w:val="-1"/>
          <w:sz w:val="28"/>
          <w:szCs w:val="28"/>
          <w:u w:val="single"/>
          <w:lang w:val="kk-KZ"/>
        </w:rPr>
      </w:pPr>
    </w:p>
    <w:p w:rsidR="00460463" w:rsidRDefault="00460463" w:rsidP="00460463">
      <w:pPr>
        <w:shd w:val="clear" w:color="auto" w:fill="FFFFFF"/>
        <w:spacing w:after="0" w:line="240" w:lineRule="auto"/>
        <w:jc w:val="center"/>
        <w:rPr>
          <w:rFonts w:ascii="Times New Roman" w:hAnsi="Times New Roman"/>
          <w:i/>
          <w:spacing w:val="-1"/>
          <w:sz w:val="28"/>
          <w:szCs w:val="28"/>
          <w:u w:val="single"/>
          <w:lang w:val="kk-KZ"/>
        </w:rPr>
      </w:pPr>
    </w:p>
    <w:p w:rsidR="003C3E10" w:rsidRPr="00C67220" w:rsidRDefault="003C3E10" w:rsidP="00460463">
      <w:pPr>
        <w:shd w:val="clear" w:color="auto" w:fill="FFFFFF"/>
        <w:spacing w:after="0" w:line="240" w:lineRule="auto"/>
        <w:jc w:val="center"/>
        <w:rPr>
          <w:rFonts w:ascii="Times New Roman" w:hAnsi="Times New Roman"/>
          <w:i/>
          <w:spacing w:val="-1"/>
          <w:sz w:val="28"/>
          <w:szCs w:val="28"/>
          <w:u w:val="single"/>
        </w:rPr>
      </w:pPr>
      <w:r>
        <w:rPr>
          <w:rFonts w:ascii="Times New Roman" w:hAnsi="Times New Roman"/>
          <w:i/>
          <w:spacing w:val="-1"/>
          <w:sz w:val="28"/>
          <w:szCs w:val="28"/>
          <w:u w:val="single"/>
          <w:lang w:val="kk-KZ"/>
        </w:rPr>
        <w:lastRenderedPageBreak/>
        <w:t>4</w:t>
      </w:r>
      <w:r w:rsidRPr="00C67220">
        <w:rPr>
          <w:rFonts w:ascii="Times New Roman" w:hAnsi="Times New Roman"/>
          <w:i/>
          <w:spacing w:val="-1"/>
          <w:sz w:val="28"/>
          <w:szCs w:val="28"/>
          <w:u w:val="single"/>
        </w:rPr>
        <w:t>. Деятельность административно-управленческого  персонала</w:t>
      </w:r>
    </w:p>
    <w:p w:rsidR="003C3E10" w:rsidRPr="00C67220" w:rsidRDefault="003C3E10" w:rsidP="00460463">
      <w:pPr>
        <w:shd w:val="clear" w:color="auto" w:fill="FFFFFF"/>
        <w:tabs>
          <w:tab w:val="left" w:pos="384"/>
        </w:tabs>
        <w:spacing w:after="0" w:line="240" w:lineRule="auto"/>
        <w:ind w:left="29"/>
        <w:rPr>
          <w:rFonts w:ascii="Times New Roman" w:hAnsi="Times New Roman"/>
          <w:sz w:val="28"/>
          <w:szCs w:val="28"/>
        </w:rPr>
      </w:pPr>
      <w:r w:rsidRPr="00C67220">
        <w:rPr>
          <w:rFonts w:ascii="Times New Roman" w:hAnsi="Times New Roman"/>
          <w:sz w:val="28"/>
          <w:szCs w:val="28"/>
          <w:lang w:val="kk-KZ"/>
        </w:rPr>
        <w:tab/>
        <w:t xml:space="preserve"> Общее количество административно-управленческого персонала соответствует штатному расписанию</w:t>
      </w:r>
      <w:r w:rsidRPr="00C67220">
        <w:rPr>
          <w:rFonts w:ascii="Times New Roman" w:hAnsi="Times New Roman"/>
          <w:sz w:val="28"/>
          <w:szCs w:val="28"/>
        </w:rPr>
        <w:t xml:space="preserve">: </w:t>
      </w:r>
    </w:p>
    <w:p w:rsidR="003C3E10" w:rsidRPr="00C67220" w:rsidRDefault="003C3E10" w:rsidP="00460463">
      <w:pPr>
        <w:shd w:val="clear" w:color="auto" w:fill="FFFFFF"/>
        <w:tabs>
          <w:tab w:val="left" w:pos="384"/>
        </w:tabs>
        <w:spacing w:after="0" w:line="240" w:lineRule="auto"/>
        <w:ind w:left="29"/>
        <w:rPr>
          <w:rFonts w:ascii="Times New Roman" w:hAnsi="Times New Roman"/>
          <w:sz w:val="28"/>
          <w:szCs w:val="28"/>
        </w:rPr>
      </w:pPr>
      <w:r w:rsidRPr="00C67220">
        <w:rPr>
          <w:rFonts w:ascii="Times New Roman" w:hAnsi="Times New Roman"/>
          <w:sz w:val="28"/>
          <w:szCs w:val="28"/>
          <w:lang w:val="kk-KZ"/>
        </w:rPr>
        <w:t xml:space="preserve">руководитель                                       </w:t>
      </w:r>
      <w:r w:rsidRPr="00C67220">
        <w:rPr>
          <w:rFonts w:ascii="Times New Roman" w:hAnsi="Times New Roman"/>
          <w:sz w:val="28"/>
          <w:szCs w:val="28"/>
        </w:rPr>
        <w:t>- 1 ставка</w:t>
      </w:r>
    </w:p>
    <w:p w:rsidR="003C3E10" w:rsidRPr="00C67220" w:rsidRDefault="003C3E10" w:rsidP="00460463">
      <w:pPr>
        <w:shd w:val="clear" w:color="auto" w:fill="FFFFFF"/>
        <w:tabs>
          <w:tab w:val="left" w:pos="384"/>
        </w:tabs>
        <w:spacing w:after="0" w:line="240" w:lineRule="auto"/>
        <w:ind w:left="29"/>
        <w:rPr>
          <w:rFonts w:ascii="Times New Roman" w:hAnsi="Times New Roman"/>
          <w:sz w:val="28"/>
          <w:szCs w:val="28"/>
          <w:lang w:val="kk-KZ"/>
        </w:rPr>
      </w:pPr>
      <w:r w:rsidRPr="00C67220">
        <w:rPr>
          <w:rFonts w:ascii="Times New Roman" w:hAnsi="Times New Roman"/>
          <w:sz w:val="28"/>
          <w:szCs w:val="28"/>
          <w:lang w:val="kk-KZ"/>
        </w:rPr>
        <w:t>зам. руководителя по УВР</w:t>
      </w:r>
      <w:r w:rsidRPr="00C67220">
        <w:rPr>
          <w:rFonts w:ascii="Times New Roman" w:hAnsi="Times New Roman"/>
          <w:sz w:val="28"/>
          <w:szCs w:val="28"/>
          <w:lang w:val="kk-KZ"/>
        </w:rPr>
        <w:tab/>
      </w:r>
      <w:r w:rsidRPr="00C67220">
        <w:rPr>
          <w:rFonts w:ascii="Times New Roman" w:hAnsi="Times New Roman"/>
          <w:sz w:val="28"/>
          <w:szCs w:val="28"/>
          <w:lang w:val="kk-KZ"/>
        </w:rPr>
        <w:tab/>
        <w:t xml:space="preserve">  - 1 ставка</w:t>
      </w:r>
    </w:p>
    <w:p w:rsidR="003C3E10" w:rsidRPr="00C67220" w:rsidRDefault="003C3E10" w:rsidP="00460463">
      <w:pPr>
        <w:shd w:val="clear" w:color="auto" w:fill="FFFFFF"/>
        <w:tabs>
          <w:tab w:val="left" w:pos="384"/>
        </w:tabs>
        <w:spacing w:after="0" w:line="240" w:lineRule="auto"/>
        <w:ind w:left="29"/>
        <w:rPr>
          <w:rFonts w:ascii="Times New Roman" w:hAnsi="Times New Roman"/>
          <w:sz w:val="28"/>
          <w:szCs w:val="28"/>
          <w:lang w:val="kk-KZ"/>
        </w:rPr>
      </w:pPr>
      <w:r w:rsidRPr="00C67220">
        <w:rPr>
          <w:rFonts w:ascii="Times New Roman" w:hAnsi="Times New Roman"/>
          <w:sz w:val="28"/>
          <w:szCs w:val="28"/>
          <w:lang w:val="kk-KZ"/>
        </w:rPr>
        <w:t>зав. методическим отделом</w:t>
      </w:r>
      <w:r w:rsidRPr="00C67220">
        <w:rPr>
          <w:rFonts w:ascii="Times New Roman" w:hAnsi="Times New Roman"/>
          <w:sz w:val="28"/>
          <w:szCs w:val="28"/>
          <w:lang w:val="kk-KZ"/>
        </w:rPr>
        <w:tab/>
      </w:r>
      <w:r w:rsidRPr="00C67220">
        <w:rPr>
          <w:rFonts w:ascii="Times New Roman" w:hAnsi="Times New Roman"/>
          <w:sz w:val="28"/>
          <w:szCs w:val="28"/>
          <w:lang w:val="kk-KZ"/>
        </w:rPr>
        <w:tab/>
        <w:t xml:space="preserve">  - 1 ставка</w:t>
      </w:r>
    </w:p>
    <w:p w:rsidR="003C3E10" w:rsidRPr="00C67220" w:rsidRDefault="003C3E10" w:rsidP="00460463">
      <w:pPr>
        <w:shd w:val="clear" w:color="auto" w:fill="FFFFFF"/>
        <w:tabs>
          <w:tab w:val="left" w:pos="384"/>
        </w:tabs>
        <w:spacing w:after="0" w:line="240" w:lineRule="auto"/>
        <w:ind w:left="29"/>
        <w:rPr>
          <w:rFonts w:ascii="Times New Roman" w:hAnsi="Times New Roman"/>
          <w:sz w:val="28"/>
          <w:szCs w:val="28"/>
        </w:rPr>
      </w:pPr>
      <w:r w:rsidRPr="00C67220">
        <w:rPr>
          <w:rFonts w:ascii="Times New Roman" w:hAnsi="Times New Roman"/>
          <w:sz w:val="28"/>
          <w:szCs w:val="28"/>
          <w:lang w:val="kk-KZ"/>
        </w:rPr>
        <w:t>зав. массовым отделом</w:t>
      </w:r>
      <w:r w:rsidRPr="00C67220">
        <w:rPr>
          <w:rFonts w:ascii="Times New Roman" w:hAnsi="Times New Roman"/>
          <w:sz w:val="28"/>
          <w:szCs w:val="28"/>
          <w:lang w:val="kk-KZ"/>
        </w:rPr>
        <w:tab/>
      </w:r>
      <w:r w:rsidRPr="00C67220">
        <w:rPr>
          <w:rFonts w:ascii="Times New Roman" w:hAnsi="Times New Roman"/>
          <w:sz w:val="28"/>
          <w:szCs w:val="28"/>
          <w:lang w:val="kk-KZ"/>
        </w:rPr>
        <w:tab/>
      </w:r>
      <w:r w:rsidRPr="00C67220">
        <w:rPr>
          <w:rFonts w:ascii="Times New Roman" w:hAnsi="Times New Roman"/>
          <w:sz w:val="28"/>
          <w:szCs w:val="28"/>
          <w:lang w:val="kk-KZ"/>
        </w:rPr>
        <w:tab/>
        <w:t xml:space="preserve">  - 1 ставка</w:t>
      </w:r>
    </w:p>
    <w:tbl>
      <w:tblPr>
        <w:tblW w:w="10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559"/>
        <w:gridCol w:w="1722"/>
        <w:gridCol w:w="1730"/>
        <w:gridCol w:w="1546"/>
        <w:gridCol w:w="1299"/>
      </w:tblGrid>
      <w:tr w:rsidR="003C3E10" w:rsidRPr="00C67220" w:rsidTr="003903A0">
        <w:tc>
          <w:tcPr>
            <w:tcW w:w="2552"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ф.И.О.</w:t>
            </w:r>
          </w:p>
        </w:tc>
        <w:tc>
          <w:tcPr>
            <w:tcW w:w="1559"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Педагогический  стаж</w:t>
            </w:r>
          </w:p>
        </w:tc>
        <w:tc>
          <w:tcPr>
            <w:tcW w:w="1722"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общий  стаж</w:t>
            </w:r>
          </w:p>
        </w:tc>
        <w:tc>
          <w:tcPr>
            <w:tcW w:w="1730"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стаж работы в  системе  образования</w:t>
            </w:r>
          </w:p>
        </w:tc>
        <w:tc>
          <w:tcPr>
            <w:tcW w:w="1546"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стаж работы на  руководя</w:t>
            </w:r>
          </w:p>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щей работе</w:t>
            </w:r>
          </w:p>
        </w:tc>
        <w:tc>
          <w:tcPr>
            <w:tcW w:w="1299"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средний  возраст</w:t>
            </w:r>
          </w:p>
        </w:tc>
      </w:tr>
      <w:tr w:rsidR="003C3E10" w:rsidRPr="00C67220" w:rsidTr="003903A0">
        <w:tc>
          <w:tcPr>
            <w:tcW w:w="2552"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Муратбекова С.И.</w:t>
            </w:r>
          </w:p>
        </w:tc>
        <w:tc>
          <w:tcPr>
            <w:tcW w:w="1559"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1722"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1730"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33</w:t>
            </w:r>
          </w:p>
        </w:tc>
        <w:tc>
          <w:tcPr>
            <w:tcW w:w="1546"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1299" w:type="dxa"/>
          </w:tcPr>
          <w:p w:rsidR="003C3E10" w:rsidRPr="00C67220" w:rsidRDefault="003C3E10" w:rsidP="00460463">
            <w:pPr>
              <w:spacing w:after="0" w:line="240" w:lineRule="auto"/>
              <w:jc w:val="center"/>
              <w:rPr>
                <w:rFonts w:ascii="Times New Roman" w:hAnsi="Times New Roman"/>
                <w:sz w:val="28"/>
                <w:szCs w:val="28"/>
                <w:lang w:val="kk-KZ"/>
              </w:rPr>
            </w:pPr>
            <w:r w:rsidRPr="00C67220">
              <w:rPr>
                <w:rFonts w:ascii="Times New Roman" w:hAnsi="Times New Roman"/>
                <w:sz w:val="28"/>
                <w:szCs w:val="28"/>
                <w:lang w:val="kk-KZ"/>
              </w:rPr>
              <w:t>55</w:t>
            </w:r>
          </w:p>
        </w:tc>
      </w:tr>
      <w:tr w:rsidR="003C3E10" w:rsidRPr="00C67220" w:rsidTr="003903A0">
        <w:tc>
          <w:tcPr>
            <w:tcW w:w="2552"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Иешова А.Е.</w:t>
            </w:r>
          </w:p>
        </w:tc>
        <w:tc>
          <w:tcPr>
            <w:tcW w:w="1559"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1722"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28</w:t>
            </w:r>
          </w:p>
        </w:tc>
        <w:tc>
          <w:tcPr>
            <w:tcW w:w="1730"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1546"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c>
          <w:tcPr>
            <w:tcW w:w="1299" w:type="dxa"/>
          </w:tcPr>
          <w:p w:rsidR="003C3E10" w:rsidRPr="00C67220" w:rsidRDefault="003C3E10" w:rsidP="00460463">
            <w:pPr>
              <w:spacing w:after="0" w:line="240" w:lineRule="auto"/>
              <w:jc w:val="center"/>
              <w:rPr>
                <w:rFonts w:ascii="Times New Roman" w:hAnsi="Times New Roman"/>
                <w:sz w:val="28"/>
                <w:szCs w:val="28"/>
                <w:lang w:val="kk-KZ"/>
              </w:rPr>
            </w:pPr>
            <w:r w:rsidRPr="00C67220">
              <w:rPr>
                <w:rFonts w:ascii="Times New Roman" w:hAnsi="Times New Roman"/>
                <w:sz w:val="28"/>
                <w:szCs w:val="28"/>
                <w:lang w:val="kk-KZ"/>
              </w:rPr>
              <w:t>4</w:t>
            </w:r>
            <w:r>
              <w:rPr>
                <w:rFonts w:ascii="Times New Roman" w:hAnsi="Times New Roman"/>
                <w:sz w:val="28"/>
                <w:szCs w:val="28"/>
                <w:lang w:val="kk-KZ"/>
              </w:rPr>
              <w:t>5</w:t>
            </w:r>
          </w:p>
        </w:tc>
      </w:tr>
      <w:tr w:rsidR="003C3E10" w:rsidRPr="00C67220" w:rsidTr="003903A0">
        <w:tc>
          <w:tcPr>
            <w:tcW w:w="2552" w:type="dxa"/>
          </w:tcPr>
          <w:p w:rsidR="003C3E10" w:rsidRPr="00C67220" w:rsidRDefault="003C3E10" w:rsidP="00460463">
            <w:p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Кузьмина А.В.</w:t>
            </w:r>
          </w:p>
        </w:tc>
        <w:tc>
          <w:tcPr>
            <w:tcW w:w="1559"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1722"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1730"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1546"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1299" w:type="dxa"/>
          </w:tcPr>
          <w:p w:rsidR="003C3E10" w:rsidRPr="00C67220" w:rsidRDefault="003C3E10" w:rsidP="00460463">
            <w:pPr>
              <w:spacing w:after="0" w:line="240" w:lineRule="auto"/>
              <w:jc w:val="center"/>
              <w:rPr>
                <w:rFonts w:ascii="Times New Roman" w:hAnsi="Times New Roman"/>
                <w:sz w:val="28"/>
                <w:szCs w:val="28"/>
                <w:lang w:val="kk-KZ"/>
              </w:rPr>
            </w:pPr>
            <w:r w:rsidRPr="00C67220">
              <w:rPr>
                <w:rFonts w:ascii="Times New Roman" w:hAnsi="Times New Roman"/>
                <w:sz w:val="28"/>
                <w:szCs w:val="28"/>
                <w:lang w:val="kk-KZ"/>
              </w:rPr>
              <w:t>35</w:t>
            </w:r>
          </w:p>
        </w:tc>
      </w:tr>
      <w:tr w:rsidR="003C3E10" w:rsidRPr="00C67220" w:rsidTr="003903A0">
        <w:tc>
          <w:tcPr>
            <w:tcW w:w="2552" w:type="dxa"/>
          </w:tcPr>
          <w:p w:rsidR="003C3E10" w:rsidRPr="00C67220"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lang w:val="kk-KZ"/>
              </w:rPr>
              <w:t>Рахымжанова Г.К.</w:t>
            </w:r>
          </w:p>
        </w:tc>
        <w:tc>
          <w:tcPr>
            <w:tcW w:w="1559"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1722"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1730" w:type="dxa"/>
          </w:tcPr>
          <w:p w:rsidR="003C3E10" w:rsidRPr="00C67220" w:rsidRDefault="003C3E10" w:rsidP="00460463">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1546" w:type="dxa"/>
          </w:tcPr>
          <w:p w:rsidR="003C3E10" w:rsidRPr="00C67220" w:rsidRDefault="003C3E10" w:rsidP="00460463">
            <w:pPr>
              <w:spacing w:after="0" w:line="240" w:lineRule="auto"/>
              <w:jc w:val="center"/>
              <w:rPr>
                <w:rFonts w:ascii="Times New Roman" w:hAnsi="Times New Roman"/>
                <w:sz w:val="28"/>
                <w:szCs w:val="28"/>
                <w:lang w:val="kk-KZ"/>
              </w:rPr>
            </w:pPr>
            <w:r w:rsidRPr="00C67220">
              <w:rPr>
                <w:rFonts w:ascii="Times New Roman" w:hAnsi="Times New Roman"/>
                <w:sz w:val="28"/>
                <w:szCs w:val="28"/>
                <w:lang w:val="kk-KZ"/>
              </w:rPr>
              <w:t>1</w:t>
            </w:r>
          </w:p>
        </w:tc>
        <w:tc>
          <w:tcPr>
            <w:tcW w:w="1299" w:type="dxa"/>
          </w:tcPr>
          <w:p w:rsidR="003C3E10" w:rsidRPr="00C67220" w:rsidRDefault="003C3E10" w:rsidP="00460463">
            <w:pPr>
              <w:spacing w:after="0" w:line="240" w:lineRule="auto"/>
              <w:jc w:val="center"/>
              <w:rPr>
                <w:rFonts w:ascii="Times New Roman" w:hAnsi="Times New Roman"/>
                <w:sz w:val="28"/>
                <w:szCs w:val="28"/>
                <w:lang w:val="kk-KZ"/>
              </w:rPr>
            </w:pPr>
            <w:r w:rsidRPr="00C67220">
              <w:rPr>
                <w:rFonts w:ascii="Times New Roman" w:hAnsi="Times New Roman"/>
                <w:sz w:val="28"/>
                <w:szCs w:val="28"/>
                <w:lang w:val="kk-KZ"/>
              </w:rPr>
              <w:t>30</w:t>
            </w:r>
          </w:p>
        </w:tc>
      </w:tr>
    </w:tbl>
    <w:p w:rsidR="003C3E10" w:rsidRPr="00C67220" w:rsidRDefault="003C3E10" w:rsidP="00460463">
      <w:pPr>
        <w:spacing w:after="0" w:line="240" w:lineRule="auto"/>
        <w:ind w:firstLine="720"/>
        <w:jc w:val="both"/>
        <w:rPr>
          <w:rFonts w:ascii="Times New Roman" w:hAnsi="Times New Roman"/>
          <w:sz w:val="28"/>
          <w:szCs w:val="28"/>
          <w:lang w:val="kk-KZ"/>
        </w:rPr>
      </w:pPr>
      <w:r w:rsidRPr="00C67220">
        <w:rPr>
          <w:rFonts w:ascii="Times New Roman" w:hAnsi="Times New Roman"/>
          <w:sz w:val="28"/>
          <w:szCs w:val="28"/>
          <w:lang w:val="kk-KZ"/>
        </w:rPr>
        <w:t>Во Дворце школьников сложилась определенная система внутридворцового контроля за образовательной деятельностью, которая  соответствует заявленным в Уставе целям. Для  решения этих  целей  распределены обязанности между членами администрации: на основе учета должностных инструкций составлен перечень обязанностей членов администрации Дворца школьников, функциональные обязанности распределены по направлениям с учетом содержания основной деятельности по управлению ДШ:</w:t>
      </w:r>
    </w:p>
    <w:p w:rsidR="003C3E10" w:rsidRPr="00C67220" w:rsidRDefault="003C3E10" w:rsidP="00AC627A">
      <w:pPr>
        <w:numPr>
          <w:ilvl w:val="0"/>
          <w:numId w:val="27"/>
        </w:num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руководство учебно-воспитательным процессом;</w:t>
      </w:r>
    </w:p>
    <w:p w:rsidR="003C3E10" w:rsidRPr="00C67220" w:rsidRDefault="003C3E10" w:rsidP="00AC627A">
      <w:pPr>
        <w:numPr>
          <w:ilvl w:val="0"/>
          <w:numId w:val="27"/>
        </w:num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работа с педкадрами, повышение их квалификации;</w:t>
      </w:r>
    </w:p>
    <w:p w:rsidR="003C3E10" w:rsidRPr="00C67220" w:rsidRDefault="003C3E10" w:rsidP="00AC627A">
      <w:pPr>
        <w:numPr>
          <w:ilvl w:val="0"/>
          <w:numId w:val="27"/>
        </w:numPr>
        <w:spacing w:after="0" w:line="240" w:lineRule="auto"/>
        <w:jc w:val="both"/>
        <w:rPr>
          <w:rFonts w:ascii="Times New Roman" w:hAnsi="Times New Roman"/>
          <w:sz w:val="28"/>
          <w:szCs w:val="28"/>
          <w:lang w:val="kk-KZ"/>
        </w:rPr>
      </w:pPr>
      <w:r w:rsidRPr="00C67220">
        <w:rPr>
          <w:rFonts w:ascii="Times New Roman" w:hAnsi="Times New Roman"/>
          <w:sz w:val="28"/>
          <w:szCs w:val="28"/>
          <w:lang w:val="kk-KZ"/>
        </w:rPr>
        <w:t>организационно-педагогические мероприятия.</w:t>
      </w:r>
    </w:p>
    <w:p w:rsidR="003C3E10" w:rsidRPr="00C67220" w:rsidRDefault="003C3E10" w:rsidP="00460463">
      <w:pPr>
        <w:spacing w:after="0" w:line="240" w:lineRule="auto"/>
        <w:jc w:val="center"/>
        <w:rPr>
          <w:rFonts w:ascii="Times New Roman" w:hAnsi="Times New Roman"/>
          <w:b/>
          <w:sz w:val="28"/>
          <w:szCs w:val="28"/>
          <w:lang w:val="kk-KZ"/>
        </w:rPr>
      </w:pPr>
      <w:r w:rsidRPr="00C67220">
        <w:rPr>
          <w:rFonts w:ascii="Times New Roman" w:hAnsi="Times New Roman"/>
          <w:b/>
          <w:sz w:val="28"/>
          <w:szCs w:val="28"/>
          <w:lang w:val="kk-KZ"/>
        </w:rPr>
        <w:t>Сведения   по  ротация АУП</w:t>
      </w:r>
    </w:p>
    <w:p w:rsidR="003C3E10" w:rsidRPr="00C67220" w:rsidRDefault="003C3E10" w:rsidP="00460463">
      <w:pPr>
        <w:spacing w:after="0" w:line="240" w:lineRule="auto"/>
        <w:jc w:val="center"/>
        <w:rPr>
          <w:rFonts w:ascii="Times New Roman" w:hAnsi="Times New Roman"/>
          <w:b/>
          <w:sz w:val="28"/>
          <w:szCs w:val="28"/>
          <w:lang w:val="kk-KZ"/>
        </w:rPr>
      </w:pPr>
    </w:p>
    <w:tbl>
      <w:tblPr>
        <w:tblW w:w="93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410"/>
        <w:gridCol w:w="2237"/>
        <w:gridCol w:w="2162"/>
      </w:tblGrid>
      <w:tr w:rsidR="003C3E10" w:rsidRPr="00C67220" w:rsidTr="000C3A8F">
        <w:tc>
          <w:tcPr>
            <w:tcW w:w="2552" w:type="dxa"/>
          </w:tcPr>
          <w:p w:rsidR="003C3E10" w:rsidRPr="00C67220" w:rsidRDefault="003C3E10" w:rsidP="00460463">
            <w:pPr>
              <w:spacing w:after="0" w:line="240" w:lineRule="auto"/>
              <w:jc w:val="center"/>
              <w:rPr>
                <w:rFonts w:ascii="Times New Roman" w:hAnsi="Times New Roman"/>
                <w:b/>
                <w:sz w:val="28"/>
                <w:szCs w:val="28"/>
                <w:lang w:val="kk-KZ"/>
              </w:rPr>
            </w:pPr>
            <w:r w:rsidRPr="00C67220">
              <w:rPr>
                <w:rFonts w:ascii="Times New Roman" w:hAnsi="Times New Roman"/>
                <w:b/>
                <w:sz w:val="28"/>
                <w:szCs w:val="28"/>
                <w:lang w:val="kk-KZ"/>
              </w:rPr>
              <w:t>Ф. И. О.</w:t>
            </w:r>
          </w:p>
        </w:tc>
        <w:tc>
          <w:tcPr>
            <w:tcW w:w="2410" w:type="dxa"/>
          </w:tcPr>
          <w:p w:rsidR="003C3E10" w:rsidRPr="00C67220" w:rsidRDefault="003C3E10" w:rsidP="00460463">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2013-2014</w:t>
            </w:r>
          </w:p>
        </w:tc>
        <w:tc>
          <w:tcPr>
            <w:tcW w:w="2237" w:type="dxa"/>
          </w:tcPr>
          <w:p w:rsidR="003C3E10" w:rsidRPr="00C67220" w:rsidRDefault="003C3E10" w:rsidP="00460463">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2014-2015</w:t>
            </w:r>
          </w:p>
        </w:tc>
        <w:tc>
          <w:tcPr>
            <w:tcW w:w="2162" w:type="dxa"/>
          </w:tcPr>
          <w:p w:rsidR="003C3E10" w:rsidRPr="00C67220" w:rsidRDefault="003C3E10" w:rsidP="00460463">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2015-2016</w:t>
            </w:r>
          </w:p>
        </w:tc>
      </w:tr>
      <w:tr w:rsidR="003C3E10" w:rsidRPr="00C67220" w:rsidTr="000C3A8F">
        <w:tc>
          <w:tcPr>
            <w:tcW w:w="255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Муратбекова С.И.</w:t>
            </w:r>
          </w:p>
        </w:tc>
        <w:tc>
          <w:tcPr>
            <w:tcW w:w="2410" w:type="dxa"/>
          </w:tcPr>
          <w:p w:rsidR="003C3E10" w:rsidRPr="00C6722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руководитель</w:t>
            </w:r>
          </w:p>
        </w:tc>
        <w:tc>
          <w:tcPr>
            <w:tcW w:w="2237" w:type="dxa"/>
          </w:tcPr>
          <w:p w:rsidR="003C3E10" w:rsidRDefault="003C3E10" w:rsidP="00460463">
            <w:pPr>
              <w:spacing w:after="0" w:line="240" w:lineRule="auto"/>
            </w:pPr>
            <w:r w:rsidRPr="00C11ED9">
              <w:rPr>
                <w:rFonts w:ascii="Times New Roman" w:hAnsi="Times New Roman"/>
                <w:sz w:val="28"/>
                <w:szCs w:val="28"/>
                <w:lang w:val="kk-KZ"/>
              </w:rPr>
              <w:t>руководитель</w:t>
            </w:r>
          </w:p>
        </w:tc>
        <w:tc>
          <w:tcPr>
            <w:tcW w:w="2162" w:type="dxa"/>
          </w:tcPr>
          <w:p w:rsidR="003C3E10" w:rsidRDefault="003C3E10" w:rsidP="00460463">
            <w:pPr>
              <w:spacing w:after="0" w:line="240" w:lineRule="auto"/>
            </w:pPr>
            <w:r w:rsidRPr="00C11ED9">
              <w:rPr>
                <w:rFonts w:ascii="Times New Roman" w:hAnsi="Times New Roman"/>
                <w:sz w:val="28"/>
                <w:szCs w:val="28"/>
                <w:lang w:val="kk-KZ"/>
              </w:rPr>
              <w:t>руководитель</w:t>
            </w:r>
          </w:p>
        </w:tc>
      </w:tr>
      <w:tr w:rsidR="003C3E10" w:rsidRPr="00C67220" w:rsidTr="000C3A8F">
        <w:tc>
          <w:tcPr>
            <w:tcW w:w="255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Иешова А.Е.</w:t>
            </w:r>
          </w:p>
        </w:tc>
        <w:tc>
          <w:tcPr>
            <w:tcW w:w="2410"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зам.директора по</w:t>
            </w:r>
          </w:p>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УВР</w:t>
            </w:r>
          </w:p>
        </w:tc>
        <w:tc>
          <w:tcPr>
            <w:tcW w:w="2237"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зам.директора по</w:t>
            </w:r>
          </w:p>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УВР</w:t>
            </w:r>
          </w:p>
        </w:tc>
        <w:tc>
          <w:tcPr>
            <w:tcW w:w="216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зам.директора по</w:t>
            </w:r>
          </w:p>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УВР</w:t>
            </w:r>
          </w:p>
        </w:tc>
      </w:tr>
      <w:tr w:rsidR="003C3E10" w:rsidRPr="00C67220" w:rsidTr="000C3A8F">
        <w:tc>
          <w:tcPr>
            <w:tcW w:w="255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Кузьмина А.В.</w:t>
            </w:r>
          </w:p>
        </w:tc>
        <w:tc>
          <w:tcPr>
            <w:tcW w:w="2410"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Зав. м</w:t>
            </w:r>
            <w:r>
              <w:rPr>
                <w:rFonts w:ascii="Times New Roman" w:hAnsi="Times New Roman"/>
                <w:sz w:val="28"/>
                <w:szCs w:val="28"/>
                <w:lang w:val="kk-KZ"/>
              </w:rPr>
              <w:t>етодическим</w:t>
            </w:r>
            <w:r w:rsidRPr="00C67220">
              <w:rPr>
                <w:rFonts w:ascii="Times New Roman" w:hAnsi="Times New Roman"/>
                <w:sz w:val="28"/>
                <w:szCs w:val="28"/>
                <w:lang w:val="kk-KZ"/>
              </w:rPr>
              <w:t xml:space="preserve"> отделом</w:t>
            </w:r>
          </w:p>
        </w:tc>
        <w:tc>
          <w:tcPr>
            <w:tcW w:w="2237"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Зав. м</w:t>
            </w:r>
            <w:r>
              <w:rPr>
                <w:rFonts w:ascii="Times New Roman" w:hAnsi="Times New Roman"/>
                <w:sz w:val="28"/>
                <w:szCs w:val="28"/>
                <w:lang w:val="kk-KZ"/>
              </w:rPr>
              <w:t>етодическим</w:t>
            </w:r>
            <w:r w:rsidRPr="00C67220">
              <w:rPr>
                <w:rFonts w:ascii="Times New Roman" w:hAnsi="Times New Roman"/>
                <w:sz w:val="28"/>
                <w:szCs w:val="28"/>
                <w:lang w:val="kk-KZ"/>
              </w:rPr>
              <w:t xml:space="preserve"> отделом</w:t>
            </w:r>
          </w:p>
        </w:tc>
        <w:tc>
          <w:tcPr>
            <w:tcW w:w="216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Зав. массовым отделом</w:t>
            </w:r>
          </w:p>
        </w:tc>
      </w:tr>
      <w:tr w:rsidR="003C3E10" w:rsidRPr="00C67220" w:rsidTr="000C3A8F">
        <w:tc>
          <w:tcPr>
            <w:tcW w:w="2552" w:type="dxa"/>
          </w:tcPr>
          <w:p w:rsidR="003C3E10" w:rsidRPr="00C6722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Рахымжанова Г.К.</w:t>
            </w:r>
          </w:p>
        </w:tc>
        <w:tc>
          <w:tcPr>
            <w:tcW w:w="2410"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педагог-организатор</w:t>
            </w:r>
          </w:p>
        </w:tc>
        <w:tc>
          <w:tcPr>
            <w:tcW w:w="2237"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педагог-организатор</w:t>
            </w:r>
          </w:p>
        </w:tc>
        <w:tc>
          <w:tcPr>
            <w:tcW w:w="2162" w:type="dxa"/>
          </w:tcPr>
          <w:p w:rsidR="003C3E10" w:rsidRPr="00C67220" w:rsidRDefault="003C3E10" w:rsidP="00460463">
            <w:pPr>
              <w:spacing w:after="0" w:line="240" w:lineRule="auto"/>
              <w:rPr>
                <w:rFonts w:ascii="Times New Roman" w:hAnsi="Times New Roman"/>
                <w:sz w:val="28"/>
                <w:szCs w:val="28"/>
                <w:lang w:val="kk-KZ"/>
              </w:rPr>
            </w:pPr>
            <w:r w:rsidRPr="00C67220">
              <w:rPr>
                <w:rFonts w:ascii="Times New Roman" w:hAnsi="Times New Roman"/>
                <w:sz w:val="28"/>
                <w:szCs w:val="28"/>
                <w:lang w:val="kk-KZ"/>
              </w:rPr>
              <w:t>Зав. м</w:t>
            </w:r>
            <w:r>
              <w:rPr>
                <w:rFonts w:ascii="Times New Roman" w:hAnsi="Times New Roman"/>
                <w:sz w:val="28"/>
                <w:szCs w:val="28"/>
                <w:lang w:val="kk-KZ"/>
              </w:rPr>
              <w:t>етодическим</w:t>
            </w:r>
            <w:r w:rsidRPr="00C67220">
              <w:rPr>
                <w:rFonts w:ascii="Times New Roman" w:hAnsi="Times New Roman"/>
                <w:sz w:val="28"/>
                <w:szCs w:val="28"/>
                <w:lang w:val="kk-KZ"/>
              </w:rPr>
              <w:t xml:space="preserve"> отделом</w:t>
            </w:r>
          </w:p>
        </w:tc>
      </w:tr>
    </w:tbl>
    <w:p w:rsidR="003C3E10" w:rsidRPr="00C67220" w:rsidRDefault="003C3E10" w:rsidP="00460463">
      <w:pPr>
        <w:shd w:val="clear" w:color="auto" w:fill="FFFFFF"/>
        <w:spacing w:after="0" w:line="240" w:lineRule="auto"/>
        <w:ind w:right="34"/>
        <w:jc w:val="both"/>
        <w:rPr>
          <w:rFonts w:ascii="Times New Roman" w:hAnsi="Times New Roman"/>
          <w:sz w:val="28"/>
          <w:szCs w:val="28"/>
          <w:lang w:val="kk-KZ"/>
        </w:rPr>
      </w:pPr>
      <w:r w:rsidRPr="00C67220">
        <w:rPr>
          <w:rFonts w:ascii="Times New Roman" w:hAnsi="Times New Roman"/>
          <w:b/>
          <w:sz w:val="28"/>
          <w:szCs w:val="28"/>
          <w:lang w:val="kk-KZ"/>
        </w:rPr>
        <w:t>Выводы</w:t>
      </w:r>
      <w:r w:rsidRPr="00C67220">
        <w:rPr>
          <w:rFonts w:ascii="Times New Roman" w:hAnsi="Times New Roman"/>
          <w:sz w:val="28"/>
          <w:szCs w:val="28"/>
          <w:lang w:val="kk-KZ"/>
        </w:rPr>
        <w:t xml:space="preserve">  На основе анализа сведений по ротации АУП можно сделать следующие выводы о рациональности и эффективности распределения </w:t>
      </w:r>
      <w:r w:rsidRPr="00C67220">
        <w:rPr>
          <w:rFonts w:ascii="Times New Roman" w:hAnsi="Times New Roman"/>
          <w:sz w:val="28"/>
          <w:szCs w:val="28"/>
          <w:lang w:val="kk-KZ"/>
        </w:rPr>
        <w:lastRenderedPageBreak/>
        <w:t xml:space="preserve">функций между сотрудниками АУП: в ДШ в течение 3-х лет наблюдается взаимосвязь вертикальных и горизонтальных связей в управлении; делегировании части полномочий педагогическому коллективу, определенное перераспределение функций, что увеличило масштабы участия педагогического коллектива в управлении. Так же наблюдается расширение коллегиальности принятия управленческих решений при сохранении демократического стиля руководства. </w:t>
      </w:r>
      <w:r w:rsidRPr="00C67220">
        <w:rPr>
          <w:rFonts w:ascii="Times New Roman" w:hAnsi="Times New Roman"/>
          <w:sz w:val="28"/>
          <w:szCs w:val="28"/>
        </w:rPr>
        <w:t xml:space="preserve">    В целом  ротация  применяется  во  Дворце  по  производственной, но считается  положительным  фактором и  благотворно  влияет  на  конечный  результат: смена  мест  дает возможность работникам  Д</w:t>
      </w:r>
      <w:r w:rsidRPr="00C67220">
        <w:rPr>
          <w:rFonts w:ascii="Times New Roman" w:hAnsi="Times New Roman"/>
          <w:sz w:val="28"/>
          <w:szCs w:val="28"/>
          <w:lang w:val="kk-KZ"/>
        </w:rPr>
        <w:t>ворца школьников</w:t>
      </w:r>
      <w:r w:rsidRPr="00C67220">
        <w:rPr>
          <w:rFonts w:ascii="Times New Roman" w:hAnsi="Times New Roman"/>
          <w:sz w:val="28"/>
          <w:szCs w:val="28"/>
        </w:rPr>
        <w:t xml:space="preserve"> сравнить  ситуации, повысить  трудовую  мотивацию, степень  удовлетворенности трудом, возможность  сравнить между  собой  должности и  обучиться  новой  должности  без отрыва  от  производства.  Администрация имеет  возможность сравнить  между  собой  людей по  качеству  труда  и,   не  увеличивая числа  должностей, обеспечить  взаимозаменяемость работников в  случае  болезней, отпусков</w:t>
      </w:r>
      <w:r w:rsidRPr="00C67220">
        <w:rPr>
          <w:rFonts w:ascii="Times New Roman" w:hAnsi="Times New Roman"/>
          <w:sz w:val="28"/>
          <w:szCs w:val="28"/>
          <w:lang w:val="kk-KZ"/>
        </w:rPr>
        <w:t>.</w:t>
      </w:r>
      <w:r w:rsidRPr="00C67220">
        <w:rPr>
          <w:rFonts w:ascii="Times New Roman" w:hAnsi="Times New Roman"/>
          <w:sz w:val="28"/>
          <w:szCs w:val="28"/>
        </w:rPr>
        <w:t xml:space="preserve">  </w:t>
      </w:r>
    </w:p>
    <w:p w:rsidR="003C3E10" w:rsidRPr="008C2CED" w:rsidRDefault="003C3E10" w:rsidP="00460463">
      <w:pPr>
        <w:spacing w:after="0" w:line="240" w:lineRule="auto"/>
        <w:ind w:firstLine="450"/>
        <w:jc w:val="both"/>
        <w:rPr>
          <w:rFonts w:ascii="Times New Roman" w:hAnsi="Times New Roman"/>
          <w:color w:val="000000"/>
          <w:sz w:val="28"/>
          <w:szCs w:val="28"/>
        </w:rPr>
      </w:pPr>
      <w:r>
        <w:rPr>
          <w:rFonts w:ascii="Times New Roman" w:hAnsi="Times New Roman"/>
          <w:color w:val="000000"/>
          <w:sz w:val="28"/>
          <w:szCs w:val="28"/>
        </w:rPr>
        <w:t xml:space="preserve">Опираясь на эмпирические данные в многолетней образовательной деятельности, мы </w:t>
      </w:r>
      <w:r w:rsidRPr="008C2CED">
        <w:rPr>
          <w:rFonts w:ascii="Times New Roman" w:hAnsi="Times New Roman"/>
          <w:color w:val="000000"/>
          <w:sz w:val="28"/>
          <w:szCs w:val="28"/>
        </w:rPr>
        <w:t>выделяем следующий перечень основных проблем дополнительного образования детей:</w:t>
      </w:r>
    </w:p>
    <w:p w:rsidR="003C3E10" w:rsidRPr="008C2CED" w:rsidRDefault="003C3E10" w:rsidP="00AC627A">
      <w:pPr>
        <w:numPr>
          <w:ilvl w:val="0"/>
          <w:numId w:val="2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w:t>
      </w:r>
      <w:r w:rsidRPr="008C2CED">
        <w:rPr>
          <w:rFonts w:ascii="Times New Roman" w:hAnsi="Times New Roman"/>
          <w:color w:val="000000"/>
          <w:sz w:val="28"/>
          <w:szCs w:val="28"/>
        </w:rPr>
        <w:t xml:space="preserve"> недостаточный охват дополнительным образованием учащихся в сфере их свободного времени; </w:t>
      </w:r>
    </w:p>
    <w:p w:rsidR="003C3E10" w:rsidRDefault="003C3E10" w:rsidP="00AC627A">
      <w:pPr>
        <w:numPr>
          <w:ilvl w:val="0"/>
          <w:numId w:val="2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xml:space="preserve">        неорганизованный досуг детей, что приводит к асоциальному поведению, дезадаптации; </w:t>
      </w:r>
    </w:p>
    <w:p w:rsidR="003C3E10" w:rsidRPr="008C2CED" w:rsidRDefault="003C3E10" w:rsidP="00AC627A">
      <w:pPr>
        <w:numPr>
          <w:ilvl w:val="0"/>
          <w:numId w:val="2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w:t>
      </w:r>
      <w:r w:rsidRPr="008C2CED">
        <w:rPr>
          <w:rFonts w:ascii="Times New Roman" w:hAnsi="Times New Roman"/>
          <w:color w:val="000000"/>
          <w:sz w:val="28"/>
          <w:szCs w:val="28"/>
        </w:rPr>
        <w:t xml:space="preserve"> негативное влияние на воспитание детей неконтролируемого информационного потока; </w:t>
      </w:r>
    </w:p>
    <w:p w:rsidR="003C3E10" w:rsidRPr="008C2CED" w:rsidRDefault="003C3E10" w:rsidP="00AC627A">
      <w:pPr>
        <w:numPr>
          <w:ilvl w:val="0"/>
          <w:numId w:val="2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w:t>
      </w:r>
      <w:r w:rsidRPr="008C2CED">
        <w:rPr>
          <w:rFonts w:ascii="Times New Roman" w:hAnsi="Times New Roman"/>
          <w:color w:val="000000"/>
          <w:sz w:val="28"/>
          <w:szCs w:val="28"/>
        </w:rPr>
        <w:t xml:space="preserve"> недостаточное взаимодействие субъектов социума в решении проблем дополнительного образования детей; </w:t>
      </w:r>
    </w:p>
    <w:p w:rsidR="003C3E10" w:rsidRPr="008C2CED" w:rsidRDefault="003C3E10" w:rsidP="00AC627A">
      <w:pPr>
        <w:numPr>
          <w:ilvl w:val="0"/>
          <w:numId w:val="24"/>
        </w:numPr>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        </w:t>
      </w:r>
      <w:r w:rsidRPr="008C2CED">
        <w:rPr>
          <w:rFonts w:ascii="Times New Roman" w:hAnsi="Times New Roman"/>
          <w:color w:val="000000"/>
          <w:sz w:val="28"/>
          <w:szCs w:val="28"/>
        </w:rPr>
        <w:t xml:space="preserve">тенденция к замыканию дополнительного образования детей в рамках одного учреждения. </w:t>
      </w:r>
    </w:p>
    <w:p w:rsidR="003C3E10" w:rsidRPr="008C2CED" w:rsidRDefault="003C3E10" w:rsidP="00460463">
      <w:pPr>
        <w:spacing w:after="0" w:line="240" w:lineRule="auto"/>
        <w:ind w:firstLine="720"/>
        <w:jc w:val="both"/>
        <w:rPr>
          <w:rFonts w:ascii="Times New Roman" w:hAnsi="Times New Roman"/>
          <w:color w:val="000000"/>
          <w:sz w:val="28"/>
          <w:szCs w:val="28"/>
        </w:rPr>
      </w:pPr>
      <w:r w:rsidRPr="008C2CED">
        <w:rPr>
          <w:rFonts w:ascii="Times New Roman" w:hAnsi="Times New Roman"/>
          <w:color w:val="000000"/>
          <w:sz w:val="28"/>
          <w:szCs w:val="28"/>
        </w:rPr>
        <w:t>С точки зрения социальной педагогики, дополнительное образование не может ограничиваться рамками образовательного учреждения. Важными аспектами дополнительного образования являются: работа с семьей, оказание специфических образовательных услуг, учет интересов детей и родителей при составлении образовательных программ, усиление работы по месту жительства, тесное взаимодействие с семьёй, ближайшим социумом.</w:t>
      </w:r>
    </w:p>
    <w:p w:rsidR="003C3E10" w:rsidRDefault="003C3E10" w:rsidP="00460463">
      <w:pPr>
        <w:pStyle w:val="afb"/>
        <w:tabs>
          <w:tab w:val="left" w:pos="851"/>
        </w:tabs>
        <w:ind w:left="0" w:right="0" w:firstLine="567"/>
        <w:jc w:val="center"/>
        <w:rPr>
          <w:rFonts w:ascii="Times New Roman" w:hAnsi="Times New Roman"/>
          <w:b/>
          <w:lang w:val="ru-RU"/>
        </w:rPr>
      </w:pPr>
      <w:r>
        <w:rPr>
          <w:rFonts w:ascii="Times New Roman" w:hAnsi="Times New Roman"/>
          <w:b/>
          <w:lang w:val="ru-RU"/>
        </w:rPr>
        <w:t xml:space="preserve">Наиболее значимые факторы творческого саморазвития </w:t>
      </w:r>
    </w:p>
    <w:p w:rsidR="003C3E10" w:rsidRDefault="003C3E10" w:rsidP="00460463">
      <w:pPr>
        <w:pStyle w:val="afb"/>
        <w:tabs>
          <w:tab w:val="left" w:pos="851"/>
        </w:tabs>
        <w:ind w:left="0" w:right="0" w:firstLine="567"/>
        <w:jc w:val="center"/>
        <w:rPr>
          <w:rFonts w:ascii="Times New Roman" w:hAnsi="Times New Roman"/>
          <w:b/>
          <w:lang w:val="ru-RU"/>
        </w:rPr>
      </w:pPr>
      <w:r>
        <w:rPr>
          <w:rFonts w:ascii="Times New Roman" w:hAnsi="Times New Roman"/>
          <w:b/>
          <w:lang w:val="ru-RU"/>
        </w:rPr>
        <w:t>Дворца школьников:</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t>Учёт интересов и потребностей детей, родителей в сфере дополнительного образования.</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t xml:space="preserve"> Расширение и активизация деятельности детских объединений на базе школ и других учреждений города. Выход на новый уровень сотрудничества с образовательными учреждениями города через реализацию программ совместной деятельности.</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lastRenderedPageBreak/>
        <w:t xml:space="preserve"> Создание досуговых и клубных структур детских объединений, отвечающих интересам детей и родителей.</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t xml:space="preserve"> Расширение и обновление содержания и видов образовательной деятельности.</w:t>
      </w:r>
    </w:p>
    <w:p w:rsidR="003C3E10" w:rsidRDefault="003C3E10" w:rsidP="00AC627A">
      <w:pPr>
        <w:pStyle w:val="afb"/>
        <w:numPr>
          <w:ilvl w:val="0"/>
          <w:numId w:val="23"/>
        </w:numPr>
        <w:tabs>
          <w:tab w:val="left" w:pos="851"/>
        </w:tabs>
        <w:ind w:right="0"/>
        <w:jc w:val="both"/>
        <w:rPr>
          <w:rFonts w:ascii="Times New Roman" w:hAnsi="Times New Roman"/>
        </w:rPr>
      </w:pPr>
      <w:r>
        <w:rPr>
          <w:rFonts w:ascii="Times New Roman" w:hAnsi="Times New Roman"/>
        </w:rPr>
        <w:t>Повышение</w:t>
      </w:r>
      <w:r>
        <w:rPr>
          <w:rFonts w:ascii="Times New Roman" w:hAnsi="Times New Roman"/>
          <w:lang w:val="ru-RU"/>
        </w:rPr>
        <w:t xml:space="preserve"> </w:t>
      </w:r>
      <w:proofErr w:type="gramStart"/>
      <w:r>
        <w:rPr>
          <w:rFonts w:ascii="Times New Roman" w:hAnsi="Times New Roman"/>
        </w:rPr>
        <w:t>эффективности</w:t>
      </w:r>
      <w:r>
        <w:rPr>
          <w:rFonts w:ascii="Times New Roman" w:hAnsi="Times New Roman"/>
          <w:lang w:val="ru-RU"/>
        </w:rPr>
        <w:t xml:space="preserve">  </w:t>
      </w:r>
      <w:r>
        <w:rPr>
          <w:rFonts w:ascii="Times New Roman" w:hAnsi="Times New Roman"/>
        </w:rPr>
        <w:t>методической</w:t>
      </w:r>
      <w:proofErr w:type="gramEnd"/>
      <w:r>
        <w:rPr>
          <w:rFonts w:ascii="Times New Roman" w:hAnsi="Times New Roman"/>
          <w:lang w:val="ru-RU"/>
        </w:rPr>
        <w:t xml:space="preserve">  </w:t>
      </w:r>
      <w:r>
        <w:rPr>
          <w:rFonts w:ascii="Times New Roman" w:hAnsi="Times New Roman"/>
        </w:rPr>
        <w:t>работы.</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t xml:space="preserve"> Акцентирование внимания на нравственном, эстетическом и творческом развитии и саморазвитии ребёнка.</w:t>
      </w:r>
    </w:p>
    <w:p w:rsidR="003C3E10"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lang w:val="ru-RU"/>
        </w:rPr>
        <w:t>Расширение сети кружков научно-технического направления.</w:t>
      </w:r>
    </w:p>
    <w:p w:rsidR="003C3E10" w:rsidRPr="00AD4F7E" w:rsidRDefault="003C3E10" w:rsidP="00AC627A">
      <w:pPr>
        <w:pStyle w:val="afb"/>
        <w:numPr>
          <w:ilvl w:val="0"/>
          <w:numId w:val="23"/>
        </w:numPr>
        <w:tabs>
          <w:tab w:val="left" w:pos="851"/>
        </w:tabs>
        <w:ind w:right="0"/>
        <w:jc w:val="both"/>
        <w:rPr>
          <w:rFonts w:ascii="Times New Roman" w:hAnsi="Times New Roman"/>
          <w:lang w:val="ru-RU"/>
        </w:rPr>
      </w:pPr>
      <w:r w:rsidRPr="00F205A8">
        <w:rPr>
          <w:rFonts w:ascii="Times New Roman" w:hAnsi="Times New Roman"/>
          <w:szCs w:val="28"/>
          <w:lang w:val="ru-RU"/>
        </w:rPr>
        <w:t>Совершенствование содержания и технологий обучения на основе внедрения модели профильного обучения с учетом интеграции общего и дополнительного образования.</w:t>
      </w:r>
    </w:p>
    <w:p w:rsidR="003C3E10" w:rsidRPr="00CE2078" w:rsidRDefault="003C3E10" w:rsidP="00AC627A">
      <w:pPr>
        <w:pStyle w:val="afb"/>
        <w:numPr>
          <w:ilvl w:val="0"/>
          <w:numId w:val="23"/>
        </w:numPr>
        <w:tabs>
          <w:tab w:val="left" w:pos="851"/>
        </w:tabs>
        <w:ind w:right="0"/>
        <w:jc w:val="both"/>
        <w:rPr>
          <w:rFonts w:ascii="Times New Roman" w:hAnsi="Times New Roman"/>
          <w:lang w:val="ru-RU"/>
        </w:rPr>
      </w:pPr>
      <w:r>
        <w:rPr>
          <w:rFonts w:ascii="Times New Roman" w:hAnsi="Times New Roman"/>
          <w:szCs w:val="28"/>
          <w:lang w:val="ru-RU"/>
        </w:rPr>
        <w:t>Открытие кружков эколого-биологического, туристко-краеведческого направления.</w:t>
      </w:r>
    </w:p>
    <w:p w:rsidR="003C3E10" w:rsidRDefault="003C3E10" w:rsidP="00460463">
      <w:pPr>
        <w:pStyle w:val="afb"/>
        <w:tabs>
          <w:tab w:val="left" w:pos="851"/>
        </w:tabs>
        <w:ind w:left="0" w:right="0"/>
        <w:jc w:val="both"/>
        <w:rPr>
          <w:rFonts w:ascii="Times New Roman" w:hAnsi="Times New Roman"/>
          <w:lang w:val="ru-RU"/>
        </w:rPr>
      </w:pPr>
      <w:r>
        <w:rPr>
          <w:rFonts w:ascii="Times New Roman" w:hAnsi="Times New Roman"/>
          <w:lang w:val="ru-RU"/>
        </w:rPr>
        <w:t xml:space="preserve">         Одна из позитивных тенденций деятельности Дворца школьников – возможность привлечения к работе талантливых людей различных специальностей, широкой вариативности образовательных программ.          Другой важной тенденцией является возможность приобщения ребёнка к различным видам творческой деятельности.</w:t>
      </w: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460463" w:rsidRDefault="00460463" w:rsidP="00460463">
      <w:pPr>
        <w:pStyle w:val="afb"/>
        <w:tabs>
          <w:tab w:val="left" w:pos="851"/>
        </w:tabs>
        <w:ind w:left="0" w:right="0"/>
        <w:jc w:val="both"/>
        <w:rPr>
          <w:rFonts w:ascii="Times New Roman" w:hAnsi="Times New Roman"/>
          <w:lang w:val="ru-RU"/>
        </w:rPr>
      </w:pPr>
    </w:p>
    <w:p w:rsidR="00460463" w:rsidRDefault="00460463" w:rsidP="00460463">
      <w:pPr>
        <w:pStyle w:val="afb"/>
        <w:tabs>
          <w:tab w:val="left" w:pos="851"/>
        </w:tabs>
        <w:ind w:left="0" w:right="0"/>
        <w:jc w:val="both"/>
        <w:rPr>
          <w:rFonts w:ascii="Times New Roman" w:hAnsi="Times New Roman"/>
          <w:lang w:val="ru-RU"/>
        </w:rPr>
      </w:pPr>
    </w:p>
    <w:p w:rsidR="003C3E10" w:rsidRDefault="003C3E10" w:rsidP="00460463">
      <w:pPr>
        <w:pStyle w:val="afb"/>
        <w:tabs>
          <w:tab w:val="left" w:pos="851"/>
        </w:tabs>
        <w:ind w:left="0" w:right="0"/>
        <w:jc w:val="both"/>
        <w:rPr>
          <w:rFonts w:ascii="Times New Roman" w:hAnsi="Times New Roman"/>
          <w:lang w:val="ru-RU"/>
        </w:rPr>
      </w:pPr>
    </w:p>
    <w:p w:rsidR="003C3E10" w:rsidRPr="00A5624D" w:rsidRDefault="003C3E10" w:rsidP="00460463">
      <w:pPr>
        <w:pStyle w:val="afb"/>
        <w:tabs>
          <w:tab w:val="left" w:pos="851"/>
        </w:tabs>
        <w:ind w:left="0" w:right="0"/>
        <w:jc w:val="both"/>
        <w:rPr>
          <w:rFonts w:ascii="Times New Roman" w:hAnsi="Times New Roman"/>
          <w:b/>
          <w:bCs/>
          <w:szCs w:val="28"/>
          <w:lang w:val="kk-KZ"/>
        </w:rPr>
      </w:pPr>
      <w:r>
        <w:rPr>
          <w:rFonts w:ascii="Times New Roman" w:hAnsi="Times New Roman"/>
          <w:lang w:val="ru-RU"/>
        </w:rPr>
        <w:lastRenderedPageBreak/>
        <w:tab/>
      </w:r>
      <w:r w:rsidRPr="00A5624D">
        <w:rPr>
          <w:rFonts w:ascii="Times New Roman" w:hAnsi="Times New Roman"/>
          <w:b/>
          <w:bCs/>
          <w:szCs w:val="28"/>
          <w:lang w:val="kk-KZ"/>
        </w:rPr>
        <w:t xml:space="preserve">ІІІ. </w:t>
      </w:r>
      <w:r w:rsidRPr="003C3E10">
        <w:rPr>
          <w:rFonts w:ascii="Times New Roman" w:hAnsi="Times New Roman"/>
          <w:b/>
          <w:bCs/>
          <w:szCs w:val="28"/>
          <w:lang w:val="ru-RU"/>
        </w:rPr>
        <w:t xml:space="preserve"> Концепция развития КГКП «</w:t>
      </w:r>
      <w:r>
        <w:rPr>
          <w:rFonts w:ascii="Times New Roman" w:hAnsi="Times New Roman"/>
          <w:b/>
          <w:bCs/>
          <w:szCs w:val="28"/>
          <w:lang w:val="kk-KZ"/>
        </w:rPr>
        <w:t>Дворец школьников»</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sz w:val="28"/>
          <w:szCs w:val="28"/>
        </w:rPr>
        <w:t xml:space="preserve">В Национальном плане действий по развитию функциональной грамотности школьников на 2012-2016 годы отмечено, что </w:t>
      </w:r>
      <w:r w:rsidRPr="00A5624D">
        <w:rPr>
          <w:rFonts w:ascii="Times New Roman" w:hAnsi="Times New Roman"/>
          <w:color w:val="000000"/>
          <w:spacing w:val="2"/>
          <w:sz w:val="28"/>
          <w:szCs w:val="28"/>
          <w:shd w:val="clear" w:color="auto" w:fill="FFFFFF"/>
        </w:rPr>
        <w:t xml:space="preserve">к факторам, влияющим на достижение образовательных результатов, страны-лидеры PISA относят охват учащихся дополнительным образованием и внешкольными занятиями. Таким образом, подчеркнута роль </w:t>
      </w:r>
      <w:r w:rsidRPr="00A5624D">
        <w:rPr>
          <w:rFonts w:ascii="Times New Roman" w:hAnsi="Times New Roman"/>
          <w:sz w:val="28"/>
          <w:szCs w:val="28"/>
        </w:rPr>
        <w:t xml:space="preserve">дополнительного образования в развитии личности. </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sz w:val="28"/>
          <w:szCs w:val="28"/>
        </w:rPr>
        <w:t>В системе образования современного Казахстана дополнительному образованию отведено своё значимое место. Дополнительное образование сегодня стало важным и неотъемлемым компонентом общего среднего образования. Отсутствие дополнительного образования не может быть компенсировано использованием других источников образования. Оно помогает решить проблему формирования свободной, творчески-индивидуальной, практической личности, способной к индивидуальному самоопределению, самообразованию и саморазвитию. А так же в значительной мере способствует профессиональной ориентации учащихся в жизненном пространстве.</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sz w:val="28"/>
          <w:szCs w:val="28"/>
        </w:rPr>
        <w:t xml:space="preserve">Задача современного образования – создать ребенку «социальную ситуацию развития» среду общения, поле деятельности, поддержка и развитие творчества детей. Занятия в кружках организаций дополнительного образования, деятельность ребенка ориентированы на развитие интеллекта и творчества, создание базы, реальные возможности для систематического единого процесса воспитания, обучения и развития детей. </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sz w:val="28"/>
          <w:szCs w:val="28"/>
        </w:rPr>
        <w:t xml:space="preserve">Реализация </w:t>
      </w:r>
      <w:r>
        <w:rPr>
          <w:rFonts w:ascii="Times New Roman" w:hAnsi="Times New Roman"/>
          <w:sz w:val="28"/>
          <w:szCs w:val="28"/>
          <w:lang w:val="kk-KZ"/>
        </w:rPr>
        <w:t>Стратегии</w:t>
      </w:r>
      <w:r w:rsidRPr="00A5624D">
        <w:rPr>
          <w:rFonts w:ascii="Times New Roman" w:hAnsi="Times New Roman"/>
          <w:sz w:val="28"/>
          <w:szCs w:val="28"/>
        </w:rPr>
        <w:t xml:space="preserve"> развития Дворца школьников нацелено на конкретизацию системы приоритетов, учитывающих преимущества условий дополнительного образования детей, реализацию которых позволит использовать педагогический потенциал в качестве фактора социально-экономического развития, а также средства художественного, нравственно-патриотического воспитания детей и юношества и дальнейшего укрепления социального партнерства.</w:t>
      </w:r>
    </w:p>
    <w:p w:rsidR="003C3E10" w:rsidRPr="00A5624D" w:rsidRDefault="003C3E10" w:rsidP="00460463">
      <w:pPr>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 xml:space="preserve">Стратегия </w:t>
      </w:r>
      <w:r w:rsidRPr="00A5624D">
        <w:rPr>
          <w:rFonts w:ascii="Times New Roman" w:hAnsi="Times New Roman"/>
          <w:bCs/>
          <w:sz w:val="28"/>
          <w:szCs w:val="28"/>
        </w:rPr>
        <w:t xml:space="preserve"> имеет комплексный характер, способствующий интеграции общего и дополнительного образования, деятельности в сфере образования и культуры муниципальных органов с научной и творческой общественностью. </w:t>
      </w:r>
    </w:p>
    <w:p w:rsidR="003C3E10" w:rsidRPr="00A5624D" w:rsidRDefault="003C3E10" w:rsidP="00460463">
      <w:pPr>
        <w:spacing w:after="0" w:line="240" w:lineRule="auto"/>
        <w:ind w:firstLine="567"/>
        <w:jc w:val="both"/>
        <w:rPr>
          <w:rFonts w:ascii="Times New Roman" w:hAnsi="Times New Roman"/>
          <w:b/>
          <w:bCs/>
          <w:sz w:val="28"/>
          <w:szCs w:val="28"/>
        </w:rPr>
      </w:pPr>
      <w:r w:rsidRPr="00A5624D">
        <w:rPr>
          <w:rFonts w:ascii="Times New Roman" w:hAnsi="Times New Roman"/>
          <w:b/>
          <w:bCs/>
          <w:sz w:val="28"/>
          <w:szCs w:val="28"/>
        </w:rPr>
        <w:t xml:space="preserve">Актуальность </w:t>
      </w:r>
      <w:r w:rsidRPr="00A5624D">
        <w:rPr>
          <w:rFonts w:ascii="Times New Roman" w:hAnsi="Times New Roman"/>
          <w:b/>
          <w:bCs/>
          <w:sz w:val="28"/>
          <w:szCs w:val="28"/>
          <w:lang w:val="kk-KZ"/>
        </w:rPr>
        <w:t>Стратегии</w:t>
      </w:r>
      <w:r w:rsidRPr="00A5624D">
        <w:rPr>
          <w:rFonts w:ascii="Times New Roman" w:hAnsi="Times New Roman"/>
          <w:b/>
          <w:bCs/>
          <w:sz w:val="28"/>
          <w:szCs w:val="28"/>
        </w:rPr>
        <w:t>:</w:t>
      </w:r>
    </w:p>
    <w:p w:rsidR="003C3E10" w:rsidRPr="00A5624D" w:rsidRDefault="003C3E10" w:rsidP="00460463">
      <w:pPr>
        <w:spacing w:after="0" w:line="240" w:lineRule="auto"/>
        <w:ind w:firstLine="567"/>
        <w:jc w:val="both"/>
        <w:rPr>
          <w:rFonts w:ascii="Times New Roman" w:hAnsi="Times New Roman"/>
          <w:bCs/>
          <w:sz w:val="28"/>
          <w:szCs w:val="28"/>
        </w:rPr>
      </w:pPr>
      <w:r w:rsidRPr="00A5624D">
        <w:rPr>
          <w:rFonts w:ascii="Times New Roman" w:hAnsi="Times New Roman"/>
          <w:bCs/>
          <w:sz w:val="28"/>
          <w:szCs w:val="28"/>
        </w:rPr>
        <w:t xml:space="preserve">Изменение социальных и экономических условий диктует </w:t>
      </w:r>
      <w:r w:rsidRPr="00A5624D">
        <w:rPr>
          <w:rFonts w:ascii="Times New Roman" w:hAnsi="Times New Roman"/>
          <w:bCs/>
          <w:sz w:val="28"/>
          <w:szCs w:val="28"/>
          <w:lang w:val="kk-KZ"/>
        </w:rPr>
        <w:t xml:space="preserve">организациям </w:t>
      </w:r>
      <w:r w:rsidRPr="00A5624D">
        <w:rPr>
          <w:rFonts w:ascii="Times New Roman" w:hAnsi="Times New Roman"/>
          <w:bCs/>
          <w:sz w:val="28"/>
          <w:szCs w:val="28"/>
        </w:rPr>
        <w:t xml:space="preserve"> дополнительного образования изменение механизма отношений с участниками образовательного процесса</w:t>
      </w:r>
    </w:p>
    <w:p w:rsidR="003C3E10" w:rsidRPr="00A5624D" w:rsidRDefault="003C3E10" w:rsidP="00460463">
      <w:pPr>
        <w:spacing w:after="0" w:line="240" w:lineRule="auto"/>
        <w:ind w:firstLine="567"/>
        <w:jc w:val="both"/>
        <w:rPr>
          <w:rFonts w:ascii="Times New Roman" w:hAnsi="Times New Roman"/>
          <w:bCs/>
          <w:sz w:val="28"/>
          <w:szCs w:val="28"/>
        </w:rPr>
      </w:pPr>
      <w:r w:rsidRPr="00A5624D">
        <w:rPr>
          <w:rFonts w:ascii="Times New Roman" w:hAnsi="Times New Roman"/>
          <w:bCs/>
          <w:sz w:val="28"/>
          <w:szCs w:val="28"/>
        </w:rPr>
        <w:t>При организации дополнительного образования детей педагоги и специалисты Дворца школьников опираются на приоритетные принципы:</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bCs/>
          <w:i/>
          <w:iCs/>
          <w:sz w:val="28"/>
          <w:szCs w:val="28"/>
          <w:u w:val="single"/>
        </w:rPr>
        <w:t>Признание права ребенка</w:t>
      </w:r>
      <w:r w:rsidRPr="00A5624D">
        <w:rPr>
          <w:rFonts w:ascii="Times New Roman" w:hAnsi="Times New Roman"/>
          <w:sz w:val="28"/>
          <w:szCs w:val="28"/>
        </w:rPr>
        <w:t xml:space="preserve"> на свободное самоопределение и самореализацию, на свободу выбора предоставляет ребенку и педагогу возможность выбора индивидуального маршрута на уровне содержания, </w:t>
      </w:r>
      <w:r w:rsidRPr="00A5624D">
        <w:rPr>
          <w:rFonts w:ascii="Times New Roman" w:hAnsi="Times New Roman"/>
          <w:sz w:val="28"/>
          <w:szCs w:val="28"/>
        </w:rPr>
        <w:lastRenderedPageBreak/>
        <w:t>методики, опыта, сложности, конечного результата для удовлетворения своих интересов, потребностей, реализации собственного жизненного предназначения, осуществления своих целей, развития способностей, творческой самореализации</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bCs/>
          <w:i/>
          <w:iCs/>
          <w:sz w:val="28"/>
          <w:szCs w:val="28"/>
          <w:u w:val="single"/>
        </w:rPr>
        <w:t>Развитие индивидуальности</w:t>
      </w:r>
      <w:r w:rsidRPr="00A5624D">
        <w:rPr>
          <w:rFonts w:ascii="Times New Roman" w:hAnsi="Times New Roman"/>
          <w:sz w:val="28"/>
          <w:szCs w:val="28"/>
        </w:rPr>
        <w:t xml:space="preserve"> предполагает создание социокультурной среды для максимально свободной реализации заданных природой качеств; организацию индивидуальной помощи детям в реализации первичных базовых потребностей; активное участие педагога в автономном духовном строительстве. Индивидуальность человека основывается на природных факторах, наследственных задатках и одновременно развертывается и пополняется в процессе социализации, саморазвития, самореализации, сознательного самовоспитания. Если индивидуальность закрепляется и устойчиво проявляется в деятельности человека, его образе жизни, то можно говорить об индивидуальном стиле деятельности, мастере как личностном образовании, стиле жизни. </w:t>
      </w:r>
    </w:p>
    <w:p w:rsidR="003C3E10" w:rsidRPr="00A5624D" w:rsidRDefault="003C3E10" w:rsidP="00460463">
      <w:pPr>
        <w:spacing w:after="0" w:line="240" w:lineRule="auto"/>
        <w:ind w:firstLine="567"/>
        <w:jc w:val="both"/>
        <w:rPr>
          <w:rFonts w:ascii="Times New Roman" w:hAnsi="Times New Roman"/>
          <w:sz w:val="28"/>
          <w:szCs w:val="28"/>
        </w:rPr>
      </w:pPr>
      <w:proofErr w:type="gramStart"/>
      <w:r w:rsidRPr="00A5624D">
        <w:rPr>
          <w:rFonts w:ascii="Times New Roman" w:hAnsi="Times New Roman"/>
          <w:bCs/>
          <w:i/>
          <w:iCs/>
          <w:sz w:val="28"/>
          <w:szCs w:val="28"/>
          <w:u w:val="single"/>
        </w:rPr>
        <w:t>Единство и целостность образования:</w:t>
      </w:r>
      <w:r w:rsidRPr="00A5624D">
        <w:rPr>
          <w:rFonts w:ascii="Times New Roman" w:hAnsi="Times New Roman"/>
          <w:sz w:val="28"/>
          <w:szCs w:val="28"/>
        </w:rPr>
        <w:t xml:space="preserve"> предполагает, что обучение не замыкается на отдельных знаниях, умениях и навыках, а выходит на формирование личности и становится средством воспитания, видом активной социокультурной самодеятельности ребенка, что возможно при </w:t>
      </w:r>
      <w:r w:rsidRPr="00A5624D">
        <w:rPr>
          <w:rFonts w:ascii="Times New Roman" w:hAnsi="Times New Roman"/>
          <w:bCs/>
          <w:sz w:val="28"/>
          <w:szCs w:val="28"/>
        </w:rPr>
        <w:t>функционировании Дворца школьников как открытого образовательно-воспитательного и досугового центра в городе, доступного для детей всех возрастных и социальных групп населения</w:t>
      </w:r>
      <w:proofErr w:type="gramEnd"/>
    </w:p>
    <w:p w:rsidR="003C3E10" w:rsidRPr="00A5624D" w:rsidRDefault="003C3E10" w:rsidP="00460463">
      <w:pPr>
        <w:spacing w:after="0" w:line="240" w:lineRule="auto"/>
        <w:ind w:firstLine="567"/>
        <w:jc w:val="both"/>
        <w:rPr>
          <w:rFonts w:ascii="Times New Roman" w:hAnsi="Times New Roman"/>
          <w:bCs/>
          <w:iCs/>
          <w:sz w:val="28"/>
          <w:szCs w:val="28"/>
        </w:rPr>
      </w:pPr>
      <w:proofErr w:type="gramStart"/>
      <w:r w:rsidRPr="00A5624D">
        <w:rPr>
          <w:rFonts w:ascii="Times New Roman" w:hAnsi="Times New Roman"/>
          <w:bCs/>
          <w:i/>
          <w:iCs/>
          <w:sz w:val="28"/>
          <w:szCs w:val="28"/>
          <w:u w:val="single"/>
        </w:rPr>
        <w:t>Системной организации управления учебно-воспитательным процессом:</w:t>
      </w:r>
      <w:r w:rsidRPr="00A5624D">
        <w:rPr>
          <w:rFonts w:ascii="Times New Roman" w:hAnsi="Times New Roman"/>
          <w:bCs/>
          <w:i/>
          <w:iCs/>
          <w:color w:val="00CCFF"/>
          <w:sz w:val="28"/>
          <w:szCs w:val="28"/>
          <w:u w:val="single"/>
        </w:rPr>
        <w:t xml:space="preserve"> </w:t>
      </w:r>
      <w:r w:rsidRPr="00A5624D">
        <w:rPr>
          <w:rFonts w:ascii="Times New Roman" w:hAnsi="Times New Roman"/>
          <w:bCs/>
          <w:iCs/>
          <w:sz w:val="28"/>
          <w:szCs w:val="28"/>
        </w:rPr>
        <w:t>дополнительное образование, в отличие от базового, вооружает не суммой знаний учебных предметов, а целостной культурой жизненного (личностного, профессионального) самоопределения, как способа целостного освоения мира, что возможно при условии интеграции, объединяющей все воспитательные силы Дворца школьников и социума в единый социально-педагогический процесс;</w:t>
      </w:r>
      <w:proofErr w:type="gramEnd"/>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bCs/>
          <w:i/>
          <w:iCs/>
          <w:sz w:val="28"/>
          <w:szCs w:val="28"/>
          <w:u w:val="single"/>
        </w:rPr>
        <w:t>Доверия и поддержки</w:t>
      </w:r>
      <w:r w:rsidRPr="00A5624D">
        <w:rPr>
          <w:rFonts w:ascii="Times New Roman" w:hAnsi="Times New Roman"/>
          <w:sz w:val="28"/>
          <w:szCs w:val="28"/>
          <w:u w:val="single"/>
        </w:rPr>
        <w:t>:</w:t>
      </w:r>
      <w:r w:rsidRPr="00A5624D">
        <w:rPr>
          <w:rFonts w:ascii="Times New Roman" w:hAnsi="Times New Roman"/>
          <w:color w:val="00CCFF"/>
          <w:sz w:val="28"/>
          <w:szCs w:val="28"/>
        </w:rPr>
        <w:t xml:space="preserve"> </w:t>
      </w:r>
      <w:r w:rsidRPr="00A5624D">
        <w:rPr>
          <w:rFonts w:ascii="Times New Roman" w:hAnsi="Times New Roman"/>
          <w:sz w:val="28"/>
          <w:szCs w:val="28"/>
        </w:rPr>
        <w:t xml:space="preserve">вера в ребенка, доверие ему, поддержка его устремлений; Прежде всего, – это отказ от авторитарных отношений и переход к отношениям добровольного содействия, творческого соучастия в едином процессе поисково-разработческой, деятельностной, живой коммуникации, где дети вместе </w:t>
      </w:r>
      <w:proofErr w:type="gramStart"/>
      <w:r w:rsidRPr="00A5624D">
        <w:rPr>
          <w:rFonts w:ascii="Times New Roman" w:hAnsi="Times New Roman"/>
          <w:sz w:val="28"/>
          <w:szCs w:val="28"/>
        </w:rPr>
        <w:t>со</w:t>
      </w:r>
      <w:proofErr w:type="gramEnd"/>
      <w:r w:rsidRPr="00A5624D">
        <w:rPr>
          <w:rFonts w:ascii="Times New Roman" w:hAnsi="Times New Roman"/>
          <w:sz w:val="28"/>
          <w:szCs w:val="28"/>
        </w:rPr>
        <w:t xml:space="preserve"> взрослыми становятся проектировщиками и реализаторами своих же замыслов. </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bCs/>
          <w:i/>
          <w:iCs/>
          <w:sz w:val="28"/>
          <w:szCs w:val="28"/>
          <w:u w:val="single"/>
        </w:rPr>
        <w:t>Творчества;</w:t>
      </w:r>
      <w:r w:rsidRPr="00A5624D">
        <w:rPr>
          <w:rFonts w:ascii="Times New Roman" w:hAnsi="Times New Roman"/>
          <w:bCs/>
          <w:i/>
          <w:iCs/>
          <w:color w:val="00CCFF"/>
          <w:sz w:val="28"/>
          <w:szCs w:val="28"/>
        </w:rPr>
        <w:t xml:space="preserve"> </w:t>
      </w:r>
      <w:r w:rsidRPr="00A5624D">
        <w:rPr>
          <w:rFonts w:ascii="Times New Roman" w:hAnsi="Times New Roman"/>
          <w:sz w:val="28"/>
          <w:szCs w:val="28"/>
        </w:rPr>
        <w:t>творчество является одновременно и целью, и средством, и ценностью, и критерием эффективности педагогического процесса. Прежде всего, дополнительное образование способствует творческой самореализации ребенка в различных видах деятельности, формирует потребность в саморазвитии, стимулирует постоянный творческий рост.</w:t>
      </w:r>
    </w:p>
    <w:p w:rsidR="003C3E10" w:rsidRPr="00A5624D" w:rsidRDefault="003C3E10" w:rsidP="00460463">
      <w:pPr>
        <w:spacing w:after="0" w:line="240" w:lineRule="auto"/>
        <w:ind w:firstLine="567"/>
        <w:jc w:val="both"/>
        <w:rPr>
          <w:rFonts w:ascii="Times New Roman" w:hAnsi="Times New Roman"/>
          <w:sz w:val="28"/>
          <w:szCs w:val="28"/>
        </w:rPr>
      </w:pPr>
      <w:r w:rsidRPr="00A5624D">
        <w:rPr>
          <w:rFonts w:ascii="Times New Roman" w:hAnsi="Times New Roman"/>
          <w:bCs/>
          <w:i/>
          <w:iCs/>
          <w:sz w:val="28"/>
          <w:szCs w:val="28"/>
          <w:u w:val="single"/>
        </w:rPr>
        <w:t xml:space="preserve">Сохранение здоровья </w:t>
      </w:r>
      <w:proofErr w:type="gramStart"/>
      <w:r w:rsidRPr="00A5624D">
        <w:rPr>
          <w:rFonts w:ascii="Times New Roman" w:hAnsi="Times New Roman"/>
          <w:bCs/>
          <w:i/>
          <w:iCs/>
          <w:sz w:val="28"/>
          <w:szCs w:val="28"/>
          <w:u w:val="single"/>
        </w:rPr>
        <w:t>обучающихся</w:t>
      </w:r>
      <w:proofErr w:type="gramEnd"/>
      <w:r w:rsidRPr="00A5624D">
        <w:rPr>
          <w:rFonts w:ascii="Times New Roman" w:hAnsi="Times New Roman"/>
          <w:i/>
          <w:sz w:val="28"/>
          <w:szCs w:val="28"/>
        </w:rPr>
        <w:t xml:space="preserve">. </w:t>
      </w:r>
      <w:r w:rsidRPr="00A5624D">
        <w:rPr>
          <w:rFonts w:ascii="Times New Roman" w:hAnsi="Times New Roman"/>
          <w:sz w:val="28"/>
          <w:szCs w:val="28"/>
        </w:rPr>
        <w:t xml:space="preserve">Представляется вполне справедливым предположение о том, что на здоровье детей оказывает </w:t>
      </w:r>
      <w:r w:rsidRPr="00A5624D">
        <w:rPr>
          <w:rFonts w:ascii="Times New Roman" w:hAnsi="Times New Roman"/>
          <w:sz w:val="28"/>
          <w:szCs w:val="28"/>
        </w:rPr>
        <w:lastRenderedPageBreak/>
        <w:t xml:space="preserve">влияние не только избранная образовательным учреждением стратегия образования, но и реализуемые образовательные технологии. В содержательно-концептуальном плане здесь речь идет об актуальном направлении повышении эффективности системы воспитательной работы в том или ином конкретном отделе – научно обоснованном утверждении в воспитательно-образовательной среде Дворца школьников здорового образа жизни. </w:t>
      </w:r>
    </w:p>
    <w:p w:rsidR="003C3E10" w:rsidRDefault="003C3E10" w:rsidP="00460463">
      <w:pPr>
        <w:spacing w:after="0" w:line="240" w:lineRule="auto"/>
        <w:ind w:firstLine="567"/>
        <w:jc w:val="both"/>
        <w:rPr>
          <w:rFonts w:ascii="Times New Roman" w:hAnsi="Times New Roman"/>
          <w:sz w:val="28"/>
          <w:szCs w:val="28"/>
          <w:lang w:val="kk-KZ"/>
        </w:rPr>
      </w:pPr>
      <w:r w:rsidRPr="00A5624D">
        <w:rPr>
          <w:rFonts w:ascii="Times New Roman" w:hAnsi="Times New Roman"/>
          <w:sz w:val="28"/>
          <w:szCs w:val="28"/>
        </w:rPr>
        <w:t xml:space="preserve">Результат образования детей мы представляем в виде общей </w:t>
      </w:r>
      <w:proofErr w:type="gramStart"/>
      <w:r w:rsidRPr="00A5624D">
        <w:rPr>
          <w:rFonts w:ascii="Times New Roman" w:hAnsi="Times New Roman"/>
          <w:b/>
          <w:sz w:val="28"/>
          <w:szCs w:val="28"/>
          <w:lang w:val="kk-KZ"/>
        </w:rPr>
        <w:t>М</w:t>
      </w:r>
      <w:r w:rsidRPr="00A5624D">
        <w:rPr>
          <w:rFonts w:ascii="Times New Roman" w:hAnsi="Times New Roman"/>
          <w:b/>
          <w:sz w:val="28"/>
          <w:szCs w:val="28"/>
        </w:rPr>
        <w:t>одели личности выпускника</w:t>
      </w:r>
      <w:r w:rsidRPr="00A5624D">
        <w:rPr>
          <w:rFonts w:ascii="Times New Roman" w:hAnsi="Times New Roman"/>
          <w:sz w:val="28"/>
          <w:szCs w:val="28"/>
        </w:rPr>
        <w:t xml:space="preserve"> Дворца школьников</w:t>
      </w:r>
      <w:proofErr w:type="gramEnd"/>
      <w:r w:rsidRPr="00A5624D">
        <w:rPr>
          <w:rFonts w:ascii="Times New Roman" w:hAnsi="Times New Roman"/>
          <w:sz w:val="28"/>
          <w:szCs w:val="28"/>
        </w:rPr>
        <w:t xml:space="preserve"> с определенными качествами в идеальном варианте. Модель личности позволяет определить и содержание образования. </w:t>
      </w:r>
    </w:p>
    <w:p w:rsidR="003C3E10" w:rsidRPr="00A5624D" w:rsidRDefault="003C3E10" w:rsidP="00460463">
      <w:pPr>
        <w:spacing w:after="0" w:line="240" w:lineRule="auto"/>
        <w:ind w:firstLine="567"/>
        <w:jc w:val="both"/>
        <w:rPr>
          <w:rFonts w:ascii="Times New Roman" w:hAnsi="Times New Roman"/>
          <w:sz w:val="28"/>
          <w:szCs w:val="28"/>
          <w:lang w:val="kk-KZ"/>
        </w:rPr>
      </w:pPr>
      <w:r w:rsidRPr="00923631">
        <w:rPr>
          <w:rFonts w:ascii="Times New Roman" w:hAnsi="Times New Roman"/>
          <w:b/>
          <w:sz w:val="28"/>
          <w:szCs w:val="28"/>
          <w:u w:val="single"/>
        </w:rPr>
        <w:t>Выпускник Дворца школьников</w:t>
      </w:r>
      <w:r w:rsidRPr="00A5624D">
        <w:rPr>
          <w:rFonts w:ascii="Times New Roman" w:hAnsi="Times New Roman"/>
          <w:sz w:val="28"/>
          <w:szCs w:val="28"/>
        </w:rPr>
        <w:t xml:space="preserve"> – развивающаяся культурная личность, усвоившая определённые знания, умения, навыки на индивидуальном уровне, готовая к интеграции в постоянно меняющемся обществе, к полноценной жизни в родном городе. </w:t>
      </w:r>
    </w:p>
    <w:p w:rsidR="003C3E10" w:rsidRPr="00487BE4" w:rsidRDefault="003C3E10" w:rsidP="00460463">
      <w:pPr>
        <w:pStyle w:val="afc"/>
        <w:spacing w:after="0"/>
        <w:ind w:firstLine="709"/>
        <w:jc w:val="both"/>
        <w:rPr>
          <w:color w:val="000000"/>
          <w:sz w:val="28"/>
          <w:szCs w:val="28"/>
        </w:rPr>
      </w:pPr>
      <w:r>
        <w:rPr>
          <w:sz w:val="28"/>
          <w:szCs w:val="28"/>
        </w:rPr>
        <w:t xml:space="preserve">В построении модели выпускника </w:t>
      </w:r>
      <w:r>
        <w:rPr>
          <w:sz w:val="28"/>
          <w:szCs w:val="28"/>
          <w:lang w:val="kk-KZ"/>
        </w:rPr>
        <w:t>Дворца школьников</w:t>
      </w:r>
      <w:r w:rsidRPr="00622359">
        <w:rPr>
          <w:sz w:val="28"/>
          <w:szCs w:val="28"/>
        </w:rPr>
        <w:t xml:space="preserve"> мы опирались</w:t>
      </w:r>
      <w:r>
        <w:rPr>
          <w:sz w:val="28"/>
          <w:szCs w:val="28"/>
        </w:rPr>
        <w:t xml:space="preserve"> </w:t>
      </w:r>
      <w:r>
        <w:rPr>
          <w:sz w:val="28"/>
          <w:szCs w:val="28"/>
          <w:lang w:val="kk-KZ"/>
        </w:rPr>
        <w:t xml:space="preserve">на </w:t>
      </w:r>
      <w:r>
        <w:rPr>
          <w:sz w:val="28"/>
          <w:szCs w:val="28"/>
        </w:rPr>
        <w:t>Национальн</w:t>
      </w:r>
      <w:r>
        <w:rPr>
          <w:sz w:val="28"/>
          <w:szCs w:val="28"/>
          <w:lang w:val="kk-KZ"/>
        </w:rPr>
        <w:t>ый</w:t>
      </w:r>
      <w:r>
        <w:rPr>
          <w:sz w:val="28"/>
          <w:szCs w:val="28"/>
        </w:rPr>
        <w:t xml:space="preserve"> план</w:t>
      </w:r>
      <w:r w:rsidRPr="00A5624D">
        <w:rPr>
          <w:sz w:val="28"/>
          <w:szCs w:val="28"/>
        </w:rPr>
        <w:t xml:space="preserve"> действий по развитию функциональной грамотности школьников на 2012-2016 годы</w:t>
      </w:r>
      <w:r>
        <w:rPr>
          <w:sz w:val="28"/>
          <w:szCs w:val="28"/>
          <w:lang w:val="kk-KZ"/>
        </w:rPr>
        <w:t xml:space="preserve">. </w:t>
      </w:r>
      <w:r w:rsidRPr="00A5624D">
        <w:rPr>
          <w:sz w:val="28"/>
          <w:szCs w:val="28"/>
        </w:rPr>
        <w:t xml:space="preserve"> </w:t>
      </w:r>
      <w:r w:rsidRPr="00487BE4">
        <w:rPr>
          <w:color w:val="000000"/>
          <w:sz w:val="28"/>
          <w:szCs w:val="28"/>
        </w:rPr>
        <w:t xml:space="preserve">Прогностическая модель </w:t>
      </w:r>
      <w:r>
        <w:rPr>
          <w:color w:val="000000"/>
          <w:sz w:val="28"/>
          <w:szCs w:val="28"/>
        </w:rPr>
        <w:t xml:space="preserve">выпускника </w:t>
      </w:r>
      <w:r w:rsidRPr="00487BE4">
        <w:rPr>
          <w:color w:val="000000"/>
          <w:sz w:val="28"/>
          <w:szCs w:val="28"/>
        </w:rPr>
        <w:t>учреждения дополнительного образования – это документ, включающий следующие целевые компоненты:</w:t>
      </w:r>
    </w:p>
    <w:p w:rsidR="003C3E10" w:rsidRPr="009B6D9A" w:rsidRDefault="003C3E10" w:rsidP="00460463">
      <w:pPr>
        <w:shd w:val="clear" w:color="auto" w:fill="FFFFFF"/>
        <w:tabs>
          <w:tab w:val="left" w:pos="3720"/>
        </w:tabs>
        <w:spacing w:after="0" w:line="240" w:lineRule="auto"/>
        <w:ind w:firstLine="720"/>
        <w:jc w:val="both"/>
        <w:rPr>
          <w:rFonts w:ascii="Times New Roman" w:hAnsi="Times New Roman"/>
          <w:color w:val="000000"/>
          <w:sz w:val="28"/>
          <w:szCs w:val="28"/>
        </w:rPr>
      </w:pPr>
      <w:r w:rsidRPr="009B6D9A">
        <w:rPr>
          <w:rFonts w:ascii="Times New Roman" w:hAnsi="Times New Roman"/>
          <w:color w:val="000000"/>
          <w:sz w:val="28"/>
          <w:szCs w:val="28"/>
        </w:rPr>
        <w:t>– систему мировоззренческих качеств личности, способствующих приобщению к важнейшим параметрам российского социума;</w:t>
      </w:r>
    </w:p>
    <w:p w:rsidR="003C3E10" w:rsidRPr="009B6D9A" w:rsidRDefault="003C3E10" w:rsidP="00460463">
      <w:pPr>
        <w:shd w:val="clear" w:color="auto" w:fill="FFFFFF"/>
        <w:tabs>
          <w:tab w:val="left" w:pos="3720"/>
        </w:tabs>
        <w:spacing w:after="0" w:line="240" w:lineRule="auto"/>
        <w:ind w:firstLine="720"/>
        <w:jc w:val="both"/>
        <w:rPr>
          <w:rFonts w:ascii="Times New Roman" w:hAnsi="Times New Roman"/>
          <w:color w:val="000000"/>
          <w:sz w:val="28"/>
          <w:szCs w:val="28"/>
        </w:rPr>
      </w:pPr>
      <w:r w:rsidRPr="009B6D9A">
        <w:rPr>
          <w:rFonts w:ascii="Times New Roman" w:hAnsi="Times New Roman"/>
          <w:color w:val="000000"/>
          <w:sz w:val="28"/>
          <w:szCs w:val="28"/>
        </w:rPr>
        <w:t>– систему знаний, усвоение которой создаёт необходимые предпосылки для их сознательного и творческого использования;</w:t>
      </w:r>
    </w:p>
    <w:p w:rsidR="003C3E10" w:rsidRPr="009B6D9A" w:rsidRDefault="003C3E10" w:rsidP="00460463">
      <w:pPr>
        <w:shd w:val="clear" w:color="auto" w:fill="FFFFFF"/>
        <w:tabs>
          <w:tab w:val="left" w:pos="3720"/>
        </w:tabs>
        <w:spacing w:after="0" w:line="240" w:lineRule="auto"/>
        <w:ind w:firstLine="720"/>
        <w:jc w:val="both"/>
        <w:rPr>
          <w:rFonts w:ascii="Times New Roman" w:hAnsi="Times New Roman"/>
          <w:color w:val="000000"/>
          <w:sz w:val="28"/>
          <w:szCs w:val="28"/>
        </w:rPr>
      </w:pPr>
      <w:r w:rsidRPr="009B6D9A">
        <w:rPr>
          <w:rFonts w:ascii="Times New Roman" w:hAnsi="Times New Roman"/>
          <w:color w:val="000000"/>
          <w:sz w:val="28"/>
          <w:szCs w:val="28"/>
        </w:rPr>
        <w:t>– систему общих и профессиональных умений и навыков, лежащих в основе профильно-ориентированной деятельности;</w:t>
      </w:r>
    </w:p>
    <w:p w:rsidR="003C3E10" w:rsidRPr="009B6D9A" w:rsidRDefault="003C3E10" w:rsidP="00460463">
      <w:pPr>
        <w:spacing w:after="0" w:line="240" w:lineRule="auto"/>
        <w:ind w:firstLine="720"/>
        <w:jc w:val="both"/>
        <w:rPr>
          <w:rFonts w:ascii="Times New Roman" w:hAnsi="Times New Roman"/>
          <w:sz w:val="28"/>
          <w:szCs w:val="28"/>
        </w:rPr>
      </w:pPr>
      <w:r w:rsidRPr="009B6D9A">
        <w:rPr>
          <w:rFonts w:ascii="Times New Roman" w:hAnsi="Times New Roman"/>
          <w:color w:val="000000"/>
          <w:sz w:val="28"/>
          <w:szCs w:val="28"/>
        </w:rPr>
        <w:t>– основные черты творческой деятельности, обеспечивающие готовность к решению общих проблем и творческому преобразованию действительности.</w:t>
      </w:r>
      <w:r w:rsidRPr="009B6D9A">
        <w:rPr>
          <w:rFonts w:ascii="Times New Roman" w:hAnsi="Times New Roman"/>
          <w:sz w:val="28"/>
          <w:szCs w:val="28"/>
        </w:rPr>
        <w:t xml:space="preserve"> </w:t>
      </w:r>
    </w:p>
    <w:p w:rsidR="003C3E10" w:rsidRPr="009B6D9A" w:rsidRDefault="003C3E10" w:rsidP="00460463">
      <w:pPr>
        <w:spacing w:after="0" w:line="240" w:lineRule="auto"/>
        <w:ind w:firstLine="709"/>
        <w:jc w:val="both"/>
        <w:rPr>
          <w:rFonts w:ascii="Times New Roman" w:hAnsi="Times New Roman"/>
          <w:sz w:val="28"/>
          <w:szCs w:val="28"/>
        </w:rPr>
      </w:pPr>
      <w:r w:rsidRPr="009B6D9A">
        <w:rPr>
          <w:rFonts w:ascii="Times New Roman" w:hAnsi="Times New Roman"/>
          <w:sz w:val="28"/>
          <w:szCs w:val="28"/>
        </w:rPr>
        <w:t xml:space="preserve">Разумеется, модель – это абстракция, это не </w:t>
      </w:r>
      <w:proofErr w:type="gramStart"/>
      <w:r w:rsidRPr="009B6D9A">
        <w:rPr>
          <w:rFonts w:ascii="Times New Roman" w:hAnsi="Times New Roman"/>
          <w:sz w:val="28"/>
          <w:szCs w:val="28"/>
        </w:rPr>
        <w:t>конкретный</w:t>
      </w:r>
      <w:proofErr w:type="gramEnd"/>
      <w:r w:rsidRPr="009B6D9A">
        <w:rPr>
          <w:rFonts w:ascii="Times New Roman" w:hAnsi="Times New Roman"/>
          <w:sz w:val="28"/>
          <w:szCs w:val="28"/>
        </w:rPr>
        <w:t xml:space="preserve"> обучающийся. Но, имея в виду определённый образец, эталон, можно грамотно строить образовательный процесс, стараясь максимально приблизиться к этому образцу.</w:t>
      </w:r>
    </w:p>
    <w:p w:rsidR="003C3E10" w:rsidRPr="009B6D9A" w:rsidRDefault="003C3E10" w:rsidP="00460463">
      <w:pPr>
        <w:spacing w:after="0" w:line="240" w:lineRule="auto"/>
        <w:ind w:firstLine="709"/>
        <w:jc w:val="both"/>
        <w:rPr>
          <w:rFonts w:ascii="Times New Roman" w:hAnsi="Times New Roman"/>
          <w:sz w:val="28"/>
          <w:szCs w:val="28"/>
        </w:rPr>
      </w:pPr>
      <w:r w:rsidRPr="009B6D9A">
        <w:rPr>
          <w:rFonts w:ascii="Times New Roman" w:hAnsi="Times New Roman"/>
          <w:sz w:val="28"/>
          <w:szCs w:val="28"/>
        </w:rPr>
        <w:t>Построение прогностической модели выпускника – необходимый этап научного обоснования всех компонентов педагогической системы. Модель создаёт предпосылки для отбора и корректировки содержания образования для различных уровн</w:t>
      </w:r>
      <w:r w:rsidRPr="009B6D9A">
        <w:rPr>
          <w:rFonts w:ascii="Times New Roman" w:hAnsi="Times New Roman"/>
          <w:sz w:val="28"/>
          <w:szCs w:val="28"/>
          <w:lang w:val="kk-KZ"/>
        </w:rPr>
        <w:t>ей</w:t>
      </w:r>
      <w:r w:rsidRPr="009B6D9A">
        <w:rPr>
          <w:rFonts w:ascii="Times New Roman" w:hAnsi="Times New Roman"/>
          <w:sz w:val="28"/>
          <w:szCs w:val="28"/>
        </w:rPr>
        <w:t>, выбора методов, форм и средств обучения.</w:t>
      </w:r>
    </w:p>
    <w:p w:rsidR="003C3E10" w:rsidRPr="009B6D9A" w:rsidRDefault="003C3E10" w:rsidP="00460463">
      <w:pPr>
        <w:spacing w:after="0" w:line="240" w:lineRule="auto"/>
        <w:ind w:firstLine="709"/>
        <w:jc w:val="both"/>
        <w:rPr>
          <w:rFonts w:ascii="Times New Roman" w:hAnsi="Times New Roman"/>
          <w:color w:val="000000"/>
          <w:sz w:val="28"/>
          <w:szCs w:val="28"/>
        </w:rPr>
      </w:pPr>
      <w:r w:rsidRPr="009B6D9A">
        <w:rPr>
          <w:rFonts w:ascii="Times New Roman" w:hAnsi="Times New Roman"/>
          <w:sz w:val="28"/>
          <w:szCs w:val="28"/>
        </w:rPr>
        <w:t xml:space="preserve">Иными словами, модель позволяет решить важнейшую проблему рационально организованного образования – обеспечить единство и целостность содержательной, процессуальной и контрольно-оценочной функции дополнительного образования. </w:t>
      </w:r>
    </w:p>
    <w:p w:rsidR="003C3E10" w:rsidRPr="009B6D9A" w:rsidRDefault="003C3E10" w:rsidP="00460463">
      <w:pPr>
        <w:pStyle w:val="afc"/>
        <w:tabs>
          <w:tab w:val="left" w:pos="900"/>
        </w:tabs>
        <w:spacing w:after="0"/>
        <w:ind w:firstLine="720"/>
        <w:jc w:val="both"/>
        <w:rPr>
          <w:i/>
          <w:sz w:val="28"/>
          <w:szCs w:val="28"/>
        </w:rPr>
      </w:pPr>
      <w:r w:rsidRPr="009B6D9A">
        <w:rPr>
          <w:sz w:val="28"/>
          <w:szCs w:val="28"/>
        </w:rPr>
        <w:lastRenderedPageBreak/>
        <w:t xml:space="preserve">Согласно образовательному маршруту </w:t>
      </w:r>
      <w:proofErr w:type="gramStart"/>
      <w:r w:rsidRPr="009B6D9A">
        <w:rPr>
          <w:sz w:val="28"/>
          <w:szCs w:val="28"/>
        </w:rPr>
        <w:t>обучающийся</w:t>
      </w:r>
      <w:proofErr w:type="gramEnd"/>
      <w:r w:rsidRPr="009B6D9A">
        <w:rPr>
          <w:sz w:val="28"/>
          <w:szCs w:val="28"/>
        </w:rPr>
        <w:t xml:space="preserve"> движется к достижению целевых ориентиров, представленных качествами личности </w:t>
      </w:r>
      <w:r w:rsidRPr="009B6D9A">
        <w:rPr>
          <w:i/>
          <w:sz w:val="28"/>
          <w:szCs w:val="28"/>
        </w:rPr>
        <w:t>(Таблица 15).</w:t>
      </w:r>
    </w:p>
    <w:p w:rsidR="003C3E10" w:rsidRPr="009B6D9A" w:rsidRDefault="003C3E10" w:rsidP="00460463">
      <w:pPr>
        <w:pStyle w:val="afc"/>
        <w:tabs>
          <w:tab w:val="left" w:pos="900"/>
        </w:tabs>
        <w:spacing w:after="0"/>
        <w:ind w:firstLine="720"/>
        <w:jc w:val="both"/>
        <w:rPr>
          <w:sz w:val="28"/>
          <w:szCs w:val="28"/>
        </w:rPr>
      </w:pPr>
      <w:r w:rsidRPr="009B6D9A">
        <w:rPr>
          <w:sz w:val="28"/>
          <w:szCs w:val="28"/>
        </w:rPr>
        <w:t xml:space="preserve">Таким образом, обучающийся </w:t>
      </w:r>
      <w:r w:rsidRPr="009B6D9A">
        <w:rPr>
          <w:sz w:val="28"/>
          <w:szCs w:val="28"/>
          <w:lang w:val="kk-KZ"/>
        </w:rPr>
        <w:t>Дворца школьников</w:t>
      </w:r>
      <w:r w:rsidRPr="009B6D9A">
        <w:rPr>
          <w:sz w:val="28"/>
          <w:szCs w:val="28"/>
        </w:rPr>
        <w:t xml:space="preserve"> должен ощущать себя субъектом образования собственной личности, свободно адаптирующейся в информационной и образовательной среде. </w:t>
      </w:r>
      <w:proofErr w:type="gramStart"/>
      <w:r w:rsidRPr="009B6D9A">
        <w:rPr>
          <w:sz w:val="28"/>
          <w:szCs w:val="28"/>
        </w:rPr>
        <w:t>Это – выпускник</w:t>
      </w:r>
      <w:r w:rsidRPr="009B6D9A">
        <w:rPr>
          <w:b/>
          <w:i/>
          <w:sz w:val="28"/>
          <w:szCs w:val="28"/>
        </w:rPr>
        <w:t xml:space="preserve"> </w:t>
      </w:r>
      <w:r w:rsidRPr="009B6D9A">
        <w:rPr>
          <w:sz w:val="28"/>
          <w:szCs w:val="28"/>
        </w:rPr>
        <w:t xml:space="preserve">с хорошо развитыми коммуникативными качествами, социально мобильный, со стремлением к наиболее полной жизненной самореализацией с учетом собственных способностей к непрерывному самосовершенствованию, способный ставить перед собой цели, выбирать способы и средства их реализации. </w:t>
      </w:r>
      <w:proofErr w:type="gramEnd"/>
    </w:p>
    <w:p w:rsidR="003C3E10" w:rsidRDefault="003C3E10" w:rsidP="00460463">
      <w:pPr>
        <w:pStyle w:val="afc"/>
        <w:tabs>
          <w:tab w:val="left" w:pos="900"/>
        </w:tabs>
        <w:spacing w:after="0"/>
        <w:ind w:firstLine="720"/>
        <w:jc w:val="both"/>
        <w:rPr>
          <w:sz w:val="28"/>
          <w:szCs w:val="28"/>
        </w:rPr>
      </w:pPr>
      <w:r w:rsidRPr="009B6D9A">
        <w:rPr>
          <w:sz w:val="28"/>
          <w:szCs w:val="28"/>
        </w:rPr>
        <w:t>Данные представления о выпускнике Дома детского творчества определяют необходимость такого построения образовательного процесса, при котором у обучающихся появляется мотивация на самореализацию через творческую</w:t>
      </w:r>
      <w:r w:rsidRPr="0054272D">
        <w:rPr>
          <w:sz w:val="28"/>
          <w:szCs w:val="28"/>
        </w:rPr>
        <w:t xml:space="preserve"> и практическую деятельность, удовлетворение собственных познавател</w:t>
      </w:r>
      <w:r>
        <w:rPr>
          <w:sz w:val="28"/>
          <w:szCs w:val="28"/>
        </w:rPr>
        <w:t>ь</w:t>
      </w:r>
      <w:r w:rsidRPr="0054272D">
        <w:rPr>
          <w:sz w:val="28"/>
          <w:szCs w:val="28"/>
        </w:rPr>
        <w:t>ных интересов.</w:t>
      </w:r>
    </w:p>
    <w:p w:rsidR="003C3E10" w:rsidRPr="00936B9A" w:rsidRDefault="003C3E10" w:rsidP="00460463">
      <w:pPr>
        <w:pStyle w:val="afc"/>
        <w:spacing w:after="0"/>
        <w:ind w:firstLine="709"/>
        <w:jc w:val="right"/>
        <w:rPr>
          <w:i/>
          <w:sz w:val="28"/>
          <w:szCs w:val="28"/>
        </w:rPr>
      </w:pPr>
      <w:r w:rsidRPr="00936B9A">
        <w:rPr>
          <w:i/>
          <w:sz w:val="28"/>
          <w:szCs w:val="28"/>
        </w:rPr>
        <w:t>Таблица 15</w:t>
      </w:r>
    </w:p>
    <w:p w:rsidR="003C3E10" w:rsidRDefault="003C3E10" w:rsidP="00460463">
      <w:pPr>
        <w:pStyle w:val="afc"/>
        <w:spacing w:after="0"/>
        <w:ind w:firstLine="709"/>
        <w:jc w:val="center"/>
        <w:rPr>
          <w:b/>
          <w:sz w:val="28"/>
          <w:szCs w:val="28"/>
        </w:rPr>
      </w:pPr>
      <w:r w:rsidRPr="007C5F43">
        <w:rPr>
          <w:b/>
          <w:sz w:val="28"/>
          <w:szCs w:val="28"/>
        </w:rPr>
        <w:t xml:space="preserve">Целевые ориентиры образовательного маршрута </w:t>
      </w:r>
      <w:r>
        <w:rPr>
          <w:b/>
          <w:sz w:val="28"/>
          <w:szCs w:val="28"/>
        </w:rPr>
        <w:t>обучающегося</w:t>
      </w:r>
    </w:p>
    <w:tbl>
      <w:tblPr>
        <w:tblW w:w="10346" w:type="dxa"/>
        <w:tblLayout w:type="fixed"/>
        <w:tblLook w:val="0000"/>
      </w:tblPr>
      <w:tblGrid>
        <w:gridCol w:w="1466"/>
        <w:gridCol w:w="2160"/>
        <w:gridCol w:w="3360"/>
        <w:gridCol w:w="3360"/>
      </w:tblGrid>
      <w:tr w:rsidR="003C3E10" w:rsidRPr="002C0C25" w:rsidTr="003903A0">
        <w:trPr>
          <w:trHeight w:val="448"/>
        </w:trPr>
        <w:tc>
          <w:tcPr>
            <w:tcW w:w="1466" w:type="dxa"/>
            <w:tcBorders>
              <w:top w:val="single" w:sz="4" w:space="0" w:color="auto"/>
              <w:left w:val="single" w:sz="4" w:space="0" w:color="auto"/>
              <w:bottom w:val="single" w:sz="4" w:space="0" w:color="auto"/>
              <w:right w:val="single" w:sz="4" w:space="0" w:color="auto"/>
            </w:tcBorders>
            <w:shd w:val="clear" w:color="auto" w:fill="FFCC99"/>
            <w:vAlign w:val="center"/>
          </w:tcPr>
          <w:p w:rsidR="003C3E10" w:rsidRPr="002C0C25" w:rsidRDefault="003C3E10" w:rsidP="00460463">
            <w:pPr>
              <w:spacing w:after="0" w:line="240" w:lineRule="auto"/>
              <w:jc w:val="center"/>
              <w:rPr>
                <w:b/>
                <w:bCs/>
                <w:color w:val="000000"/>
              </w:rPr>
            </w:pPr>
            <w:r w:rsidRPr="002C0C25">
              <w:rPr>
                <w:b/>
                <w:bCs/>
                <w:color w:val="000000"/>
              </w:rPr>
              <w:t>Целевые ориентиры</w:t>
            </w:r>
          </w:p>
        </w:tc>
        <w:tc>
          <w:tcPr>
            <w:tcW w:w="2160" w:type="dxa"/>
            <w:tcBorders>
              <w:top w:val="single" w:sz="4" w:space="0" w:color="auto"/>
              <w:left w:val="nil"/>
              <w:bottom w:val="single" w:sz="4" w:space="0" w:color="auto"/>
              <w:right w:val="single" w:sz="4" w:space="0" w:color="auto"/>
            </w:tcBorders>
            <w:shd w:val="clear" w:color="auto" w:fill="FFCC99"/>
            <w:vAlign w:val="center"/>
          </w:tcPr>
          <w:p w:rsidR="003C3E10" w:rsidRPr="002C0C25" w:rsidRDefault="003C3E10" w:rsidP="00460463">
            <w:pPr>
              <w:spacing w:after="0" w:line="240" w:lineRule="auto"/>
              <w:jc w:val="center"/>
              <w:rPr>
                <w:b/>
                <w:bCs/>
                <w:color w:val="000000"/>
              </w:rPr>
            </w:pPr>
            <w:r w:rsidRPr="002C0C25">
              <w:rPr>
                <w:b/>
                <w:bCs/>
                <w:color w:val="000000"/>
              </w:rPr>
              <w:t>Ключевые компетенции</w:t>
            </w:r>
          </w:p>
        </w:tc>
        <w:tc>
          <w:tcPr>
            <w:tcW w:w="3360" w:type="dxa"/>
            <w:tcBorders>
              <w:top w:val="single" w:sz="4" w:space="0" w:color="auto"/>
              <w:left w:val="nil"/>
              <w:bottom w:val="single" w:sz="4" w:space="0" w:color="auto"/>
              <w:right w:val="single" w:sz="4" w:space="0" w:color="auto"/>
            </w:tcBorders>
            <w:shd w:val="clear" w:color="auto" w:fill="FFCC99"/>
            <w:vAlign w:val="center"/>
          </w:tcPr>
          <w:p w:rsidR="003C3E10" w:rsidRPr="002C0C25" w:rsidRDefault="003C3E10" w:rsidP="00460463">
            <w:pPr>
              <w:spacing w:after="0" w:line="240" w:lineRule="auto"/>
              <w:jc w:val="center"/>
              <w:rPr>
                <w:b/>
                <w:bCs/>
                <w:color w:val="000000"/>
              </w:rPr>
            </w:pPr>
            <w:r w:rsidRPr="002C0C25">
              <w:rPr>
                <w:b/>
                <w:bCs/>
                <w:color w:val="000000"/>
              </w:rPr>
              <w:t>Качества личности</w:t>
            </w:r>
          </w:p>
        </w:tc>
        <w:tc>
          <w:tcPr>
            <w:tcW w:w="3360" w:type="dxa"/>
            <w:tcBorders>
              <w:top w:val="single" w:sz="4" w:space="0" w:color="auto"/>
              <w:left w:val="nil"/>
              <w:bottom w:val="single" w:sz="4" w:space="0" w:color="auto"/>
              <w:right w:val="single" w:sz="4" w:space="0" w:color="auto"/>
            </w:tcBorders>
            <w:shd w:val="clear" w:color="auto" w:fill="FFCC99"/>
            <w:vAlign w:val="center"/>
          </w:tcPr>
          <w:p w:rsidR="003C3E10" w:rsidRPr="002C0C25" w:rsidRDefault="003C3E10" w:rsidP="00460463">
            <w:pPr>
              <w:spacing w:after="0" w:line="240" w:lineRule="auto"/>
              <w:jc w:val="center"/>
              <w:rPr>
                <w:b/>
                <w:bCs/>
                <w:color w:val="000000"/>
              </w:rPr>
            </w:pPr>
            <w:r w:rsidRPr="002C0C25">
              <w:rPr>
                <w:b/>
                <w:bCs/>
                <w:color w:val="000000"/>
              </w:rPr>
              <w:t>Знания</w:t>
            </w:r>
          </w:p>
        </w:tc>
      </w:tr>
      <w:tr w:rsidR="003C3E10" w:rsidRPr="002C0C25" w:rsidTr="003903A0">
        <w:trPr>
          <w:trHeight w:val="1311"/>
        </w:trPr>
        <w:tc>
          <w:tcPr>
            <w:tcW w:w="1466" w:type="dxa"/>
            <w:tcBorders>
              <w:top w:val="nil"/>
              <w:left w:val="single" w:sz="4" w:space="0" w:color="auto"/>
              <w:bottom w:val="single" w:sz="4" w:space="0" w:color="auto"/>
              <w:right w:val="single" w:sz="4" w:space="0" w:color="auto"/>
            </w:tcBorders>
            <w:shd w:val="clear" w:color="auto" w:fill="FFFF99"/>
            <w:vAlign w:val="center"/>
          </w:tcPr>
          <w:p w:rsidR="003C3E10" w:rsidRPr="002C0C25" w:rsidRDefault="003C3E10" w:rsidP="00460463">
            <w:pPr>
              <w:spacing w:after="0" w:line="240" w:lineRule="auto"/>
              <w:jc w:val="center"/>
              <w:rPr>
                <w:b/>
                <w:bCs/>
              </w:rPr>
            </w:pPr>
            <w:r w:rsidRPr="002C0C25">
              <w:rPr>
                <w:b/>
                <w:bCs/>
              </w:rPr>
              <w:t xml:space="preserve">НАУЧИТЬ </w:t>
            </w:r>
          </w:p>
          <w:p w:rsidR="003C3E10" w:rsidRPr="002C0C25" w:rsidRDefault="003C3E10" w:rsidP="00460463">
            <w:pPr>
              <w:spacing w:after="0" w:line="240" w:lineRule="auto"/>
              <w:jc w:val="center"/>
              <w:rPr>
                <w:b/>
                <w:bCs/>
              </w:rPr>
            </w:pPr>
            <w:r w:rsidRPr="002C0C25">
              <w:rPr>
                <w:b/>
                <w:bCs/>
              </w:rPr>
              <w:t>УЧИТЬСЯ</w:t>
            </w:r>
          </w:p>
        </w:tc>
        <w:tc>
          <w:tcPr>
            <w:tcW w:w="21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center"/>
            </w:pPr>
            <w:r w:rsidRPr="007F039A">
              <w:t xml:space="preserve"> Познавательная</w:t>
            </w:r>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r w:rsidRPr="007F039A">
              <w:t>Любознательность, эрудированность, объективность, самостоятельность, информационный кругозор, сообразительность, вариативность мышления</w:t>
            </w:r>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r w:rsidRPr="007F039A">
              <w:t>О методах практико-ориентированной образовательной деятельности, о способах обработки, проверки, сохранения и применения информации</w:t>
            </w:r>
          </w:p>
        </w:tc>
      </w:tr>
      <w:tr w:rsidR="003C3E10" w:rsidRPr="002C0C25" w:rsidTr="003903A0">
        <w:trPr>
          <w:trHeight w:val="376"/>
        </w:trPr>
        <w:tc>
          <w:tcPr>
            <w:tcW w:w="1466" w:type="dxa"/>
            <w:tcBorders>
              <w:top w:val="nil"/>
              <w:left w:val="single" w:sz="4" w:space="0" w:color="auto"/>
              <w:bottom w:val="single" w:sz="4" w:space="0" w:color="auto"/>
              <w:right w:val="single" w:sz="4" w:space="0" w:color="auto"/>
            </w:tcBorders>
            <w:shd w:val="clear" w:color="auto" w:fill="FFFF99"/>
            <w:vAlign w:val="center"/>
          </w:tcPr>
          <w:p w:rsidR="003C3E10" w:rsidRPr="002C0C25" w:rsidRDefault="003C3E10" w:rsidP="00460463">
            <w:pPr>
              <w:spacing w:after="0" w:line="240" w:lineRule="auto"/>
              <w:jc w:val="center"/>
              <w:rPr>
                <w:b/>
                <w:bCs/>
              </w:rPr>
            </w:pPr>
            <w:r w:rsidRPr="002C0C25">
              <w:rPr>
                <w:b/>
                <w:bCs/>
              </w:rPr>
              <w:t>НАУЧИТЬ ЖИТЬ</w:t>
            </w:r>
          </w:p>
        </w:tc>
        <w:tc>
          <w:tcPr>
            <w:tcW w:w="21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center"/>
            </w:pPr>
            <w:r w:rsidRPr="007F039A">
              <w:t xml:space="preserve">Социально-трудовая </w:t>
            </w:r>
          </w:p>
          <w:p w:rsidR="003C3E10" w:rsidRPr="007F039A" w:rsidRDefault="003C3E10" w:rsidP="00460463">
            <w:pPr>
              <w:spacing w:after="0" w:line="240" w:lineRule="auto"/>
              <w:jc w:val="center"/>
            </w:pPr>
            <w:r w:rsidRPr="007F039A">
              <w:t xml:space="preserve">Личностного самосовершенствования </w:t>
            </w:r>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proofErr w:type="gramStart"/>
            <w:r w:rsidRPr="007F039A">
              <w:t>Социальная активность, трудолюбие, динамизм, допрофессиональная компетентность, открытость, успешность, творческая адаптивность, индивидуализм, социальная зрелость, конкурентоспособность, стремление к саморазвитию</w:t>
            </w:r>
            <w:proofErr w:type="gramEnd"/>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r w:rsidRPr="007F039A">
              <w:t>О правах и обязанностях, культуре поведения, социальных нормах и ценностных ориентирах</w:t>
            </w:r>
          </w:p>
        </w:tc>
      </w:tr>
      <w:tr w:rsidR="003C3E10" w:rsidRPr="002C0C25" w:rsidTr="003903A0">
        <w:trPr>
          <w:trHeight w:val="2136"/>
        </w:trPr>
        <w:tc>
          <w:tcPr>
            <w:tcW w:w="1466" w:type="dxa"/>
            <w:tcBorders>
              <w:top w:val="nil"/>
              <w:left w:val="single" w:sz="4" w:space="0" w:color="auto"/>
              <w:bottom w:val="single" w:sz="4" w:space="0" w:color="auto"/>
              <w:right w:val="single" w:sz="4" w:space="0" w:color="auto"/>
            </w:tcBorders>
            <w:shd w:val="clear" w:color="auto" w:fill="FFFF99"/>
            <w:vAlign w:val="center"/>
          </w:tcPr>
          <w:p w:rsidR="003C3E10" w:rsidRPr="002C0C25" w:rsidRDefault="003C3E10" w:rsidP="00460463">
            <w:pPr>
              <w:spacing w:after="0" w:line="240" w:lineRule="auto"/>
              <w:jc w:val="center"/>
              <w:rPr>
                <w:b/>
                <w:bCs/>
              </w:rPr>
            </w:pPr>
            <w:r w:rsidRPr="002C0C25">
              <w:rPr>
                <w:b/>
                <w:bCs/>
              </w:rPr>
              <w:t xml:space="preserve">НАУЧИТЬ ЖИТЬ </w:t>
            </w:r>
          </w:p>
          <w:p w:rsidR="003C3E10" w:rsidRPr="002C0C25" w:rsidRDefault="003C3E10" w:rsidP="00460463">
            <w:pPr>
              <w:spacing w:after="0" w:line="240" w:lineRule="auto"/>
              <w:jc w:val="center"/>
              <w:rPr>
                <w:b/>
                <w:bCs/>
              </w:rPr>
            </w:pPr>
            <w:r w:rsidRPr="002C0C25">
              <w:rPr>
                <w:b/>
                <w:bCs/>
              </w:rPr>
              <w:t>ВМЕСТЕ</w:t>
            </w:r>
          </w:p>
        </w:tc>
        <w:tc>
          <w:tcPr>
            <w:tcW w:w="21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center"/>
            </w:pPr>
            <w:r w:rsidRPr="007F039A">
              <w:t xml:space="preserve">Общекультурная </w:t>
            </w:r>
          </w:p>
          <w:p w:rsidR="003C3E10" w:rsidRPr="007F039A" w:rsidRDefault="003C3E10" w:rsidP="00460463">
            <w:pPr>
              <w:spacing w:after="0" w:line="240" w:lineRule="auto"/>
              <w:jc w:val="center"/>
            </w:pPr>
            <w:r w:rsidRPr="007F039A">
              <w:t>Ценностно-смысловая Коммуникативная</w:t>
            </w:r>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proofErr w:type="gramStart"/>
            <w:r w:rsidRPr="007F039A">
              <w:t>Гражданские качества, патриотизм, ответственность, толерантность, гуманизм, демократичность, доброта, нравственность, духовност</w:t>
            </w:r>
            <w:r>
              <w:t>ь, восприимчивость,</w:t>
            </w:r>
            <w:r w:rsidRPr="007F039A">
              <w:t xml:space="preserve"> коллективизм, оптимистичность</w:t>
            </w:r>
            <w:proofErr w:type="gramEnd"/>
          </w:p>
        </w:tc>
        <w:tc>
          <w:tcPr>
            <w:tcW w:w="3360" w:type="dxa"/>
            <w:tcBorders>
              <w:top w:val="nil"/>
              <w:left w:val="nil"/>
              <w:bottom w:val="single" w:sz="4" w:space="0" w:color="auto"/>
              <w:right w:val="single" w:sz="4" w:space="0" w:color="auto"/>
            </w:tcBorders>
            <w:shd w:val="clear" w:color="auto" w:fill="CCFFCC"/>
            <w:vAlign w:val="center"/>
          </w:tcPr>
          <w:p w:rsidR="003C3E10" w:rsidRPr="007F039A" w:rsidRDefault="003C3E10" w:rsidP="00460463">
            <w:pPr>
              <w:spacing w:after="0" w:line="240" w:lineRule="auto"/>
              <w:jc w:val="both"/>
            </w:pPr>
            <w:r w:rsidRPr="007F039A">
              <w:t>Об общественных и научных ценностях, базовой культуре личности, коммуникативных правах и обязанностях личности, о взаимодействии с другими людьми, работе в команде</w:t>
            </w:r>
          </w:p>
        </w:tc>
      </w:tr>
    </w:tbl>
    <w:p w:rsidR="003C3E10" w:rsidRPr="0054272D" w:rsidRDefault="003C3E10" w:rsidP="00460463">
      <w:pPr>
        <w:pStyle w:val="afc"/>
        <w:tabs>
          <w:tab w:val="left" w:pos="900"/>
        </w:tabs>
        <w:spacing w:after="0"/>
        <w:ind w:firstLine="720"/>
        <w:jc w:val="both"/>
        <w:rPr>
          <w:sz w:val="28"/>
          <w:szCs w:val="28"/>
        </w:rPr>
      </w:pPr>
      <w:r w:rsidRPr="0054272D">
        <w:rPr>
          <w:sz w:val="28"/>
          <w:szCs w:val="28"/>
        </w:rPr>
        <w:t>Ориентируясь на представление</w:t>
      </w:r>
      <w:r>
        <w:rPr>
          <w:sz w:val="28"/>
          <w:szCs w:val="28"/>
        </w:rPr>
        <w:t xml:space="preserve"> </w:t>
      </w:r>
      <w:r w:rsidRPr="0054272D">
        <w:rPr>
          <w:sz w:val="28"/>
          <w:szCs w:val="28"/>
        </w:rPr>
        <w:t>о выпускнике,</w:t>
      </w:r>
      <w:r>
        <w:rPr>
          <w:sz w:val="28"/>
          <w:szCs w:val="28"/>
        </w:rPr>
        <w:t xml:space="preserve"> </w:t>
      </w:r>
      <w:r>
        <w:rPr>
          <w:sz w:val="28"/>
          <w:szCs w:val="28"/>
          <w:lang w:val="kk-KZ"/>
        </w:rPr>
        <w:t>Дворец школьников</w:t>
      </w:r>
      <w:r w:rsidRPr="0054272D">
        <w:rPr>
          <w:sz w:val="28"/>
          <w:szCs w:val="28"/>
        </w:rPr>
        <w:t xml:space="preserve"> должен достичь такого качества образовательного процесса, при котором: </w:t>
      </w:r>
    </w:p>
    <w:p w:rsidR="003C3E10" w:rsidRPr="0054272D" w:rsidRDefault="003C3E10" w:rsidP="00AC627A">
      <w:pPr>
        <w:pStyle w:val="afc"/>
        <w:numPr>
          <w:ilvl w:val="0"/>
          <w:numId w:val="25"/>
        </w:numPr>
        <w:tabs>
          <w:tab w:val="left" w:pos="1080"/>
        </w:tabs>
        <w:spacing w:after="0"/>
        <w:ind w:left="360"/>
        <w:jc w:val="both"/>
        <w:rPr>
          <w:sz w:val="28"/>
          <w:szCs w:val="28"/>
        </w:rPr>
      </w:pPr>
      <w:r>
        <w:rPr>
          <w:sz w:val="28"/>
          <w:szCs w:val="28"/>
        </w:rPr>
        <w:t>п</w:t>
      </w:r>
      <w:r w:rsidRPr="0054272D">
        <w:rPr>
          <w:sz w:val="28"/>
          <w:szCs w:val="28"/>
        </w:rPr>
        <w:t>рименяются новые образовательные технологии;</w:t>
      </w:r>
    </w:p>
    <w:p w:rsidR="003C3E10" w:rsidRPr="0054272D" w:rsidRDefault="003C3E10" w:rsidP="00AC627A">
      <w:pPr>
        <w:pStyle w:val="afc"/>
        <w:numPr>
          <w:ilvl w:val="0"/>
          <w:numId w:val="25"/>
        </w:numPr>
        <w:tabs>
          <w:tab w:val="left" w:pos="1080"/>
        </w:tabs>
        <w:spacing w:after="0"/>
        <w:ind w:left="360"/>
        <w:jc w:val="both"/>
        <w:rPr>
          <w:sz w:val="28"/>
          <w:szCs w:val="28"/>
        </w:rPr>
      </w:pPr>
      <w:r>
        <w:rPr>
          <w:sz w:val="28"/>
          <w:szCs w:val="28"/>
        </w:rPr>
        <w:lastRenderedPageBreak/>
        <w:t>в</w:t>
      </w:r>
      <w:r w:rsidRPr="0054272D">
        <w:rPr>
          <w:sz w:val="28"/>
          <w:szCs w:val="28"/>
        </w:rPr>
        <w:t xml:space="preserve">недряются педагогические ситуации, которые требуют от </w:t>
      </w:r>
      <w:r>
        <w:rPr>
          <w:sz w:val="28"/>
          <w:szCs w:val="28"/>
        </w:rPr>
        <w:t>обучающихся</w:t>
      </w:r>
      <w:r w:rsidRPr="0054272D">
        <w:rPr>
          <w:sz w:val="28"/>
          <w:szCs w:val="28"/>
        </w:rPr>
        <w:t xml:space="preserve"> действий по самоопределению и самореализации;</w:t>
      </w:r>
    </w:p>
    <w:p w:rsidR="003C3E10" w:rsidRPr="0054272D" w:rsidRDefault="003C3E10" w:rsidP="00AC627A">
      <w:pPr>
        <w:pStyle w:val="afc"/>
        <w:numPr>
          <w:ilvl w:val="0"/>
          <w:numId w:val="25"/>
        </w:numPr>
        <w:tabs>
          <w:tab w:val="left" w:pos="1080"/>
        </w:tabs>
        <w:spacing w:after="0"/>
        <w:ind w:left="360"/>
        <w:jc w:val="both"/>
        <w:rPr>
          <w:sz w:val="28"/>
          <w:szCs w:val="28"/>
        </w:rPr>
      </w:pPr>
      <w:r>
        <w:rPr>
          <w:sz w:val="28"/>
          <w:szCs w:val="28"/>
        </w:rPr>
        <w:t>ф</w:t>
      </w:r>
      <w:r w:rsidRPr="0054272D">
        <w:rPr>
          <w:sz w:val="28"/>
          <w:szCs w:val="28"/>
        </w:rPr>
        <w:t xml:space="preserve">ормируются умения самоконтроля и рефлексии </w:t>
      </w:r>
      <w:proofErr w:type="gramStart"/>
      <w:r>
        <w:rPr>
          <w:sz w:val="28"/>
          <w:szCs w:val="28"/>
        </w:rPr>
        <w:t>обучающихся</w:t>
      </w:r>
      <w:proofErr w:type="gramEnd"/>
      <w:r w:rsidRPr="0054272D">
        <w:rPr>
          <w:sz w:val="28"/>
          <w:szCs w:val="28"/>
        </w:rPr>
        <w:t>;</w:t>
      </w:r>
    </w:p>
    <w:p w:rsidR="003C3E10" w:rsidRPr="0054272D" w:rsidRDefault="003C3E10" w:rsidP="00AC627A">
      <w:pPr>
        <w:pStyle w:val="afc"/>
        <w:numPr>
          <w:ilvl w:val="0"/>
          <w:numId w:val="25"/>
        </w:numPr>
        <w:tabs>
          <w:tab w:val="left" w:pos="1080"/>
        </w:tabs>
        <w:spacing w:after="0"/>
        <w:ind w:left="360"/>
        <w:jc w:val="both"/>
        <w:rPr>
          <w:sz w:val="28"/>
          <w:szCs w:val="28"/>
        </w:rPr>
      </w:pPr>
      <w:r>
        <w:rPr>
          <w:sz w:val="28"/>
          <w:szCs w:val="28"/>
        </w:rPr>
        <w:t>с</w:t>
      </w:r>
      <w:r w:rsidRPr="0054272D">
        <w:rPr>
          <w:sz w:val="28"/>
          <w:szCs w:val="28"/>
        </w:rPr>
        <w:t xml:space="preserve">облюдается демократический стиль в организации деятельности </w:t>
      </w:r>
      <w:r>
        <w:rPr>
          <w:sz w:val="28"/>
          <w:szCs w:val="28"/>
          <w:lang w:val="kk-KZ"/>
        </w:rPr>
        <w:t>Дворца школьников</w:t>
      </w:r>
      <w:r w:rsidRPr="0054272D">
        <w:rPr>
          <w:sz w:val="28"/>
          <w:szCs w:val="28"/>
        </w:rPr>
        <w:t>;</w:t>
      </w:r>
    </w:p>
    <w:p w:rsidR="003C3E10" w:rsidRPr="0054272D" w:rsidRDefault="003C3E10" w:rsidP="00AC627A">
      <w:pPr>
        <w:pStyle w:val="afc"/>
        <w:numPr>
          <w:ilvl w:val="0"/>
          <w:numId w:val="25"/>
        </w:numPr>
        <w:tabs>
          <w:tab w:val="left" w:pos="1080"/>
        </w:tabs>
        <w:spacing w:after="0"/>
        <w:ind w:left="360"/>
        <w:jc w:val="both"/>
        <w:rPr>
          <w:sz w:val="28"/>
          <w:szCs w:val="28"/>
        </w:rPr>
      </w:pPr>
      <w:r>
        <w:rPr>
          <w:sz w:val="28"/>
          <w:szCs w:val="28"/>
        </w:rPr>
        <w:t>ф</w:t>
      </w:r>
      <w:r w:rsidRPr="0054272D">
        <w:rPr>
          <w:sz w:val="28"/>
          <w:szCs w:val="28"/>
        </w:rPr>
        <w:t>ормируется самостоятельная и ответственная, творческая и инициативная личность, нацеленная на успех.</w:t>
      </w:r>
    </w:p>
    <w:p w:rsidR="003C3E10" w:rsidRPr="00017C1E" w:rsidRDefault="003C3E10" w:rsidP="00460463">
      <w:pPr>
        <w:pStyle w:val="afc"/>
        <w:tabs>
          <w:tab w:val="left" w:pos="900"/>
        </w:tabs>
        <w:spacing w:after="0"/>
        <w:ind w:firstLine="720"/>
        <w:jc w:val="both"/>
        <w:rPr>
          <w:sz w:val="28"/>
          <w:szCs w:val="28"/>
        </w:rPr>
      </w:pPr>
      <w:r>
        <w:rPr>
          <w:sz w:val="28"/>
          <w:szCs w:val="28"/>
        </w:rPr>
        <w:t xml:space="preserve"> </w:t>
      </w:r>
      <w:r w:rsidRPr="0054272D">
        <w:rPr>
          <w:sz w:val="28"/>
          <w:szCs w:val="28"/>
        </w:rPr>
        <w:t>Для реализации модели</w:t>
      </w:r>
      <w:r>
        <w:rPr>
          <w:sz w:val="28"/>
          <w:szCs w:val="28"/>
        </w:rPr>
        <w:t xml:space="preserve"> выпускника</w:t>
      </w:r>
      <w:r w:rsidRPr="0054272D">
        <w:rPr>
          <w:sz w:val="28"/>
          <w:szCs w:val="28"/>
        </w:rPr>
        <w:t>, мы</w:t>
      </w:r>
      <w:r>
        <w:rPr>
          <w:sz w:val="28"/>
          <w:szCs w:val="28"/>
        </w:rPr>
        <w:t xml:space="preserve"> </w:t>
      </w:r>
      <w:r w:rsidRPr="0054272D">
        <w:rPr>
          <w:sz w:val="28"/>
          <w:szCs w:val="28"/>
        </w:rPr>
        <w:t xml:space="preserve">спроектировали </w:t>
      </w:r>
      <w:r w:rsidRPr="000D68B7">
        <w:rPr>
          <w:b/>
          <w:color w:val="000000"/>
          <w:sz w:val="28"/>
          <w:szCs w:val="28"/>
        </w:rPr>
        <w:t>модель педагога дополнительного образования</w:t>
      </w:r>
      <w:r>
        <w:rPr>
          <w:b/>
          <w:color w:val="0000FF"/>
          <w:sz w:val="28"/>
          <w:szCs w:val="28"/>
        </w:rPr>
        <w:t xml:space="preserve"> </w:t>
      </w:r>
      <w:r w:rsidRPr="00936B9A">
        <w:rPr>
          <w:sz w:val="28"/>
          <w:szCs w:val="28"/>
        </w:rPr>
        <w:t>(</w:t>
      </w:r>
      <w:r w:rsidRPr="00936B9A">
        <w:rPr>
          <w:i/>
          <w:sz w:val="28"/>
          <w:szCs w:val="28"/>
        </w:rPr>
        <w:t>Таблица 16</w:t>
      </w:r>
      <w:r w:rsidRPr="00936B9A">
        <w:rPr>
          <w:sz w:val="28"/>
          <w:szCs w:val="28"/>
        </w:rPr>
        <w:t>):</w:t>
      </w:r>
    </w:p>
    <w:p w:rsidR="003C3E10" w:rsidRPr="0054272D" w:rsidRDefault="003C3E10" w:rsidP="00AC627A">
      <w:pPr>
        <w:pStyle w:val="afc"/>
        <w:numPr>
          <w:ilvl w:val="0"/>
          <w:numId w:val="26"/>
        </w:numPr>
        <w:tabs>
          <w:tab w:val="left" w:pos="1080"/>
        </w:tabs>
        <w:spacing w:after="0"/>
        <w:ind w:left="720"/>
        <w:jc w:val="both"/>
        <w:rPr>
          <w:sz w:val="28"/>
          <w:szCs w:val="28"/>
        </w:rPr>
      </w:pPr>
      <w:r w:rsidRPr="0054272D">
        <w:rPr>
          <w:sz w:val="28"/>
          <w:szCs w:val="28"/>
        </w:rPr>
        <w:t>он имеет системные знания в области педагогики, психологии, социологии; педагогики развития и педагогики дополнительного образования, в частности;</w:t>
      </w:r>
    </w:p>
    <w:p w:rsidR="003C3E10" w:rsidRPr="0054272D" w:rsidRDefault="003C3E10" w:rsidP="00AC627A">
      <w:pPr>
        <w:pStyle w:val="afe"/>
        <w:numPr>
          <w:ilvl w:val="0"/>
          <w:numId w:val="26"/>
        </w:numPr>
        <w:tabs>
          <w:tab w:val="left" w:pos="1080"/>
        </w:tabs>
        <w:ind w:left="720"/>
        <w:jc w:val="both"/>
        <w:rPr>
          <w:rFonts w:ascii="Times New Roman" w:hAnsi="Times New Roman"/>
          <w:sz w:val="28"/>
          <w:szCs w:val="28"/>
          <w:lang w:val="ru-RU"/>
        </w:rPr>
      </w:pPr>
      <w:proofErr w:type="gramStart"/>
      <w:r w:rsidRPr="0054272D">
        <w:rPr>
          <w:rFonts w:ascii="Times New Roman" w:hAnsi="Times New Roman"/>
          <w:sz w:val="28"/>
          <w:szCs w:val="28"/>
          <w:lang w:val="ru-RU"/>
        </w:rPr>
        <w:t>он является носителем личностно-профес</w:t>
      </w:r>
      <w:r>
        <w:rPr>
          <w:rFonts w:ascii="Times New Roman" w:hAnsi="Times New Roman"/>
          <w:sz w:val="28"/>
          <w:szCs w:val="28"/>
          <w:lang w:val="ru-RU"/>
        </w:rPr>
        <w:t xml:space="preserve">сиональных качеств: увлеченности, вдохновения, </w:t>
      </w:r>
      <w:r w:rsidRPr="0054272D">
        <w:rPr>
          <w:rFonts w:ascii="Times New Roman" w:hAnsi="Times New Roman"/>
          <w:sz w:val="28"/>
          <w:szCs w:val="28"/>
          <w:lang w:val="ru-RU"/>
        </w:rPr>
        <w:t>духовност</w:t>
      </w:r>
      <w:r>
        <w:rPr>
          <w:rFonts w:ascii="Times New Roman" w:hAnsi="Times New Roman"/>
          <w:sz w:val="28"/>
          <w:szCs w:val="28"/>
          <w:lang w:val="ru-RU"/>
        </w:rPr>
        <w:t>и</w:t>
      </w:r>
      <w:r w:rsidRPr="0054272D">
        <w:rPr>
          <w:rFonts w:ascii="Times New Roman" w:hAnsi="Times New Roman"/>
          <w:sz w:val="28"/>
          <w:szCs w:val="28"/>
          <w:lang w:val="ru-RU"/>
        </w:rPr>
        <w:t>, оптимизм</w:t>
      </w:r>
      <w:r>
        <w:rPr>
          <w:rFonts w:ascii="Times New Roman" w:hAnsi="Times New Roman"/>
          <w:sz w:val="28"/>
          <w:szCs w:val="28"/>
          <w:lang w:val="ru-RU"/>
        </w:rPr>
        <w:t xml:space="preserve">а, активности, </w:t>
      </w:r>
      <w:r w:rsidRPr="0054272D">
        <w:rPr>
          <w:rFonts w:ascii="Times New Roman" w:hAnsi="Times New Roman"/>
          <w:sz w:val="28"/>
          <w:szCs w:val="28"/>
          <w:lang w:val="ru-RU"/>
        </w:rPr>
        <w:t xml:space="preserve"> такт</w:t>
      </w:r>
      <w:r>
        <w:rPr>
          <w:rFonts w:ascii="Times New Roman" w:hAnsi="Times New Roman"/>
          <w:sz w:val="28"/>
          <w:szCs w:val="28"/>
          <w:lang w:val="ru-RU"/>
        </w:rPr>
        <w:t>а, коммуникабельности</w:t>
      </w:r>
      <w:r w:rsidRPr="0054272D">
        <w:rPr>
          <w:rFonts w:ascii="Times New Roman" w:hAnsi="Times New Roman"/>
          <w:sz w:val="28"/>
          <w:szCs w:val="28"/>
          <w:lang w:val="ru-RU"/>
        </w:rPr>
        <w:t>;</w:t>
      </w:r>
      <w:proofErr w:type="gramEnd"/>
    </w:p>
    <w:p w:rsidR="003C3E10" w:rsidRPr="0054272D" w:rsidRDefault="003C3E10" w:rsidP="00AC627A">
      <w:pPr>
        <w:pStyle w:val="afe"/>
        <w:numPr>
          <w:ilvl w:val="0"/>
          <w:numId w:val="26"/>
        </w:numPr>
        <w:tabs>
          <w:tab w:val="left" w:pos="1080"/>
        </w:tabs>
        <w:ind w:left="720"/>
        <w:jc w:val="both"/>
        <w:rPr>
          <w:rFonts w:ascii="Times New Roman" w:hAnsi="Times New Roman"/>
          <w:sz w:val="28"/>
          <w:szCs w:val="28"/>
          <w:lang w:val="ru-RU"/>
        </w:rPr>
      </w:pPr>
      <w:r w:rsidRPr="0054272D">
        <w:rPr>
          <w:rFonts w:ascii="Times New Roman" w:hAnsi="Times New Roman"/>
          <w:sz w:val="28"/>
          <w:szCs w:val="28"/>
          <w:lang w:val="ru-RU"/>
        </w:rPr>
        <w:t xml:space="preserve">он способен создавать </w:t>
      </w:r>
      <w:r>
        <w:rPr>
          <w:rFonts w:ascii="Times New Roman" w:hAnsi="Times New Roman"/>
          <w:sz w:val="28"/>
          <w:szCs w:val="28"/>
          <w:lang w:val="ru-RU"/>
        </w:rPr>
        <w:t>индивидуализированные</w:t>
      </w:r>
      <w:r w:rsidRPr="0054272D">
        <w:rPr>
          <w:rFonts w:ascii="Times New Roman" w:hAnsi="Times New Roman"/>
          <w:sz w:val="28"/>
          <w:szCs w:val="28"/>
          <w:lang w:val="ru-RU"/>
        </w:rPr>
        <w:t xml:space="preserve"> модели деятельности</w:t>
      </w:r>
      <w:r>
        <w:rPr>
          <w:rFonts w:ascii="Times New Roman" w:hAnsi="Times New Roman"/>
          <w:sz w:val="28"/>
          <w:szCs w:val="28"/>
          <w:lang w:val="ru-RU"/>
        </w:rPr>
        <w:t>, внедрять инновационные педагогические технологии;</w:t>
      </w:r>
    </w:p>
    <w:p w:rsidR="003C3E10" w:rsidRDefault="003C3E10" w:rsidP="00AC627A">
      <w:pPr>
        <w:pStyle w:val="afe"/>
        <w:numPr>
          <w:ilvl w:val="0"/>
          <w:numId w:val="26"/>
        </w:numPr>
        <w:tabs>
          <w:tab w:val="left" w:pos="1080"/>
        </w:tabs>
        <w:ind w:left="720"/>
        <w:jc w:val="both"/>
        <w:rPr>
          <w:rFonts w:ascii="Times New Roman" w:hAnsi="Times New Roman"/>
          <w:sz w:val="28"/>
          <w:szCs w:val="28"/>
          <w:lang w:val="ru-RU"/>
        </w:rPr>
      </w:pPr>
      <w:r w:rsidRPr="0054272D">
        <w:rPr>
          <w:rFonts w:ascii="Times New Roman" w:hAnsi="Times New Roman"/>
          <w:sz w:val="28"/>
          <w:szCs w:val="28"/>
          <w:lang w:val="ru-RU"/>
        </w:rPr>
        <w:t>ему свойственна профессиональная рефлексия, качественно новый уровень профессиональной готовности, предполагающий наличие адаптационного мастерства, профессиональной мобильности</w:t>
      </w:r>
      <w:r>
        <w:rPr>
          <w:rFonts w:ascii="Times New Roman" w:hAnsi="Times New Roman"/>
          <w:sz w:val="28"/>
          <w:szCs w:val="28"/>
          <w:lang w:val="ru-RU"/>
        </w:rPr>
        <w:t>.</w:t>
      </w:r>
    </w:p>
    <w:p w:rsidR="003C3E10" w:rsidRPr="00881CF0" w:rsidRDefault="005678EA" w:rsidP="00460463">
      <w:pPr>
        <w:spacing w:after="0" w:line="240" w:lineRule="auto"/>
        <w:ind w:firstLine="720"/>
        <w:jc w:val="both"/>
        <w:rPr>
          <w:rFonts w:ascii="Times New Roman" w:hAnsi="Times New Roman"/>
          <w:sz w:val="28"/>
          <w:szCs w:val="28"/>
        </w:rPr>
      </w:pPr>
      <w:r w:rsidRPr="005678EA">
        <w:rPr>
          <w:noProof/>
          <w:lang w:eastAsia="ja-JP"/>
        </w:rPr>
        <w:pict>
          <v:group id="_x0000_s1056" style="position:absolute;left:0;text-align:left;margin-left:14.6pt;margin-top:34.6pt;width:463.35pt;height:382.75pt;z-index:251691008" coordorigin="1143,5001" coordsize="9267,7655">
            <v:group id="_x0000_s1057" style="position:absolute;left:1143;top:5001;width:9267;height:7655" coordorigin="1470,1422" coordsize="9267,7655">
              <v:group id="_x0000_s1058" style="position:absolute;left:2115;top:1422;width:4082;height:890" coordorigin="2340,2340" coordsize="3960,900">
                <v:roundrect id="_x0000_s1059" style="position:absolute;left:2340;top:2340;width:3960;height:900" arcsize="10923f" fillcolor="#fc9"/>
                <v:shapetype id="_x0000_t202" coordsize="21600,21600" o:spt="202" path="m,l,21600r21600,l21600,xe">
                  <v:stroke joinstyle="miter"/>
                  <v:path gradientshapeok="t" o:connecttype="rect"/>
                </v:shapetype>
                <v:shape id="_x0000_s1060" type="#_x0000_t202" style="position:absolute;left:2520;top:2520;width:3603;height:540" fillcolor="#fc9" stroked="f">
                  <v:textbox style="mso-next-textbox:#_x0000_s1060">
                    <w:txbxContent>
                      <w:p w:rsidR="00993212" w:rsidRPr="009D1E39" w:rsidRDefault="00993212" w:rsidP="003C3E10">
                        <w:pPr>
                          <w:jc w:val="center"/>
                          <w:rPr>
                            <w:b/>
                            <w:spacing w:val="-10"/>
                            <w:sz w:val="26"/>
                            <w:szCs w:val="26"/>
                          </w:rPr>
                        </w:pPr>
                        <w:r w:rsidRPr="009D1E39">
                          <w:rPr>
                            <w:b/>
                            <w:spacing w:val="-10"/>
                            <w:sz w:val="26"/>
                            <w:szCs w:val="26"/>
                          </w:rPr>
                          <w:t>Социально-организационные</w:t>
                        </w:r>
                      </w:p>
                    </w:txbxContent>
                  </v:textbox>
                </v:shape>
              </v:group>
              <v:group id="_x0000_s1061" style="position:absolute;left:6315;top:1425;width:3900;height:873" coordorigin="6480,2340" coordsize="3960,900">
                <v:roundrect id="_x0000_s1062" style="position:absolute;left:6480;top:2340;width:3960;height:900" arcsize="10923f" fillcolor="#fc9"/>
                <v:shape id="_x0000_s1063" type="#_x0000_t202" style="position:absolute;left:6660;top:2517;width:3600;height:540" fillcolor="#fc9" stroked="f">
                  <v:textbox style="mso-next-textbox:#_x0000_s1063">
                    <w:txbxContent>
                      <w:p w:rsidR="00993212" w:rsidRPr="009D1E39" w:rsidRDefault="00993212" w:rsidP="003C3E10">
                        <w:pPr>
                          <w:jc w:val="center"/>
                          <w:rPr>
                            <w:b/>
                            <w:sz w:val="26"/>
                            <w:szCs w:val="26"/>
                          </w:rPr>
                        </w:pPr>
                        <w:r w:rsidRPr="009D1E39">
                          <w:rPr>
                            <w:b/>
                            <w:sz w:val="26"/>
                            <w:szCs w:val="26"/>
                          </w:rPr>
                          <w:t>Психолого-педагогические</w:t>
                        </w:r>
                      </w:p>
                    </w:txbxContent>
                  </v:textbox>
                </v:shape>
              </v:group>
              <v:shape id="_x0000_s1064" type="#_x0000_t202" style="position:absolute;left:2070;top:2423;width:4076;height:663" fillcolor="#cfc">
                <v:textbox style="mso-next-textbox:#_x0000_s1064">
                  <w:txbxContent>
                    <w:p w:rsidR="00993212" w:rsidRPr="000E0EED" w:rsidRDefault="00993212" w:rsidP="003C3E10">
                      <w:pPr>
                        <w:jc w:val="center"/>
                        <w:rPr>
                          <w:sz w:val="20"/>
                          <w:szCs w:val="20"/>
                        </w:rPr>
                      </w:pPr>
                      <w:r w:rsidRPr="000E0EED">
                        <w:rPr>
                          <w:sz w:val="20"/>
                          <w:szCs w:val="20"/>
                        </w:rPr>
                        <w:t>Достаточное финансирование и наличие материально-технической базы</w:t>
                      </w:r>
                    </w:p>
                  </w:txbxContent>
                </v:textbox>
              </v:shape>
              <v:shape id="_x0000_s1065" type="#_x0000_t202" style="position:absolute;left:2070;top:3168;width:4076;height:663" fillcolor="#cfc">
                <v:textbox style="mso-next-textbox:#_x0000_s1065">
                  <w:txbxContent>
                    <w:p w:rsidR="00993212" w:rsidRPr="000E0EED" w:rsidRDefault="00993212" w:rsidP="003C3E10">
                      <w:pPr>
                        <w:jc w:val="center"/>
                        <w:rPr>
                          <w:sz w:val="20"/>
                          <w:szCs w:val="20"/>
                        </w:rPr>
                      </w:pPr>
                      <w:r w:rsidRPr="000E0EED">
                        <w:rPr>
                          <w:sz w:val="20"/>
                          <w:szCs w:val="20"/>
                        </w:rPr>
                        <w:t>Введение в образовательное пространство интегральной модели образования</w:t>
                      </w:r>
                    </w:p>
                  </w:txbxContent>
                </v:textbox>
              </v:shape>
              <v:shape id="_x0000_s1066" type="#_x0000_t202" style="position:absolute;left:2070;top:3944;width:4076;height:663" fillcolor="#cfc">
                <v:textbox style="mso-next-textbox:#_x0000_s1066">
                  <w:txbxContent>
                    <w:p w:rsidR="00993212" w:rsidRPr="000E0EED" w:rsidRDefault="00993212" w:rsidP="003C3E10">
                      <w:pPr>
                        <w:jc w:val="center"/>
                        <w:rPr>
                          <w:sz w:val="20"/>
                          <w:szCs w:val="20"/>
                        </w:rPr>
                      </w:pPr>
                      <w:r w:rsidRPr="000E0EED">
                        <w:rPr>
                          <w:sz w:val="20"/>
                          <w:szCs w:val="20"/>
                        </w:rPr>
                        <w:t>Методическая служба –</w:t>
                      </w:r>
                      <w:r>
                        <w:rPr>
                          <w:sz w:val="20"/>
                          <w:szCs w:val="20"/>
                        </w:rPr>
                        <w:t xml:space="preserve"> </w:t>
                      </w:r>
                      <w:r w:rsidRPr="000E0EED">
                        <w:rPr>
                          <w:sz w:val="20"/>
                          <w:szCs w:val="20"/>
                        </w:rPr>
                        <w:t>«фундамент» саморазвития</w:t>
                      </w:r>
                    </w:p>
                  </w:txbxContent>
                </v:textbox>
              </v:shape>
              <v:shape id="_x0000_s1067" type="#_x0000_t202" style="position:absolute;left:2070;top:4708;width:4076;height:662" fillcolor="#cfc">
                <v:textbox style="mso-next-textbox:#_x0000_s1067">
                  <w:txbxContent>
                    <w:p w:rsidR="00993212" w:rsidRPr="00881CF0" w:rsidRDefault="00993212" w:rsidP="003C3E10">
                      <w:pPr>
                        <w:jc w:val="center"/>
                        <w:rPr>
                          <w:sz w:val="20"/>
                          <w:szCs w:val="20"/>
                          <w:lang w:val="kk-KZ"/>
                        </w:rPr>
                      </w:pPr>
                      <w:r w:rsidRPr="000E0EED">
                        <w:rPr>
                          <w:sz w:val="20"/>
                          <w:szCs w:val="20"/>
                        </w:rPr>
                        <w:t>Совершенствован</w:t>
                      </w:r>
                      <w:r>
                        <w:rPr>
                          <w:sz w:val="20"/>
                          <w:szCs w:val="20"/>
                        </w:rPr>
                        <w:t xml:space="preserve">ие основ кадровой политики в </w:t>
                      </w:r>
                      <w:r>
                        <w:rPr>
                          <w:sz w:val="20"/>
                          <w:szCs w:val="20"/>
                          <w:lang w:val="kk-KZ"/>
                        </w:rPr>
                        <w:t>ДШ</w:t>
                      </w:r>
                    </w:p>
                  </w:txbxContent>
                </v:textbox>
              </v:shape>
              <v:shape id="_x0000_s1068" type="#_x0000_t202" style="position:absolute;left:2070;top:5472;width:4076;height:663" fillcolor="#cfc">
                <v:textbox style="mso-next-textbox:#_x0000_s1068">
                  <w:txbxContent>
                    <w:p w:rsidR="00993212" w:rsidRPr="000E0EED" w:rsidRDefault="00993212" w:rsidP="003C3E10">
                      <w:pPr>
                        <w:jc w:val="center"/>
                        <w:rPr>
                          <w:sz w:val="20"/>
                          <w:szCs w:val="20"/>
                        </w:rPr>
                      </w:pPr>
                      <w:r w:rsidRPr="000E0EED">
                        <w:rPr>
                          <w:sz w:val="20"/>
                          <w:szCs w:val="20"/>
                        </w:rPr>
                        <w:t>Формирование позитивного имиджа организации</w:t>
                      </w:r>
                    </w:p>
                  </w:txbxContent>
                </v:textbox>
              </v:shape>
              <v:shape id="_x0000_s1069" type="#_x0000_t202" style="position:absolute;left:6375;top:2408;width:3780;height:663" fillcolor="#cfc">
                <v:textbox style="mso-next-textbox:#_x0000_s1069">
                  <w:txbxContent>
                    <w:p w:rsidR="00993212" w:rsidRPr="000E0EED" w:rsidRDefault="00993212" w:rsidP="003C3E10">
                      <w:pPr>
                        <w:jc w:val="center"/>
                        <w:rPr>
                          <w:sz w:val="20"/>
                          <w:szCs w:val="20"/>
                        </w:rPr>
                      </w:pPr>
                      <w:r w:rsidRPr="000E0EED">
                        <w:rPr>
                          <w:sz w:val="20"/>
                          <w:szCs w:val="20"/>
                        </w:rPr>
                        <w:t>Формирование постоянной потребности в саморазвитии</w:t>
                      </w:r>
                    </w:p>
                  </w:txbxContent>
                </v:textbox>
              </v:shape>
              <v:shape id="_x0000_s1070" type="#_x0000_t202" style="position:absolute;left:6390;top:3143;width:3781;height:663" fillcolor="#cfc">
                <v:textbox style="mso-next-textbox:#_x0000_s1070">
                  <w:txbxContent>
                    <w:p w:rsidR="00993212" w:rsidRPr="000E0EED" w:rsidRDefault="00993212" w:rsidP="003C3E10">
                      <w:pPr>
                        <w:jc w:val="center"/>
                        <w:rPr>
                          <w:sz w:val="20"/>
                          <w:szCs w:val="20"/>
                        </w:rPr>
                      </w:pPr>
                      <w:r w:rsidRPr="000E0EED">
                        <w:rPr>
                          <w:sz w:val="20"/>
                          <w:szCs w:val="20"/>
                        </w:rPr>
                        <w:t>Гуманизация образовательного пространства</w:t>
                      </w:r>
                    </w:p>
                  </w:txbxContent>
                </v:textbox>
              </v:shape>
              <v:shape id="_x0000_s1071" type="#_x0000_t202" style="position:absolute;left:6390;top:3931;width:3780;height:663" fillcolor="#cfc">
                <v:textbox style="mso-next-textbox:#_x0000_s1071">
                  <w:txbxContent>
                    <w:p w:rsidR="00993212" w:rsidRPr="000E0EED" w:rsidRDefault="00993212" w:rsidP="003C3E10">
                      <w:pPr>
                        <w:jc w:val="center"/>
                        <w:rPr>
                          <w:spacing w:val="-18"/>
                          <w:sz w:val="20"/>
                          <w:szCs w:val="20"/>
                        </w:rPr>
                      </w:pPr>
                      <w:r w:rsidRPr="000E0EED">
                        <w:rPr>
                          <w:spacing w:val="-18"/>
                          <w:sz w:val="20"/>
                          <w:szCs w:val="20"/>
                        </w:rPr>
                        <w:t>Приобщение к ценностям, мотивация к творческой, социально-полезной деятельности</w:t>
                      </w:r>
                    </w:p>
                  </w:txbxContent>
                </v:textbox>
              </v:shape>
              <v:shape id="_x0000_s1072" type="#_x0000_t202" style="position:absolute;left:6405;top:4697;width:3780;height:662" fillcolor="#cfc">
                <v:textbox style="mso-next-textbox:#_x0000_s1072">
                  <w:txbxContent>
                    <w:p w:rsidR="00993212" w:rsidRPr="000E0EED" w:rsidRDefault="00993212" w:rsidP="003C3E10">
                      <w:pPr>
                        <w:jc w:val="center"/>
                        <w:rPr>
                          <w:sz w:val="20"/>
                          <w:szCs w:val="20"/>
                        </w:rPr>
                      </w:pPr>
                      <w:r w:rsidRPr="000E0EED">
                        <w:rPr>
                          <w:sz w:val="20"/>
                          <w:szCs w:val="20"/>
                        </w:rPr>
                        <w:t>Содействие в самоопределении путей личностного роста ребенка</w:t>
                      </w:r>
                    </w:p>
                  </w:txbxContent>
                </v:textbox>
              </v:shape>
              <v:shape id="_x0000_s1073" type="#_x0000_t202" style="position:absolute;left:6405;top:5464;width:3780;height:663" fillcolor="#cfc">
                <v:textbox style="mso-next-textbox:#_x0000_s1073">
                  <w:txbxContent>
                    <w:p w:rsidR="00993212" w:rsidRPr="00881CF0" w:rsidRDefault="00993212" w:rsidP="003C3E10">
                      <w:pPr>
                        <w:jc w:val="center"/>
                        <w:rPr>
                          <w:sz w:val="20"/>
                          <w:szCs w:val="20"/>
                          <w:lang w:val="kk-KZ"/>
                        </w:rPr>
                      </w:pPr>
                      <w:r w:rsidRPr="000E0EED">
                        <w:rPr>
                          <w:sz w:val="20"/>
                          <w:szCs w:val="20"/>
                        </w:rPr>
                        <w:t>Формирование корпоративно</w:t>
                      </w:r>
                      <w:r>
                        <w:rPr>
                          <w:sz w:val="20"/>
                          <w:szCs w:val="20"/>
                        </w:rPr>
                        <w:t xml:space="preserve">й культуры командного типа в </w:t>
                      </w:r>
                      <w:r>
                        <w:rPr>
                          <w:sz w:val="20"/>
                          <w:szCs w:val="20"/>
                          <w:lang w:val="kk-KZ"/>
                        </w:rPr>
                        <w:t>ДШ</w:t>
                      </w:r>
                    </w:p>
                  </w:txbxContent>
                </v:textbox>
              </v:shape>
              <v:shape id="_x0000_s1074" type="#_x0000_t202" style="position:absolute;left:2130;top:6189;width:8100;height:454" fillcolor="#ff9">
                <v:textbox style="mso-next-textbox:#_x0000_s1074">
                  <w:txbxContent>
                    <w:p w:rsidR="00993212" w:rsidRPr="00030860" w:rsidRDefault="00993212" w:rsidP="003C3E10">
                      <w:pPr>
                        <w:jc w:val="center"/>
                        <w:rPr>
                          <w:rFonts w:ascii="Book Antiqua" w:hAnsi="Book Antiqua"/>
                          <w:b/>
                        </w:rPr>
                      </w:pPr>
                      <w:r w:rsidRPr="00030860">
                        <w:rPr>
                          <w:rFonts w:ascii="Book Antiqua" w:hAnsi="Book Antiqua"/>
                          <w:b/>
                        </w:rPr>
                        <w:t>Критерии сформированности ключевых компетенций</w:t>
                      </w:r>
                    </w:p>
                  </w:txbxContent>
                </v:textbox>
              </v:shape>
              <v:oval id="_x0000_s1075" style="position:absolute;left:1950;top:6745;width:8460;height:1034"/>
              <v:shape id="_x0000_s1076" type="#_x0000_t202" style="position:absolute;left:1800;top:7968;width:8640;height:669" fillcolor="#fc9">
                <v:textbox style="mso-next-textbox:#_x0000_s1076">
                  <w:txbxContent>
                    <w:p w:rsidR="00993212" w:rsidRPr="002249A9" w:rsidRDefault="00993212" w:rsidP="003C3E10">
                      <w:pPr>
                        <w:jc w:val="center"/>
                        <w:rPr>
                          <w:rFonts w:ascii="Book Antiqua" w:hAnsi="Book Antiqua"/>
                          <w:b/>
                        </w:rPr>
                      </w:pPr>
                      <w:proofErr w:type="gramStart"/>
                      <w:r w:rsidRPr="002249A9">
                        <w:rPr>
                          <w:rFonts w:ascii="Book Antiqua" w:hAnsi="Book Antiqua"/>
                          <w:b/>
                        </w:rPr>
                        <w:t xml:space="preserve">Личность </w:t>
                      </w:r>
                      <w:r>
                        <w:rPr>
                          <w:rFonts w:ascii="Book Antiqua" w:hAnsi="Book Antiqua"/>
                          <w:b/>
                        </w:rPr>
                        <w:t>обучающегося</w:t>
                      </w:r>
                      <w:r w:rsidRPr="002249A9">
                        <w:rPr>
                          <w:rFonts w:ascii="Book Antiqua" w:hAnsi="Book Antiqua"/>
                          <w:b/>
                        </w:rPr>
                        <w:t xml:space="preserve"> со сформированными компетенциями, способная к самореализации в качестве социального субъекта</w:t>
                      </w:r>
                      <w:proofErr w:type="gramEnd"/>
                    </w:p>
                  </w:txbxContent>
                </v:textbox>
              </v:shape>
              <v:line id="_x0000_s1077" style="position:absolute" from="1617,1852" to="1617,5821"/>
              <v:line id="_x0000_s1078" style="position:absolute" from="1617,2713" to="2042,2713">
                <v:stroke endarrow="block"/>
              </v:line>
              <v:line id="_x0000_s1079" style="position:absolute" from="1617,3489" to="2042,3489">
                <v:stroke endarrow="block"/>
              </v:line>
              <v:line id="_x0000_s1080" style="position:absolute" from="1617,4306" to="2042,4306">
                <v:stroke endarrow="block"/>
              </v:line>
              <v:line id="_x0000_s1081" style="position:absolute" from="1617,5050" to="2042,5050">
                <v:stroke endarrow="block"/>
              </v:line>
              <v:line id="_x0000_s1082" style="position:absolute" from="1617,5793" to="2042,5793">
                <v:stroke endarrow="block"/>
              </v:line>
              <v:line id="_x0000_s1083" style="position:absolute;rotation:180" from="10614,1852" to="10614,5786"/>
              <v:line id="_x0000_s1084" style="position:absolute;rotation:180" from="10142,5739" to="10618,5739">
                <v:stroke endarrow="block"/>
              </v:line>
              <v:line id="_x0000_s1085" style="position:absolute;rotation:180" from="10142,5001" to="10618,5001">
                <v:stroke endarrow="block"/>
              </v:line>
              <v:line id="_x0000_s1086" style="position:absolute;rotation:180" from="10142,4264" to="10618,4264">
                <v:stroke endarrow="block"/>
              </v:line>
              <v:line id="_x0000_s1087" style="position:absolute;rotation:180" from="10142,3482" to="10618,3482">
                <v:stroke endarrow="block"/>
              </v:line>
              <v:group id="_x0000_s1088" style="position:absolute;left:1470;top:2150;width:312;height:6276" coordorigin="1440,4500" coordsize="720,3780">
                <v:line id="_x0000_s1089" style="position:absolute" from="1440,4500" to="1440,8280"/>
                <v:line id="_x0000_s1090" style="position:absolute" from="1440,8280" to="2160,8280">
                  <v:stroke endarrow="block"/>
                </v:line>
                <v:line id="_x0000_s1091" style="position:absolute" from="1440,4500" to="1800,4500"/>
              </v:group>
              <v:group id="_x0000_s1092" style="position:absolute;left:10425;top:2139;width:312;height:5940" coordorigin="10440,4500" coordsize="720,3780">
                <v:line id="_x0000_s1093" style="position:absolute;rotation:180" from="11160,4500" to="11160,8280"/>
                <v:line id="_x0000_s1094" style="position:absolute;rotation:180" from="10440,8280" to="11160,8280">
                  <v:stroke endarrow="block"/>
                </v:line>
                <v:line id="_x0000_s1095" style="position:absolute;rotation:180" from="10980,4500" to="11160,4500"/>
              </v:group>
              <v:line id="_x0000_s1096" style="position:absolute" from="1800,6545" to="1800,7401"/>
              <v:line id="_x0000_s1097" style="position:absolute;flip:y" from="1794,6533" to="2100,6533"/>
              <v:line id="_x0000_s1098" style="position:absolute" from="10515,6469" to="10515,7438"/>
              <v:shape id="_x0000_s1099" type="#_x0000_t202" style="position:absolute;left:1800;top:8640;width:8640;height:437" fillcolor="#fc9">
                <v:textbox style="mso-next-textbox:#_x0000_s1099">
                  <w:txbxContent>
                    <w:p w:rsidR="00993212" w:rsidRPr="002249A9" w:rsidRDefault="00993212" w:rsidP="003C3E10">
                      <w:pPr>
                        <w:jc w:val="center"/>
                        <w:rPr>
                          <w:rFonts w:ascii="Book Antiqua" w:hAnsi="Book Antiqua"/>
                          <w:b/>
                        </w:rPr>
                      </w:pPr>
                      <w:r w:rsidRPr="002249A9">
                        <w:rPr>
                          <w:rFonts w:ascii="Book Antiqua" w:hAnsi="Book Antiqua"/>
                          <w:b/>
                        </w:rPr>
                        <w:t>Профессионально-компетентная личность педагога</w:t>
                      </w:r>
                    </w:p>
                  </w:txbxContent>
                </v:textbox>
              </v:shape>
              <v:line id="_x0000_s1100" style="position:absolute" from="1632,1852" to="2114,1852"/>
            </v:group>
            <v:line id="_x0000_s1101" style="position:absolute" from="1471,10953" to="1651,10953">
              <v:stroke endarrow="block"/>
            </v:line>
            <v:line id="_x0000_s1102" style="position:absolute;flip:x" from="9976,10992" to="10169,10992">
              <v:stroke endarrow="block"/>
            </v:line>
            <v:line id="_x0000_s1103" style="position:absolute;flip:x y" from="9889,10067" to="10201,10067"/>
            <v:line id="_x0000_s1104" style="position:absolute" from="9871,5431" to="10291,5431"/>
          </v:group>
        </w:pict>
      </w:r>
      <w:r w:rsidR="003C3E10" w:rsidRPr="00881CF0">
        <w:rPr>
          <w:rFonts w:ascii="Times New Roman" w:hAnsi="Times New Roman"/>
          <w:sz w:val="28"/>
          <w:szCs w:val="28"/>
        </w:rPr>
        <w:t xml:space="preserve">Комплекс условий, обеспечивающих эффективную деятельность </w:t>
      </w:r>
      <w:r w:rsidR="003C3E10">
        <w:rPr>
          <w:rFonts w:ascii="Times New Roman" w:hAnsi="Times New Roman"/>
          <w:sz w:val="28"/>
          <w:szCs w:val="28"/>
          <w:lang w:val="kk-KZ"/>
        </w:rPr>
        <w:t>Дворца школьников</w:t>
      </w:r>
      <w:r w:rsidR="003C3E10" w:rsidRPr="00881CF0">
        <w:rPr>
          <w:rFonts w:ascii="Times New Roman" w:hAnsi="Times New Roman"/>
          <w:sz w:val="28"/>
          <w:szCs w:val="28"/>
        </w:rPr>
        <w:t xml:space="preserve"> в режиме развития и реализация модели, представлен на схеме. </w:t>
      </w: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Default="005678EA" w:rsidP="00460463">
      <w:pPr>
        <w:shd w:val="clear" w:color="auto" w:fill="FFFFFF"/>
        <w:spacing w:after="0" w:line="240" w:lineRule="auto"/>
        <w:ind w:firstLine="720"/>
        <w:jc w:val="both"/>
        <w:rPr>
          <w:sz w:val="28"/>
          <w:szCs w:val="28"/>
        </w:rPr>
      </w:pPr>
      <w:r w:rsidRPr="005678EA">
        <w:rPr>
          <w:noProof/>
          <w:lang w:eastAsia="ja-JP"/>
        </w:rPr>
        <w:pict>
          <v:shape id="_x0000_s1105" type="#_x0000_t202" style="position:absolute;left:0;text-align:left;margin-left:168.05pt;margin-top:13.2pt;width:158.65pt;height:21pt;z-index:251692032" filled="f" stroked="f">
            <v:textbox style="mso-next-textbox:#_x0000_s1105">
              <w:txbxContent>
                <w:p w:rsidR="00993212" w:rsidRPr="0048646B" w:rsidRDefault="00993212" w:rsidP="003C3E10">
                  <w:pPr>
                    <w:jc w:val="center"/>
                    <w:rPr>
                      <w:rFonts w:ascii="Book Antiqua" w:hAnsi="Book Antiqua"/>
                      <w:b/>
                      <w:sz w:val="20"/>
                      <w:szCs w:val="20"/>
                    </w:rPr>
                  </w:pPr>
                  <w:r w:rsidRPr="0048646B">
                    <w:rPr>
                      <w:rFonts w:ascii="Book Antiqua" w:hAnsi="Book Antiqua"/>
                      <w:b/>
                      <w:sz w:val="20"/>
                      <w:szCs w:val="20"/>
                    </w:rPr>
                    <w:t>Ключевые компетенции:</w:t>
                  </w:r>
                </w:p>
              </w:txbxContent>
            </v:textbox>
          </v:shape>
        </w:pict>
      </w:r>
    </w:p>
    <w:p w:rsidR="003C3E10" w:rsidRDefault="005678EA" w:rsidP="00460463">
      <w:pPr>
        <w:shd w:val="clear" w:color="auto" w:fill="FFFFFF"/>
        <w:spacing w:after="0" w:line="240" w:lineRule="auto"/>
        <w:ind w:firstLine="720"/>
        <w:jc w:val="both"/>
        <w:rPr>
          <w:sz w:val="28"/>
          <w:szCs w:val="28"/>
        </w:rPr>
      </w:pPr>
      <w:r w:rsidRPr="005678EA">
        <w:rPr>
          <w:noProof/>
          <w:lang w:eastAsia="ja-JP"/>
        </w:rPr>
        <w:pict>
          <v:shape id="_x0000_s1106" type="#_x0000_t202" style="position:absolute;left:0;text-align:left;margin-left:60.25pt;margin-top:10.3pt;width:396pt;height:37.5pt;z-index:251693056" filled="f" stroked="f">
            <v:textbox style="mso-next-textbox:#_x0000_s1106">
              <w:txbxContent>
                <w:p w:rsidR="00993212" w:rsidRDefault="00993212" w:rsidP="003C3E10">
                  <w:pPr>
                    <w:spacing w:after="0" w:line="240" w:lineRule="auto"/>
                    <w:jc w:val="center"/>
                    <w:rPr>
                      <w:sz w:val="20"/>
                      <w:szCs w:val="20"/>
                    </w:rPr>
                  </w:pPr>
                  <w:r w:rsidRPr="0048646B">
                    <w:rPr>
                      <w:sz w:val="20"/>
                      <w:szCs w:val="20"/>
                    </w:rPr>
                    <w:t xml:space="preserve">Социально-трудовая, ценностно-смысловая, познавательная, коммуникативная, </w:t>
                  </w:r>
                </w:p>
                <w:p w:rsidR="00993212" w:rsidRPr="0048646B" w:rsidRDefault="00993212" w:rsidP="003C3E10">
                  <w:pPr>
                    <w:spacing w:after="0" w:line="240" w:lineRule="auto"/>
                    <w:jc w:val="center"/>
                    <w:rPr>
                      <w:sz w:val="20"/>
                      <w:szCs w:val="20"/>
                    </w:rPr>
                  </w:pPr>
                  <w:r w:rsidRPr="0048646B">
                    <w:rPr>
                      <w:sz w:val="20"/>
                      <w:szCs w:val="20"/>
                    </w:rPr>
                    <w:t>общекультурная, компетенция личностного самосовершенствования</w:t>
                  </w:r>
                </w:p>
              </w:txbxContent>
            </v:textbox>
          </v:shape>
        </w:pict>
      </w:r>
    </w:p>
    <w:p w:rsidR="003C3E10" w:rsidRDefault="003C3E10" w:rsidP="00460463">
      <w:pPr>
        <w:shd w:val="clear" w:color="auto" w:fill="FFFFFF"/>
        <w:spacing w:after="0" w:line="240" w:lineRule="auto"/>
        <w:ind w:firstLine="720"/>
        <w:jc w:val="both"/>
        <w:rPr>
          <w:sz w:val="28"/>
          <w:szCs w:val="28"/>
        </w:rPr>
      </w:pPr>
    </w:p>
    <w:p w:rsidR="003C3E10" w:rsidRDefault="003C3E10" w:rsidP="00460463">
      <w:pPr>
        <w:shd w:val="clear" w:color="auto" w:fill="FFFFFF"/>
        <w:spacing w:after="0" w:line="240" w:lineRule="auto"/>
        <w:ind w:firstLine="720"/>
        <w:jc w:val="both"/>
        <w:rPr>
          <w:sz w:val="28"/>
          <w:szCs w:val="28"/>
        </w:rPr>
      </w:pPr>
    </w:p>
    <w:p w:rsidR="003C3E10" w:rsidRPr="00881CF0" w:rsidRDefault="003C3E10" w:rsidP="00460463">
      <w:pPr>
        <w:spacing w:after="0" w:line="240" w:lineRule="auto"/>
        <w:ind w:firstLine="567"/>
        <w:jc w:val="both"/>
        <w:rPr>
          <w:rFonts w:ascii="Times New Roman" w:hAnsi="Times New Roman"/>
          <w:color w:val="0000FF"/>
          <w:sz w:val="28"/>
          <w:szCs w:val="28"/>
        </w:rPr>
        <w:sectPr w:rsidR="003C3E10" w:rsidRPr="00881CF0" w:rsidSect="003C3E10">
          <w:headerReference w:type="even" r:id="rId21"/>
          <w:headerReference w:type="default" r:id="rId22"/>
          <w:footerReference w:type="even" r:id="rId23"/>
          <w:footerReference w:type="default" r:id="rId24"/>
          <w:footerReference w:type="first" r:id="rId25"/>
          <w:pgSz w:w="11906" w:h="16838" w:code="9"/>
          <w:pgMar w:top="1134" w:right="1134" w:bottom="1134" w:left="1418" w:header="284" w:footer="851" w:gutter="0"/>
          <w:cols w:space="720"/>
        </w:sectPr>
      </w:pPr>
      <w:r w:rsidRPr="00F12AF5">
        <w:rPr>
          <w:rFonts w:ascii="Times New Roman" w:hAnsi="Times New Roman"/>
          <w:sz w:val="28"/>
          <w:szCs w:val="28"/>
        </w:rPr>
        <w:lastRenderedPageBreak/>
        <w:t xml:space="preserve">Обозначенный результат модели развития </w:t>
      </w:r>
      <w:r w:rsidRPr="00F12AF5">
        <w:rPr>
          <w:rFonts w:ascii="Times New Roman" w:hAnsi="Times New Roman"/>
          <w:sz w:val="28"/>
          <w:szCs w:val="28"/>
          <w:lang w:val="kk-KZ"/>
        </w:rPr>
        <w:t xml:space="preserve">Дворца школьников </w:t>
      </w:r>
      <w:r w:rsidRPr="00F12AF5">
        <w:rPr>
          <w:rFonts w:ascii="Times New Roman" w:hAnsi="Times New Roman"/>
          <w:sz w:val="28"/>
          <w:szCs w:val="28"/>
        </w:rPr>
        <w:t xml:space="preserve">соотносится с системой базовых ценностей и миссией </w:t>
      </w:r>
      <w:r w:rsidRPr="00F12AF5">
        <w:rPr>
          <w:rFonts w:ascii="Times New Roman" w:hAnsi="Times New Roman"/>
          <w:sz w:val="28"/>
          <w:szCs w:val="28"/>
          <w:lang w:val="kk-KZ"/>
        </w:rPr>
        <w:t>Дворца школьников</w:t>
      </w:r>
      <w:r w:rsidRPr="00F12AF5">
        <w:rPr>
          <w:rFonts w:ascii="Times New Roman" w:hAnsi="Times New Roman"/>
          <w:sz w:val="28"/>
          <w:szCs w:val="28"/>
        </w:rPr>
        <w:t>. Следовательно,</w:t>
      </w:r>
      <w:r w:rsidRPr="00F12AF5">
        <w:rPr>
          <w:rFonts w:ascii="Times New Roman" w:hAnsi="Times New Roman"/>
          <w:i/>
          <w:sz w:val="28"/>
          <w:szCs w:val="28"/>
        </w:rPr>
        <w:t xml:space="preserve"> </w:t>
      </w:r>
      <w:r w:rsidRPr="006E3C81">
        <w:rPr>
          <w:rFonts w:ascii="Times New Roman" w:hAnsi="Times New Roman"/>
          <w:b/>
          <w:sz w:val="28"/>
          <w:szCs w:val="28"/>
        </w:rPr>
        <w:t>миссией</w:t>
      </w:r>
      <w:r w:rsidRPr="006E3C81">
        <w:rPr>
          <w:rFonts w:ascii="Times New Roman" w:hAnsi="Times New Roman"/>
          <w:b/>
          <w:i/>
          <w:color w:val="FF0000"/>
          <w:sz w:val="28"/>
          <w:szCs w:val="28"/>
        </w:rPr>
        <w:t xml:space="preserve"> </w:t>
      </w:r>
      <w:r w:rsidRPr="006E3C81">
        <w:rPr>
          <w:rFonts w:ascii="Times New Roman" w:hAnsi="Times New Roman"/>
          <w:b/>
          <w:bCs/>
          <w:sz w:val="28"/>
          <w:szCs w:val="28"/>
        </w:rPr>
        <w:t>Дворца школьников</w:t>
      </w:r>
      <w:r w:rsidRPr="00F12AF5">
        <w:rPr>
          <w:rFonts w:ascii="Times New Roman" w:hAnsi="Times New Roman"/>
          <w:bCs/>
          <w:sz w:val="28"/>
          <w:szCs w:val="28"/>
        </w:rPr>
        <w:t xml:space="preserve"> </w:t>
      </w:r>
      <w:r w:rsidRPr="00F12AF5">
        <w:rPr>
          <w:rFonts w:ascii="Times New Roman" w:hAnsi="Times New Roman"/>
          <w:sz w:val="28"/>
          <w:szCs w:val="28"/>
        </w:rPr>
        <w:t>является создание целостного учебно-воспитательного пространства как условие всестороннего развития личности ребёнка, раскрытия его способностей, профессионального самоопределения</w:t>
      </w:r>
      <w:r>
        <w:rPr>
          <w:rFonts w:ascii="Times New Roman" w:hAnsi="Times New Roman"/>
          <w:sz w:val="28"/>
          <w:szCs w:val="28"/>
          <w:lang w:val="kk-KZ"/>
        </w:rPr>
        <w:t>.</w:t>
      </w:r>
      <w:r w:rsidRPr="00881CF0">
        <w:rPr>
          <w:rFonts w:ascii="Times New Roman" w:hAnsi="Times New Roman"/>
          <w:sz w:val="28"/>
          <w:szCs w:val="28"/>
        </w:rPr>
        <w:t xml:space="preserve"> </w:t>
      </w:r>
    </w:p>
    <w:p w:rsidR="00460463" w:rsidRPr="00EB6FD2" w:rsidRDefault="00460463" w:rsidP="00460463">
      <w:pPr>
        <w:pStyle w:val="a4"/>
        <w:spacing w:line="360" w:lineRule="auto"/>
        <w:jc w:val="right"/>
        <w:rPr>
          <w:b/>
          <w:i/>
          <w:szCs w:val="28"/>
        </w:rPr>
      </w:pPr>
      <w:r w:rsidRPr="00EB6FD2">
        <w:rPr>
          <w:b/>
          <w:i/>
          <w:szCs w:val="28"/>
        </w:rPr>
        <w:lastRenderedPageBreak/>
        <w:t>Таблица 1</w:t>
      </w:r>
      <w:r>
        <w:rPr>
          <w:b/>
          <w:i/>
          <w:szCs w:val="28"/>
        </w:rPr>
        <w:t>6</w:t>
      </w:r>
    </w:p>
    <w:p w:rsidR="00460463" w:rsidRPr="00881CF0" w:rsidRDefault="00460463" w:rsidP="00460463">
      <w:pPr>
        <w:pStyle w:val="a4"/>
        <w:spacing w:line="360" w:lineRule="auto"/>
        <w:rPr>
          <w:szCs w:val="28"/>
          <w:lang w:val="kk-KZ"/>
        </w:rPr>
      </w:pPr>
      <w:r>
        <w:rPr>
          <w:szCs w:val="28"/>
        </w:rPr>
        <w:t xml:space="preserve">Портрет педагога дополнительного образования </w:t>
      </w:r>
      <w:r>
        <w:rPr>
          <w:szCs w:val="28"/>
          <w:lang w:val="kk-KZ"/>
        </w:rPr>
        <w:t>Дворца школьников</w:t>
      </w:r>
    </w:p>
    <w:p w:rsidR="00460463" w:rsidRDefault="005678EA" w:rsidP="00460463">
      <w:pPr>
        <w:spacing w:line="360" w:lineRule="auto"/>
        <w:jc w:val="both"/>
        <w:rPr>
          <w:sz w:val="28"/>
          <w:szCs w:val="28"/>
        </w:rPr>
      </w:pPr>
      <w:r w:rsidRPr="005678EA">
        <w:rPr>
          <w:noProof/>
          <w:lang w:eastAsia="ja-JP"/>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07" type="#_x0000_t80" style="position:absolute;left:0;text-align:left;margin-left:0;margin-top:6.3pt;width:10in;height:212.55pt;z-index:251695104" fillcolor="#fc9" strokeweight="2.25pt"/>
        </w:pict>
      </w:r>
      <w:r w:rsidRPr="005678EA">
        <w:rPr>
          <w:noProof/>
          <w:lang w:eastAsia="ja-JP"/>
        </w:rPr>
        <w:pict>
          <v:oval id="_x0000_s1108" style="position:absolute;left:0;text-align:left;margin-left:0;margin-top:6.3pt;width:153pt;height:2in;z-index:251696128" strokeweight="2.25pt"/>
        </w:pict>
      </w:r>
      <w:r w:rsidRPr="005678EA">
        <w:rPr>
          <w:noProof/>
          <w:lang w:eastAsia="ja-JP"/>
        </w:rPr>
        <w:pict>
          <v:oval id="_x0000_s1109" style="position:absolute;left:0;text-align:left;margin-left:162pt;margin-top:6.3pt;width:171pt;height:2in;z-index:251697152" strokeweight="2.25pt"/>
        </w:pict>
      </w:r>
      <w:r w:rsidRPr="005678EA">
        <w:rPr>
          <w:noProof/>
          <w:lang w:eastAsia="ja-JP"/>
        </w:rPr>
        <w:pict>
          <v:oval id="_x0000_s1110" style="position:absolute;left:0;text-align:left;margin-left:405pt;margin-top:6.3pt;width:153pt;height:2in;z-index:251698176" strokeweight="2.25pt"/>
        </w:pict>
      </w:r>
      <w:r w:rsidRPr="005678EA">
        <w:rPr>
          <w:noProof/>
          <w:lang w:eastAsia="ja-JP"/>
        </w:rPr>
        <w:pict>
          <v:oval id="_x0000_s1111" style="position:absolute;left:0;text-align:left;margin-left:567pt;margin-top:6.3pt;width:153pt;height:2in;z-index:251699200" strokeweight="2.25pt"/>
        </w:pict>
      </w:r>
      <w:r w:rsidRPr="005678EA">
        <w:rPr>
          <w:noProof/>
          <w:lang w:eastAsia="ja-JP"/>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4" type="#_x0000_t136" style="position:absolute;left:0;text-align:left;margin-left:306pt;margin-top:159.3pt;width:108pt;height:27pt;z-index:251702272" fillcolor="black">
            <v:shadow color="#868686"/>
            <v:textpath style="font-family:&quot;Arial&quot;;font-size:12pt;font-weight:bold;v-text-kern:t" trim="t" fitpath="t" string="ПДО"/>
          </v:shape>
        </w:pict>
      </w:r>
      <w:r w:rsidRPr="005678EA">
        <w:rPr>
          <w:noProof/>
          <w:lang w:eastAsia="ja-JP"/>
        </w:rPr>
        <w:pict>
          <v:shape id="_x0000_s1116" type="#_x0000_t136" style="position:absolute;left:0;text-align:left;margin-left:567pt;margin-top:51.3pt;width:149.25pt;height:1in;z-index:251704320" fillcolor="black">
            <v:shadow color="#868686"/>
            <v:textpath style="font-family:&quot;Arial&quot;;font-size:10pt;v-text-kern:t" trim="t" fitpath="t" string="Обеспечивает собственную&#10;культурно-созидательную&#10;деятельность необходимым &#10;профессионально-&#10;педагогическим &#10;инструментарием"/>
          </v:shape>
        </w:pict>
      </w:r>
    </w:p>
    <w:p w:rsidR="00460463" w:rsidRDefault="005678EA" w:rsidP="00460463">
      <w:pPr>
        <w:widowControl w:val="0"/>
        <w:shd w:val="clear" w:color="auto" w:fill="FFFFFF"/>
        <w:tabs>
          <w:tab w:val="left" w:pos="235"/>
        </w:tabs>
        <w:autoSpaceDE w:val="0"/>
        <w:autoSpaceDN w:val="0"/>
        <w:adjustRightInd w:val="0"/>
        <w:spacing w:line="360" w:lineRule="auto"/>
        <w:jc w:val="both"/>
        <w:rPr>
          <w:color w:val="000000"/>
          <w:sz w:val="28"/>
          <w:szCs w:val="28"/>
        </w:rPr>
      </w:pPr>
      <w:r w:rsidRPr="005678EA">
        <w:rPr>
          <w:noProof/>
          <w:lang w:eastAsia="ja-JP"/>
        </w:rPr>
        <w:pict>
          <v:shape id="_x0000_s1113" type="#_x0000_t136" style="position:absolute;left:0;text-align:left;margin-left:169.7pt;margin-top:9.15pt;width:163.3pt;height:90pt;z-index:251701248" fillcolor="black">
            <v:shadow color="#868686"/>
            <v:textpath style="font-family:&quot;Arial&quot;;font-size:8pt;v-text-kern:t" trim="t" fitpath="t" string="Является носителем &#10;личтностно-профессиональных качеств:&#10; увлеченности, вдохновения, духовности, &#10;оптимизма, активности, такта,&#10; коммуникабельности"/>
          </v:shape>
        </w:pict>
      </w:r>
      <w:r w:rsidRPr="005678EA">
        <w:rPr>
          <w:noProof/>
          <w:lang w:eastAsia="ja-JP"/>
        </w:rPr>
        <w:pict>
          <v:shape id="_x0000_s1115" type="#_x0000_t136" style="position:absolute;left:0;text-align:left;margin-left:414pt;margin-top:9.15pt;width:2in;height:81pt;z-index:251703296" fillcolor="black">
            <v:shadow color="#868686"/>
            <v:textpath style="font-family:&quot;Arial&quot;;font-size:10pt;v-text-kern:t" trim="t" fitpath="t" string="Способен создавать&#10; индивидуализированные &#10;модели деятельности, внедрять &#10;инновационные педагогические&#10;технологии"/>
          </v:shape>
        </w:pict>
      </w:r>
      <w:r w:rsidRPr="005678EA">
        <w:rPr>
          <w:noProof/>
          <w:lang w:eastAsia="ja-JP"/>
        </w:rPr>
        <w:pict>
          <v:shape id="_x0000_s1112" type="#_x0000_t136" style="position:absolute;left:0;text-align:left;margin-left:6pt;margin-top:9.15pt;width:143.25pt;height:61.95pt;z-index:251700224" fillcolor="black">
            <v:shadow color="#868686"/>
            <v:textpath style="font-family:&quot;Arial&quot;;font-size:8pt;v-text-kern:t" trim="t" fitpath="t" string="Имеет системные знания&#10; в области педагогики, &#10;психологии,социологии, &#10;развития педагогики&#10; дополнительного образования"/>
          </v:shape>
        </w:pict>
      </w:r>
    </w:p>
    <w:p w:rsidR="00460463" w:rsidRDefault="00460463" w:rsidP="00460463">
      <w:pPr>
        <w:widowControl w:val="0"/>
        <w:shd w:val="clear" w:color="auto" w:fill="FFFFFF"/>
        <w:tabs>
          <w:tab w:val="left" w:pos="235"/>
        </w:tabs>
        <w:autoSpaceDE w:val="0"/>
        <w:autoSpaceDN w:val="0"/>
        <w:adjustRightInd w:val="0"/>
        <w:spacing w:line="360" w:lineRule="auto"/>
        <w:jc w:val="both"/>
        <w:rPr>
          <w:color w:val="000000"/>
          <w:sz w:val="28"/>
          <w:szCs w:val="28"/>
        </w:rPr>
      </w:pPr>
    </w:p>
    <w:p w:rsidR="00460463" w:rsidRDefault="00460463" w:rsidP="00460463">
      <w:pPr>
        <w:widowControl w:val="0"/>
        <w:shd w:val="clear" w:color="auto" w:fill="FFFFFF"/>
        <w:tabs>
          <w:tab w:val="left" w:pos="235"/>
        </w:tabs>
        <w:autoSpaceDE w:val="0"/>
        <w:autoSpaceDN w:val="0"/>
        <w:adjustRightInd w:val="0"/>
        <w:spacing w:line="360" w:lineRule="auto"/>
        <w:jc w:val="both"/>
        <w:rPr>
          <w:color w:val="000000"/>
          <w:sz w:val="28"/>
          <w:szCs w:val="28"/>
        </w:rPr>
      </w:pPr>
    </w:p>
    <w:p w:rsidR="00460463" w:rsidRDefault="00460463" w:rsidP="00460463">
      <w:pPr>
        <w:widowControl w:val="0"/>
        <w:shd w:val="clear" w:color="auto" w:fill="FFFFFF"/>
        <w:tabs>
          <w:tab w:val="left" w:pos="235"/>
        </w:tabs>
        <w:autoSpaceDE w:val="0"/>
        <w:autoSpaceDN w:val="0"/>
        <w:adjustRightInd w:val="0"/>
        <w:spacing w:line="360" w:lineRule="auto"/>
        <w:jc w:val="both"/>
        <w:rPr>
          <w:color w:val="000000"/>
          <w:sz w:val="28"/>
          <w:szCs w:val="28"/>
        </w:rPr>
      </w:pPr>
    </w:p>
    <w:p w:rsidR="00460463" w:rsidRDefault="005678EA" w:rsidP="00460463">
      <w:pPr>
        <w:widowControl w:val="0"/>
        <w:shd w:val="clear" w:color="auto" w:fill="FFFFFF"/>
        <w:tabs>
          <w:tab w:val="left" w:pos="235"/>
        </w:tabs>
        <w:autoSpaceDE w:val="0"/>
        <w:autoSpaceDN w:val="0"/>
        <w:adjustRightInd w:val="0"/>
        <w:spacing w:line="360" w:lineRule="auto"/>
        <w:jc w:val="both"/>
        <w:rPr>
          <w:color w:val="000000"/>
          <w:sz w:val="28"/>
          <w:szCs w:val="28"/>
        </w:rPr>
      </w:pPr>
      <w:r w:rsidRPr="005678EA">
        <w:rPr>
          <w:noProof/>
          <w:lang w:eastAsia="ja-JP"/>
        </w:rPr>
        <w:pict>
          <v:shape id="_x0000_s1117" type="#_x0000_t202" style="position:absolute;left:0;text-align:left;margin-left:0;margin-top:28.6pt;width:10in;height:29.55pt;z-index:251705344" fillcolor="#f90" strokeweight="2.25pt">
            <v:textbox style="mso-next-textbox:#_x0000_s1117">
              <w:txbxContent>
                <w:p w:rsidR="00993212" w:rsidRDefault="00993212" w:rsidP="00460463">
                  <w:pPr>
                    <w:pStyle w:val="1"/>
                  </w:pPr>
                  <w:r>
                    <w:t>Уровни осуществления профессиональной деятельности</w:t>
                  </w:r>
                </w:p>
              </w:txbxContent>
            </v:textbox>
          </v:shape>
        </w:pict>
      </w:r>
    </w:p>
    <w:p w:rsidR="00460463" w:rsidRDefault="005678EA" w:rsidP="00460463">
      <w:pPr>
        <w:widowControl w:val="0"/>
        <w:shd w:val="clear" w:color="auto" w:fill="FFFFFF"/>
        <w:tabs>
          <w:tab w:val="left" w:pos="235"/>
        </w:tabs>
        <w:autoSpaceDE w:val="0"/>
        <w:autoSpaceDN w:val="0"/>
        <w:adjustRightInd w:val="0"/>
        <w:spacing w:line="360" w:lineRule="auto"/>
        <w:jc w:val="both"/>
        <w:rPr>
          <w:color w:val="000000"/>
          <w:sz w:val="28"/>
          <w:szCs w:val="28"/>
        </w:rPr>
      </w:pPr>
      <w:r w:rsidRPr="005678EA">
        <w:rPr>
          <w:noProof/>
          <w:lang w:eastAsia="ja-JP"/>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1" type="#_x0000_t67" style="position:absolute;left:0;text-align:left;margin-left:366pt;margin-top:22.5pt;width:11.15pt;height:36.15pt;z-index:251709440" fillcolor="#fc0" strokeweight="2.25pt"/>
        </w:pict>
      </w:r>
    </w:p>
    <w:p w:rsidR="00460463" w:rsidRDefault="005678EA" w:rsidP="00460463">
      <w:pPr>
        <w:widowControl w:val="0"/>
        <w:shd w:val="clear" w:color="auto" w:fill="FFFFFF"/>
        <w:tabs>
          <w:tab w:val="left" w:pos="235"/>
        </w:tabs>
        <w:autoSpaceDE w:val="0"/>
        <w:autoSpaceDN w:val="0"/>
        <w:adjustRightInd w:val="0"/>
        <w:spacing w:line="360" w:lineRule="auto"/>
        <w:jc w:val="both"/>
        <w:rPr>
          <w:color w:val="000000"/>
          <w:sz w:val="28"/>
          <w:szCs w:val="28"/>
        </w:rPr>
      </w:pPr>
      <w:r w:rsidRPr="005678EA">
        <w:rPr>
          <w:noProof/>
          <w:lang w:eastAsia="ja-JP"/>
        </w:rPr>
        <w:pict>
          <v:shape id="_x0000_s1120" type="#_x0000_t202" style="position:absolute;left:0;text-align:left;margin-left:546.75pt;margin-top:19.55pt;width:180pt;height:135pt;z-index:251708416" fillcolor="#ff9" strokeweight="2.25pt">
            <v:textbox style="mso-next-textbox:#_x0000_s1120">
              <w:txbxContent>
                <w:p w:rsidR="00993212" w:rsidRDefault="00993212" w:rsidP="00460463">
                  <w:pPr>
                    <w:jc w:val="center"/>
                    <w:rPr>
                      <w:b/>
                      <w:bCs/>
                      <w:u w:val="single"/>
                    </w:rPr>
                  </w:pPr>
                  <w:r>
                    <w:rPr>
                      <w:b/>
                      <w:bCs/>
                      <w:u w:val="single"/>
                    </w:rPr>
                    <w:t>Интеграция деятельности:</w:t>
                  </w:r>
                </w:p>
                <w:p w:rsidR="00993212" w:rsidRDefault="00993212" w:rsidP="00460463">
                  <w:pPr>
                    <w:spacing w:after="0" w:line="240" w:lineRule="auto"/>
                    <w:jc w:val="both"/>
                  </w:pPr>
                  <w:r>
                    <w:t>Согласованность, органичность профессионально-личностных качеств, технологичность деятельности, ее соответствие специфике дополнительного образования детей, авторское творчество</w:t>
                  </w:r>
                </w:p>
              </w:txbxContent>
            </v:textbox>
          </v:shape>
        </w:pict>
      </w:r>
      <w:r w:rsidRPr="005678EA">
        <w:rPr>
          <w:noProof/>
          <w:lang w:eastAsia="ja-JP"/>
        </w:rPr>
        <w:pict>
          <v:shape id="_x0000_s1118" type="#_x0000_t202" style="position:absolute;left:0;text-align:left;margin-left:16.9pt;margin-top:19.55pt;width:198pt;height:135pt;z-index:251706368" fillcolor="#ff9" strokeweight="2.25pt">
            <v:textbox style="mso-next-textbox:#_x0000_s1118">
              <w:txbxContent>
                <w:p w:rsidR="00993212" w:rsidRDefault="00993212" w:rsidP="00460463">
                  <w:pPr>
                    <w:jc w:val="center"/>
                    <w:rPr>
                      <w:b/>
                      <w:bCs/>
                      <w:u w:val="single"/>
                    </w:rPr>
                  </w:pPr>
                  <w:r>
                    <w:rPr>
                      <w:b/>
                      <w:bCs/>
                      <w:u w:val="single"/>
                    </w:rPr>
                    <w:t>Адаптация к деятельности:</w:t>
                  </w:r>
                </w:p>
                <w:p w:rsidR="00993212" w:rsidRDefault="00993212" w:rsidP="00460463">
                  <w:pPr>
                    <w:spacing w:after="0" w:line="240" w:lineRule="auto"/>
                    <w:jc w:val="both"/>
                  </w:pPr>
                  <w:r>
                    <w:t>– ситуационная актуализация профессиональных качеств;</w:t>
                  </w:r>
                </w:p>
                <w:p w:rsidR="00993212" w:rsidRDefault="00993212" w:rsidP="00460463">
                  <w:pPr>
                    <w:spacing w:after="0" w:line="240" w:lineRule="auto"/>
                    <w:jc w:val="both"/>
                  </w:pPr>
                  <w:r>
                    <w:t>– частичное репродуцирование освоенных знаний и методов;</w:t>
                  </w:r>
                </w:p>
                <w:p w:rsidR="00993212" w:rsidRDefault="00993212" w:rsidP="00460463">
                  <w:pPr>
                    <w:spacing w:after="0" w:line="240" w:lineRule="auto"/>
                    <w:jc w:val="both"/>
                  </w:pPr>
                  <w:r>
                    <w:t>– «личностное» превалирует над «профессиональным» в системе общения «специалист – ребёнок»</w:t>
                  </w:r>
                </w:p>
                <w:p w:rsidR="00993212" w:rsidRDefault="00993212" w:rsidP="00460463">
                  <w:pPr>
                    <w:jc w:val="both"/>
                  </w:pPr>
                </w:p>
              </w:txbxContent>
            </v:textbox>
          </v:shape>
        </w:pict>
      </w:r>
      <w:r w:rsidRPr="005678EA">
        <w:rPr>
          <w:noProof/>
          <w:lang w:eastAsia="ja-JP"/>
        </w:rPr>
        <w:pict>
          <v:shape id="_x0000_s1119" type="#_x0000_t202" style="position:absolute;left:0;text-align:left;margin-left:294.95pt;margin-top:23pt;width:189pt;height:131.55pt;z-index:251707392" fillcolor="#ff9" strokeweight="2.25pt">
            <v:textbox style="mso-next-textbox:#_x0000_s1119">
              <w:txbxContent>
                <w:p w:rsidR="00993212" w:rsidRDefault="00993212" w:rsidP="00460463">
                  <w:pPr>
                    <w:jc w:val="center"/>
                    <w:rPr>
                      <w:b/>
                      <w:bCs/>
                      <w:u w:val="single"/>
                    </w:rPr>
                  </w:pPr>
                  <w:r>
                    <w:rPr>
                      <w:b/>
                      <w:bCs/>
                      <w:u w:val="single"/>
                    </w:rPr>
                    <w:t>Организация деятельности:</w:t>
                  </w:r>
                </w:p>
                <w:p w:rsidR="00993212" w:rsidRDefault="00993212" w:rsidP="00460463">
                  <w:pPr>
                    <w:spacing w:after="0" w:line="240" w:lineRule="auto"/>
                    <w:jc w:val="both"/>
                  </w:pPr>
                  <w:r>
                    <w:t>Поиск путей</w:t>
                  </w:r>
                  <w:r>
                    <w:tab/>
                    <w:t xml:space="preserve"> оптимальной организации деятельности, технологическая грамотность, внесение корректив, модификация технологий обучения и </w:t>
                  </w:r>
                </w:p>
                <w:p w:rsidR="00993212" w:rsidRDefault="00993212" w:rsidP="00460463">
                  <w:pPr>
                    <w:spacing w:after="0" w:line="240" w:lineRule="auto"/>
                    <w:jc w:val="both"/>
                  </w:pPr>
                  <w:r>
                    <w:t>воспитания</w:t>
                  </w:r>
                </w:p>
              </w:txbxContent>
            </v:textbox>
          </v:shape>
        </w:pict>
      </w:r>
    </w:p>
    <w:p w:rsidR="00460463" w:rsidRDefault="00460463" w:rsidP="00460463">
      <w:pPr>
        <w:widowControl w:val="0"/>
        <w:shd w:val="clear" w:color="auto" w:fill="FFFFFF"/>
        <w:tabs>
          <w:tab w:val="left" w:pos="235"/>
        </w:tabs>
        <w:autoSpaceDE w:val="0"/>
        <w:autoSpaceDN w:val="0"/>
        <w:adjustRightInd w:val="0"/>
        <w:spacing w:line="360" w:lineRule="auto"/>
        <w:jc w:val="both"/>
        <w:rPr>
          <w:color w:val="000000"/>
          <w:sz w:val="28"/>
          <w:szCs w:val="28"/>
        </w:rPr>
      </w:pPr>
    </w:p>
    <w:p w:rsidR="00460463" w:rsidRDefault="005678EA" w:rsidP="00460463">
      <w:pPr>
        <w:widowControl w:val="0"/>
        <w:shd w:val="clear" w:color="auto" w:fill="FFFFFF"/>
        <w:tabs>
          <w:tab w:val="left" w:pos="235"/>
        </w:tabs>
        <w:autoSpaceDE w:val="0"/>
        <w:autoSpaceDN w:val="0"/>
        <w:adjustRightInd w:val="0"/>
        <w:spacing w:line="360" w:lineRule="auto"/>
        <w:jc w:val="both"/>
        <w:rPr>
          <w:color w:val="000000"/>
          <w:sz w:val="28"/>
          <w:szCs w:val="28"/>
        </w:rPr>
      </w:pPr>
      <w:r w:rsidRPr="005678EA">
        <w:rPr>
          <w:noProof/>
          <w:lang w:eastAsia="ja-JP"/>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3" type="#_x0000_t13" style="position:absolute;left:0;text-align:left;margin-left:483.95pt;margin-top:4.85pt;width:58.5pt;height:9pt;z-index:251711488" fillcolor="#fc0" strokeweight="2.25pt"/>
        </w:pict>
      </w:r>
      <w:r w:rsidRPr="005678EA">
        <w:rPr>
          <w:noProof/>
          <w:lang w:eastAsia="ja-JP"/>
        </w:rPr>
        <w:pict>
          <v:shape id="_x0000_s1122" type="#_x0000_t13" style="position:absolute;left:0;text-align:left;margin-left:214.9pt;margin-top:4.85pt;width:75.95pt;height:9pt;z-index:251710464" fillcolor="#fc0" strokeweight="2.25pt"/>
        </w:pict>
      </w:r>
    </w:p>
    <w:p w:rsidR="00460463" w:rsidRDefault="00460463" w:rsidP="00460463">
      <w:pPr>
        <w:widowControl w:val="0"/>
        <w:shd w:val="clear" w:color="auto" w:fill="FFFFFF"/>
        <w:tabs>
          <w:tab w:val="left" w:pos="235"/>
        </w:tabs>
        <w:autoSpaceDE w:val="0"/>
        <w:autoSpaceDN w:val="0"/>
        <w:adjustRightInd w:val="0"/>
        <w:spacing w:line="360" w:lineRule="auto"/>
        <w:jc w:val="both"/>
        <w:rPr>
          <w:color w:val="000000"/>
          <w:sz w:val="28"/>
          <w:szCs w:val="28"/>
        </w:rPr>
      </w:pPr>
    </w:p>
    <w:p w:rsidR="003C3E10" w:rsidRPr="00460463" w:rsidRDefault="003C3E10" w:rsidP="00460463">
      <w:pPr>
        <w:spacing w:after="0" w:line="240" w:lineRule="auto"/>
        <w:jc w:val="both"/>
        <w:rPr>
          <w:rFonts w:ascii="Times New Roman" w:hAnsi="Times New Roman"/>
          <w:sz w:val="24"/>
          <w:szCs w:val="28"/>
        </w:rPr>
        <w:sectPr w:rsidR="003C3E10" w:rsidRPr="00460463" w:rsidSect="003903A0">
          <w:footerReference w:type="even" r:id="rId26"/>
          <w:footerReference w:type="default" r:id="rId27"/>
          <w:pgSz w:w="16838" w:h="11906" w:orient="landscape"/>
          <w:pgMar w:top="1134" w:right="1134" w:bottom="1134" w:left="1418" w:header="709" w:footer="709" w:gutter="0"/>
          <w:cols w:space="708"/>
          <w:titlePg/>
          <w:docGrid w:linePitch="360"/>
        </w:sectPr>
      </w:pPr>
    </w:p>
    <w:p w:rsidR="003C3E10" w:rsidRDefault="003C3E10" w:rsidP="00460463">
      <w:pPr>
        <w:spacing w:after="0" w:line="240" w:lineRule="auto"/>
        <w:ind w:firstLine="567"/>
        <w:jc w:val="both"/>
        <w:rPr>
          <w:rFonts w:ascii="Times New Roman" w:hAnsi="Times New Roman"/>
          <w:sz w:val="28"/>
          <w:szCs w:val="28"/>
          <w:lang w:val="kk-KZ"/>
        </w:rPr>
      </w:pPr>
      <w:r w:rsidRPr="00595C75">
        <w:rPr>
          <w:rFonts w:ascii="Times New Roman" w:hAnsi="Times New Roman"/>
          <w:bCs/>
          <w:sz w:val="28"/>
          <w:szCs w:val="28"/>
        </w:rPr>
        <w:lastRenderedPageBreak/>
        <w:t>Ц</w:t>
      </w:r>
      <w:r w:rsidRPr="00595C75">
        <w:rPr>
          <w:rFonts w:ascii="Times New Roman" w:hAnsi="Times New Roman"/>
          <w:bCs/>
          <w:sz w:val="28"/>
          <w:szCs w:val="28"/>
          <w:lang w:val="kk-KZ"/>
        </w:rPr>
        <w:t>ель</w:t>
      </w:r>
      <w:r w:rsidRPr="00595C75">
        <w:rPr>
          <w:rFonts w:ascii="Times New Roman" w:hAnsi="Times New Roman"/>
          <w:bCs/>
          <w:sz w:val="28"/>
          <w:szCs w:val="28"/>
        </w:rPr>
        <w:t xml:space="preserve"> </w:t>
      </w:r>
      <w:r w:rsidRPr="00595C75">
        <w:rPr>
          <w:rFonts w:ascii="Times New Roman" w:hAnsi="Times New Roman"/>
          <w:bCs/>
          <w:sz w:val="28"/>
          <w:szCs w:val="28"/>
          <w:lang w:val="kk-KZ"/>
        </w:rPr>
        <w:t>Стратегии</w:t>
      </w:r>
      <w:r w:rsidRPr="00595C75">
        <w:rPr>
          <w:rFonts w:ascii="Times New Roman" w:hAnsi="Times New Roman"/>
          <w:bCs/>
          <w:sz w:val="28"/>
          <w:szCs w:val="28"/>
        </w:rPr>
        <w:t xml:space="preserve"> –</w:t>
      </w:r>
      <w:r w:rsidRPr="00595C75">
        <w:rPr>
          <w:rFonts w:ascii="Times New Roman" w:hAnsi="Times New Roman"/>
          <w:bCs/>
          <w:sz w:val="24"/>
          <w:szCs w:val="28"/>
        </w:rPr>
        <w:t xml:space="preserve"> </w:t>
      </w:r>
      <w:r>
        <w:rPr>
          <w:rFonts w:ascii="Times New Roman" w:hAnsi="Times New Roman"/>
          <w:sz w:val="28"/>
          <w:szCs w:val="28"/>
          <w:lang w:val="kk-KZ"/>
        </w:rPr>
        <w:t>Обеспечение качества и результативности предоставляемых образовательных услуг в соответствиис актуальными и перспективными потребностями личности, общества и государства в условиях взаимодействия с образовательными учреждениями и социальными партнерами.</w:t>
      </w:r>
    </w:p>
    <w:p w:rsidR="003C3E10" w:rsidRPr="00F12AF5" w:rsidRDefault="003C3E10" w:rsidP="00460463">
      <w:pPr>
        <w:spacing w:after="0" w:line="240" w:lineRule="auto"/>
        <w:ind w:firstLine="567"/>
        <w:jc w:val="both"/>
        <w:rPr>
          <w:rFonts w:ascii="Times New Roman" w:hAnsi="Times New Roman"/>
          <w:bCs/>
          <w:sz w:val="28"/>
          <w:szCs w:val="28"/>
          <w:lang w:val="kk-KZ"/>
        </w:rPr>
      </w:pPr>
      <w:r w:rsidRPr="00F12AF5">
        <w:rPr>
          <w:rFonts w:ascii="Times New Roman" w:hAnsi="Times New Roman"/>
          <w:bCs/>
          <w:sz w:val="28"/>
          <w:szCs w:val="28"/>
          <w:lang w:val="kk-KZ"/>
        </w:rPr>
        <w:t>Задачи стратегии</w:t>
      </w:r>
      <w:r w:rsidRPr="00F12AF5">
        <w:rPr>
          <w:rFonts w:ascii="Times New Roman" w:hAnsi="Times New Roman"/>
          <w:bCs/>
          <w:sz w:val="28"/>
          <w:szCs w:val="28"/>
        </w:rPr>
        <w:t>:</w:t>
      </w:r>
    </w:p>
    <w:p w:rsidR="003C3E10" w:rsidRPr="00F12AF5" w:rsidRDefault="003C3E10" w:rsidP="00AC627A">
      <w:pPr>
        <w:numPr>
          <w:ilvl w:val="0"/>
          <w:numId w:val="10"/>
        </w:numPr>
        <w:spacing w:after="0" w:line="240" w:lineRule="auto"/>
        <w:ind w:left="709" w:hanging="283"/>
        <w:jc w:val="both"/>
        <w:rPr>
          <w:rFonts w:ascii="Times New Roman" w:hAnsi="Times New Roman"/>
          <w:sz w:val="28"/>
          <w:szCs w:val="28"/>
          <w:lang w:val="kk-KZ"/>
        </w:rPr>
      </w:pPr>
      <w:r w:rsidRPr="00F12AF5">
        <w:rPr>
          <w:rFonts w:ascii="Times New Roman" w:hAnsi="Times New Roman"/>
          <w:sz w:val="28"/>
          <w:szCs w:val="28"/>
        </w:rPr>
        <w:t>Обеспечение непрерывности и преемственности содержания общего и дополнительного образования как средства становления ценностного отношения к гражданскому и безопасному поведению в социуме.</w:t>
      </w:r>
    </w:p>
    <w:p w:rsidR="003C3E10" w:rsidRPr="00F12AF5" w:rsidRDefault="003C3E10" w:rsidP="00AC627A">
      <w:pPr>
        <w:numPr>
          <w:ilvl w:val="0"/>
          <w:numId w:val="5"/>
        </w:numPr>
        <w:spacing w:after="0" w:line="240" w:lineRule="auto"/>
        <w:jc w:val="both"/>
        <w:rPr>
          <w:rFonts w:ascii="Times New Roman" w:hAnsi="Times New Roman"/>
          <w:sz w:val="28"/>
          <w:szCs w:val="28"/>
          <w:lang w:val="kk-KZ"/>
        </w:rPr>
      </w:pPr>
      <w:r w:rsidRPr="00F12AF5">
        <w:rPr>
          <w:rFonts w:ascii="Times New Roman" w:hAnsi="Times New Roman"/>
          <w:sz w:val="28"/>
          <w:szCs w:val="28"/>
          <w:lang w:val="kk-KZ"/>
        </w:rPr>
        <w:t>Продолжение работы по использованию здоровьесберегающих и информационных технологий в образовательном процессе Дворца школьников.</w:t>
      </w:r>
    </w:p>
    <w:p w:rsidR="003C3E10" w:rsidRPr="00F12AF5" w:rsidRDefault="003C3E10" w:rsidP="00AC627A">
      <w:pPr>
        <w:numPr>
          <w:ilvl w:val="0"/>
          <w:numId w:val="5"/>
        </w:numPr>
        <w:spacing w:after="0" w:line="240" w:lineRule="auto"/>
        <w:jc w:val="both"/>
        <w:rPr>
          <w:rFonts w:ascii="Times New Roman" w:hAnsi="Times New Roman"/>
          <w:sz w:val="28"/>
          <w:szCs w:val="28"/>
          <w:lang w:val="kk-KZ"/>
        </w:rPr>
      </w:pPr>
      <w:r w:rsidRPr="00F12AF5">
        <w:rPr>
          <w:rFonts w:ascii="Times New Roman" w:hAnsi="Times New Roman"/>
          <w:sz w:val="28"/>
          <w:szCs w:val="28"/>
          <w:lang w:val="kk-KZ"/>
        </w:rPr>
        <w:t>Создание воспитательной среды, способствующей комфортному вхождению воспитанников в систему социальных отношений и их успешной социализации.</w:t>
      </w:r>
    </w:p>
    <w:p w:rsidR="003C3E10" w:rsidRPr="00F12AF5" w:rsidRDefault="003C3E10" w:rsidP="00AC627A">
      <w:pPr>
        <w:numPr>
          <w:ilvl w:val="0"/>
          <w:numId w:val="5"/>
        </w:numPr>
        <w:spacing w:after="0" w:line="240" w:lineRule="auto"/>
        <w:jc w:val="both"/>
        <w:rPr>
          <w:rFonts w:ascii="Times New Roman" w:hAnsi="Times New Roman"/>
          <w:sz w:val="28"/>
          <w:szCs w:val="28"/>
          <w:lang w:val="kk-KZ"/>
        </w:rPr>
      </w:pPr>
      <w:r w:rsidRPr="00F12AF5">
        <w:rPr>
          <w:rFonts w:ascii="Times New Roman" w:hAnsi="Times New Roman"/>
          <w:sz w:val="28"/>
          <w:szCs w:val="28"/>
          <w:lang w:val="kk-KZ"/>
        </w:rPr>
        <w:t>Поддержка педагогического мастерства через актуализацию, развитие, реализацию компетентностно-ориентированного подхода.</w:t>
      </w:r>
    </w:p>
    <w:p w:rsidR="003C3E10" w:rsidRPr="00F12AF5" w:rsidRDefault="003C3E10" w:rsidP="00AC627A">
      <w:pPr>
        <w:numPr>
          <w:ilvl w:val="0"/>
          <w:numId w:val="5"/>
        </w:numPr>
        <w:spacing w:after="0" w:line="240" w:lineRule="auto"/>
        <w:jc w:val="both"/>
        <w:rPr>
          <w:rFonts w:ascii="Times New Roman" w:hAnsi="Times New Roman"/>
          <w:sz w:val="28"/>
          <w:szCs w:val="28"/>
          <w:lang w:val="kk-KZ"/>
        </w:rPr>
      </w:pPr>
      <w:r w:rsidRPr="00F12AF5">
        <w:rPr>
          <w:rFonts w:ascii="Times New Roman" w:hAnsi="Times New Roman"/>
          <w:sz w:val="28"/>
          <w:szCs w:val="28"/>
        </w:rPr>
        <w:t>Повышение эффективности и совершенствование системы управления Дворца школьников в соответствии с приоритетами развития сферы дополнительного образования для обеспечения условия роста экономической самостоятельности.</w:t>
      </w:r>
    </w:p>
    <w:p w:rsidR="003C3E10" w:rsidRPr="00F12AF5" w:rsidRDefault="003C3E10" w:rsidP="00AC627A">
      <w:pPr>
        <w:numPr>
          <w:ilvl w:val="0"/>
          <w:numId w:val="4"/>
        </w:numPr>
        <w:spacing w:after="0" w:line="240" w:lineRule="auto"/>
        <w:ind w:left="0" w:firstLine="426"/>
        <w:jc w:val="both"/>
        <w:rPr>
          <w:rFonts w:ascii="Times New Roman" w:hAnsi="Times New Roman"/>
          <w:bCs/>
          <w:sz w:val="28"/>
          <w:szCs w:val="28"/>
        </w:rPr>
      </w:pPr>
      <w:r w:rsidRPr="00F12AF5">
        <w:rPr>
          <w:rFonts w:ascii="Times New Roman" w:hAnsi="Times New Roman"/>
          <w:sz w:val="28"/>
          <w:szCs w:val="28"/>
          <w:lang w:val="kk-KZ"/>
        </w:rPr>
        <w:t>Расширение сети научно-технических кружков.</w:t>
      </w:r>
    </w:p>
    <w:p w:rsidR="003C3E10" w:rsidRPr="00F12AF5" w:rsidRDefault="003C3E10" w:rsidP="00AC627A">
      <w:pPr>
        <w:numPr>
          <w:ilvl w:val="0"/>
          <w:numId w:val="4"/>
        </w:numPr>
        <w:spacing w:after="0" w:line="240" w:lineRule="auto"/>
        <w:ind w:left="709" w:hanging="283"/>
        <w:jc w:val="both"/>
        <w:rPr>
          <w:rFonts w:ascii="Times New Roman" w:hAnsi="Times New Roman"/>
          <w:bCs/>
          <w:sz w:val="28"/>
          <w:szCs w:val="28"/>
        </w:rPr>
      </w:pPr>
      <w:r w:rsidRPr="00F12AF5">
        <w:rPr>
          <w:rFonts w:ascii="Times New Roman" w:hAnsi="Times New Roman"/>
          <w:bCs/>
          <w:sz w:val="28"/>
          <w:szCs w:val="28"/>
        </w:rPr>
        <w:t xml:space="preserve">Обеспечение доступности и равных возможностей получения </w:t>
      </w:r>
      <w:proofErr w:type="gramStart"/>
      <w:r w:rsidRPr="00F12AF5">
        <w:rPr>
          <w:rFonts w:ascii="Times New Roman" w:hAnsi="Times New Roman"/>
          <w:bCs/>
          <w:sz w:val="28"/>
          <w:szCs w:val="28"/>
        </w:rPr>
        <w:t>обучающимися</w:t>
      </w:r>
      <w:proofErr w:type="gramEnd"/>
      <w:r w:rsidRPr="00F12AF5">
        <w:rPr>
          <w:rFonts w:ascii="Times New Roman" w:hAnsi="Times New Roman"/>
          <w:bCs/>
          <w:sz w:val="28"/>
          <w:szCs w:val="28"/>
        </w:rPr>
        <w:t xml:space="preserve"> дополнительного образования. Расширение диапазона образовательных услуг в соответствии с запросами детей и родителей.</w:t>
      </w:r>
    </w:p>
    <w:p w:rsidR="003C3E10" w:rsidRPr="00F12AF5" w:rsidRDefault="003C3E10" w:rsidP="00AC627A">
      <w:pPr>
        <w:numPr>
          <w:ilvl w:val="0"/>
          <w:numId w:val="4"/>
        </w:numPr>
        <w:spacing w:after="0" w:line="240" w:lineRule="auto"/>
        <w:ind w:left="0" w:firstLine="567"/>
        <w:jc w:val="both"/>
        <w:rPr>
          <w:rFonts w:ascii="Times New Roman" w:hAnsi="Times New Roman"/>
          <w:bCs/>
          <w:sz w:val="28"/>
          <w:szCs w:val="28"/>
        </w:rPr>
      </w:pPr>
      <w:r w:rsidRPr="00F12AF5">
        <w:rPr>
          <w:rFonts w:ascii="Times New Roman" w:hAnsi="Times New Roman"/>
          <w:bCs/>
          <w:sz w:val="28"/>
          <w:szCs w:val="28"/>
        </w:rPr>
        <w:t xml:space="preserve">Создание имиджевой политики Дворца школьников. </w:t>
      </w:r>
    </w:p>
    <w:p w:rsidR="003C3E10" w:rsidRPr="00F12AF5" w:rsidRDefault="003C3E10" w:rsidP="00AC627A">
      <w:pPr>
        <w:numPr>
          <w:ilvl w:val="0"/>
          <w:numId w:val="4"/>
        </w:numPr>
        <w:spacing w:after="0" w:line="240" w:lineRule="auto"/>
        <w:ind w:left="0" w:firstLine="567"/>
        <w:jc w:val="both"/>
        <w:rPr>
          <w:rFonts w:ascii="Times New Roman" w:hAnsi="Times New Roman"/>
          <w:bCs/>
          <w:sz w:val="28"/>
          <w:szCs w:val="28"/>
        </w:rPr>
      </w:pPr>
      <w:r w:rsidRPr="00F12AF5">
        <w:rPr>
          <w:rFonts w:ascii="Times New Roman" w:hAnsi="Times New Roman"/>
          <w:bCs/>
          <w:sz w:val="28"/>
          <w:szCs w:val="28"/>
        </w:rPr>
        <w:t>Укрепление материально-технической базы учреждения.</w:t>
      </w:r>
    </w:p>
    <w:p w:rsidR="003C3E10" w:rsidRPr="00304FAB" w:rsidRDefault="003C3E10" w:rsidP="00460463">
      <w:pPr>
        <w:spacing w:after="0" w:line="240" w:lineRule="auto"/>
        <w:jc w:val="both"/>
        <w:rPr>
          <w:rFonts w:ascii="Times New Roman" w:hAnsi="Times New Roman"/>
          <w:sz w:val="28"/>
          <w:szCs w:val="28"/>
        </w:rPr>
      </w:pPr>
      <w:r w:rsidRPr="00304FAB">
        <w:rPr>
          <w:rFonts w:ascii="Times New Roman" w:hAnsi="Times New Roman"/>
          <w:sz w:val="28"/>
          <w:szCs w:val="28"/>
        </w:rPr>
        <w:t xml:space="preserve">Разработка и принятие </w:t>
      </w:r>
      <w:r w:rsidRPr="00304FAB">
        <w:rPr>
          <w:rFonts w:ascii="Times New Roman" w:hAnsi="Times New Roman"/>
          <w:sz w:val="28"/>
          <w:szCs w:val="28"/>
          <w:lang w:val="kk-KZ"/>
        </w:rPr>
        <w:t>Стратегии</w:t>
      </w:r>
      <w:r w:rsidRPr="00304FAB">
        <w:rPr>
          <w:rFonts w:ascii="Times New Roman" w:hAnsi="Times New Roman"/>
          <w:sz w:val="28"/>
          <w:szCs w:val="28"/>
        </w:rPr>
        <w:t xml:space="preserve"> развития КГКП «Дворец школьников» на 201</w:t>
      </w:r>
      <w:r>
        <w:rPr>
          <w:rFonts w:ascii="Times New Roman" w:hAnsi="Times New Roman"/>
          <w:sz w:val="28"/>
          <w:szCs w:val="28"/>
          <w:lang w:val="kk-KZ"/>
        </w:rPr>
        <w:t>6</w:t>
      </w:r>
      <w:r w:rsidRPr="00304FAB">
        <w:rPr>
          <w:rFonts w:ascii="Times New Roman" w:hAnsi="Times New Roman"/>
          <w:sz w:val="28"/>
          <w:szCs w:val="28"/>
        </w:rPr>
        <w:t>-</w:t>
      </w:r>
      <w:r>
        <w:rPr>
          <w:rFonts w:ascii="Times New Roman" w:hAnsi="Times New Roman"/>
          <w:sz w:val="28"/>
          <w:szCs w:val="28"/>
        </w:rPr>
        <w:t>20</w:t>
      </w:r>
      <w:r>
        <w:rPr>
          <w:rFonts w:ascii="Times New Roman" w:hAnsi="Times New Roman"/>
          <w:sz w:val="28"/>
          <w:szCs w:val="28"/>
          <w:lang w:val="kk-KZ"/>
        </w:rPr>
        <w:t>18</w:t>
      </w:r>
      <w:r w:rsidRPr="00304FAB">
        <w:rPr>
          <w:rFonts w:ascii="Times New Roman" w:hAnsi="Times New Roman"/>
          <w:sz w:val="28"/>
          <w:szCs w:val="28"/>
        </w:rPr>
        <w:t xml:space="preserve"> гг. направлены на решение вышепоставленных задач.</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lang w:val="kk-KZ"/>
        </w:rPr>
        <w:t xml:space="preserve">Стратегия </w:t>
      </w:r>
      <w:r w:rsidRPr="00304FAB">
        <w:rPr>
          <w:rFonts w:ascii="Times New Roman" w:hAnsi="Times New Roman"/>
          <w:sz w:val="28"/>
          <w:szCs w:val="28"/>
        </w:rPr>
        <w:t xml:space="preserve"> предназначена: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 для администрации и педагогов Дворца школьников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 руководящих и педагогических кадров других образовательных и социокультурных учреждений и организаций, способствующих развитию образования в городе Балхаш.</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 xml:space="preserve">Под дополнительным образованием мы понимаем тип образования, объединяющий воспитание, обучение в единый процесс в целях удовлетворения и развития познавательных интересов, творческого потенциала ребенка, способствующих созданию условий для успешной деятельности учащихся и педагогов самореализации и социализации личности и опирающихся на свободный выбор ребенком вида деятельности. </w:t>
      </w:r>
    </w:p>
    <w:p w:rsidR="003C3E10" w:rsidRPr="00304FAB" w:rsidRDefault="003C3E10" w:rsidP="00460463">
      <w:pPr>
        <w:spacing w:after="0" w:line="240" w:lineRule="auto"/>
        <w:ind w:firstLine="567"/>
        <w:jc w:val="both"/>
        <w:rPr>
          <w:rFonts w:ascii="Times New Roman" w:hAnsi="Times New Roman"/>
          <w:bCs/>
          <w:sz w:val="28"/>
          <w:szCs w:val="28"/>
        </w:rPr>
      </w:pPr>
      <w:r w:rsidRPr="00304FAB">
        <w:rPr>
          <w:rFonts w:ascii="Times New Roman" w:hAnsi="Times New Roman"/>
          <w:bCs/>
          <w:sz w:val="28"/>
          <w:szCs w:val="28"/>
        </w:rPr>
        <w:t>Концепция будущего состояния Дворца школьников.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lastRenderedPageBreak/>
        <w:t>В рамках современной политики образование, и в частности – дополнительное образование детей – рассматривается как одна из отраслей по оказанию услуг населению, вносящих, определенный вклад в социальную и экономическую жизнь района. Этот вклад заключается в следующем. Включенность детей в систему дополнительного образования является средством:</w:t>
      </w:r>
    </w:p>
    <w:p w:rsidR="003C3E10" w:rsidRPr="00304FAB" w:rsidRDefault="003C3E10" w:rsidP="00AC627A">
      <w:pPr>
        <w:numPr>
          <w:ilvl w:val="0"/>
          <w:numId w:val="6"/>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t xml:space="preserve">повышения качества жизни детей и их родителей; </w:t>
      </w:r>
    </w:p>
    <w:p w:rsidR="003C3E10" w:rsidRPr="00304FAB" w:rsidRDefault="003C3E10" w:rsidP="00AC627A">
      <w:pPr>
        <w:numPr>
          <w:ilvl w:val="0"/>
          <w:numId w:val="6"/>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t xml:space="preserve">роста доступности ресурсов для населения города и эффективного их использования; </w:t>
      </w:r>
    </w:p>
    <w:p w:rsidR="003C3E10" w:rsidRPr="00304FAB" w:rsidRDefault="003C3E10" w:rsidP="00AC627A">
      <w:pPr>
        <w:numPr>
          <w:ilvl w:val="0"/>
          <w:numId w:val="6"/>
        </w:numPr>
        <w:spacing w:after="0" w:line="240" w:lineRule="auto"/>
        <w:ind w:left="0" w:firstLine="567"/>
        <w:jc w:val="both"/>
        <w:rPr>
          <w:rFonts w:ascii="Times New Roman" w:hAnsi="Times New Roman"/>
          <w:color w:val="000000"/>
          <w:sz w:val="28"/>
          <w:szCs w:val="28"/>
        </w:rPr>
      </w:pPr>
      <w:r w:rsidRPr="00304FAB">
        <w:rPr>
          <w:rFonts w:ascii="Times New Roman" w:hAnsi="Times New Roman"/>
          <w:sz w:val="28"/>
          <w:szCs w:val="28"/>
        </w:rPr>
        <w:t xml:space="preserve">повышения эффективности, доступности и качества образовательных услуг для населения </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sz w:val="28"/>
          <w:szCs w:val="28"/>
        </w:rPr>
        <w:t xml:space="preserve">Развитие системы дополнительного образования способствует повышению качества учебно-воспитательной и досуговой среды. </w:t>
      </w:r>
      <w:proofErr w:type="gramStart"/>
      <w:r w:rsidRPr="00304FAB">
        <w:rPr>
          <w:rFonts w:ascii="Times New Roman" w:hAnsi="Times New Roman"/>
          <w:sz w:val="28"/>
          <w:szCs w:val="28"/>
        </w:rPr>
        <w:t>В частности, влияет на здоровье детей, уровень их образованности и общей культуры, культуры толерантного взаимодействия с людьми и окружающей средой; способствует усилению общественной безопасности в силу влияния на снижение агрессивности и роста правонарушений в детской и подростковой среде, противодействию распространения в ней негативных явлений, на улучшение в целом криминогенной ситуации в городе;</w:t>
      </w:r>
      <w:proofErr w:type="gramEnd"/>
      <w:r w:rsidRPr="00304FAB">
        <w:rPr>
          <w:rFonts w:ascii="Times New Roman" w:hAnsi="Times New Roman"/>
          <w:sz w:val="28"/>
          <w:szCs w:val="28"/>
        </w:rPr>
        <w:t xml:space="preserve"> включение в учебно-воспитательную и досуговую среду детей из социально неблагополучных семей, детей-инвалидов является средством их социальной защиты. Решение задач личностного и профессионального самоопределения школьников, организация работы с одаренными детьми. Предоставление возможности детям для занятий в системе дополнительного образования является проявлением заботы о человеке, служит укреплению института семьи, поддержке материнства и детства.</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Главным отличием современных учреждений дополнительного образования детей является ориентир на индивидуальность учащегося и развитие его способностей, самостоятельный выбор образовательного маршрута.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Ценность дополнительного образования детей в том, что оно усиливает вариативную составляющую общего образования и помогает ребятам в профессиональном самоопределении, способствует реализации их сил, знаний, полученных в базовом компоненте.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В числе функций дополнительного образования:</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proofErr w:type="gramStart"/>
      <w:r w:rsidRPr="00304FAB">
        <w:rPr>
          <w:rFonts w:ascii="Times New Roman" w:hAnsi="Times New Roman"/>
          <w:sz w:val="28"/>
          <w:szCs w:val="28"/>
        </w:rPr>
        <w:t>Познавательная</w:t>
      </w:r>
      <w:proofErr w:type="gramEnd"/>
      <w:r w:rsidRPr="00304FAB">
        <w:rPr>
          <w:rFonts w:ascii="Times New Roman" w:hAnsi="Times New Roman"/>
          <w:sz w:val="28"/>
          <w:szCs w:val="28"/>
        </w:rPr>
        <w:t xml:space="preserve"> – повышение объема и качества знаний, интереса к собственно процессу познания.</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t>Социально-адаптивная, обеспечивающая успешную самореализацию личности в окружающей среде.</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proofErr w:type="gramStart"/>
      <w:r w:rsidRPr="00304FAB">
        <w:rPr>
          <w:rFonts w:ascii="Times New Roman" w:hAnsi="Times New Roman"/>
          <w:sz w:val="28"/>
          <w:szCs w:val="28"/>
        </w:rPr>
        <w:t>Воспитательная</w:t>
      </w:r>
      <w:proofErr w:type="gramEnd"/>
      <w:r w:rsidRPr="00304FAB">
        <w:rPr>
          <w:rFonts w:ascii="Times New Roman" w:hAnsi="Times New Roman"/>
          <w:sz w:val="28"/>
          <w:szCs w:val="28"/>
        </w:rPr>
        <w:t>, способствующая повышению социальной, творческой активности детей и подростков.</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lastRenderedPageBreak/>
        <w:t>Информационно-коммуникативная, направленная на расширение и углубление эрудиции и компетентности воспитанника.</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proofErr w:type="gramStart"/>
      <w:r w:rsidRPr="00304FAB">
        <w:rPr>
          <w:rFonts w:ascii="Times New Roman" w:hAnsi="Times New Roman"/>
          <w:sz w:val="28"/>
          <w:szCs w:val="28"/>
        </w:rPr>
        <w:t>Личностно-образующая</w:t>
      </w:r>
      <w:proofErr w:type="gramEnd"/>
      <w:r w:rsidRPr="00304FAB">
        <w:rPr>
          <w:rFonts w:ascii="Times New Roman" w:hAnsi="Times New Roman"/>
          <w:sz w:val="28"/>
          <w:szCs w:val="28"/>
        </w:rPr>
        <w:t>, результат которой выражен в структуре полноценной личности.</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t>Обеспечение культурно-досуговой деятельности.</w:t>
      </w:r>
    </w:p>
    <w:p w:rsidR="003C3E10" w:rsidRPr="00304FAB" w:rsidRDefault="003C3E10" w:rsidP="00AC627A">
      <w:pPr>
        <w:numPr>
          <w:ilvl w:val="0"/>
          <w:numId w:val="7"/>
        </w:numPr>
        <w:spacing w:after="0" w:line="240" w:lineRule="auto"/>
        <w:ind w:left="0" w:firstLine="567"/>
        <w:jc w:val="both"/>
        <w:rPr>
          <w:rFonts w:ascii="Times New Roman" w:hAnsi="Times New Roman"/>
          <w:sz w:val="28"/>
          <w:szCs w:val="28"/>
        </w:rPr>
      </w:pPr>
      <w:r w:rsidRPr="00304FAB">
        <w:rPr>
          <w:rFonts w:ascii="Times New Roman" w:hAnsi="Times New Roman"/>
          <w:sz w:val="28"/>
          <w:szCs w:val="28"/>
        </w:rPr>
        <w:t>Информационно-методическая, обеспечивающая распространения опыта работы по воспитанию среди педагогов.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 xml:space="preserve">Необходимо выделить ряд педагогических условий, обеспечивающих успешность протекания процесса социально-педагогической адаптации детей и подростков в условиях обновленного учреждения дополнительного образования: </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u w:val="single"/>
        </w:rPr>
        <w:t xml:space="preserve">Первое условие: </w:t>
      </w:r>
      <w:r w:rsidRPr="00304FAB">
        <w:rPr>
          <w:rFonts w:ascii="Times New Roman" w:hAnsi="Times New Roman"/>
          <w:sz w:val="28"/>
          <w:szCs w:val="28"/>
        </w:rPr>
        <w:t>педагогическая поддержка ребенка в его индивидуальном саморазвитии. Ребенок добровольно выбирает вид занятий, и сам развивает себя.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u w:val="single"/>
        </w:rPr>
        <w:t xml:space="preserve">Второе условие – </w:t>
      </w:r>
      <w:r w:rsidRPr="00304FAB">
        <w:rPr>
          <w:rFonts w:ascii="Times New Roman" w:hAnsi="Times New Roman"/>
          <w:sz w:val="28"/>
          <w:szCs w:val="28"/>
        </w:rPr>
        <w:t>вариативность образования, то – есть возможность образования, поискового, предоставляющего ребенку выбор содержания, предмета, форм образования педагога, формирующего у ребенка такую картину, которая обеспечивает ориентацию личности в любых жизненных ситуациях, стимулирующего процесс саморазвития.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u w:val="single"/>
        </w:rPr>
        <w:t xml:space="preserve">Третье условие </w:t>
      </w:r>
      <w:r w:rsidRPr="00304FAB">
        <w:rPr>
          <w:rFonts w:ascii="Times New Roman" w:hAnsi="Times New Roman"/>
          <w:sz w:val="28"/>
          <w:szCs w:val="28"/>
        </w:rPr>
        <w:t>– создание многоуровневой развивающей социокультурной, психолого-педагогической системы. В основу ее функционирования положена идея учреждения дополнительного образования как системы развивающих сред, призванных обеспечить оптимальные условия для реализации творческих способностей каждого ребенка, начиная от уровня формирования интереса ребенка к какому-либо виду деятельности и кончая уровнем профессионально-ориентированной и научно-исследовательской деятельности.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u w:val="single"/>
        </w:rPr>
        <w:t xml:space="preserve">Четвертое условие </w:t>
      </w:r>
      <w:r w:rsidRPr="00304FAB">
        <w:rPr>
          <w:rFonts w:ascii="Times New Roman" w:hAnsi="Times New Roman"/>
          <w:sz w:val="28"/>
          <w:szCs w:val="28"/>
        </w:rPr>
        <w:t>– вытекает из третьего. Многоуровневый подход к деятельности позволяет выстроить непрерывные связи образования: от уровня формирования интереса детей к избранному виду деятельности до уровня профессионально-ориентированной индивидуальной работы, что делает дополнительное образование доступным для детей с различным уровнем сформированности творческой самодеятельности и, следовательно, ставит каждого ребенка в ситуацию выбора и успеха.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u w:val="single"/>
        </w:rPr>
        <w:t>Пятое условие</w:t>
      </w:r>
      <w:r w:rsidRPr="00304FAB">
        <w:rPr>
          <w:rFonts w:ascii="Times New Roman" w:hAnsi="Times New Roman"/>
          <w:sz w:val="28"/>
          <w:szCs w:val="28"/>
        </w:rPr>
        <w:t xml:space="preserve"> – создание ситуации успеха для индивидуального развития каждого ребенка.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 xml:space="preserve">Деятельность человека, и в частности ребенка, является фактором развития его личности. Производя какие-либо усилия физического, интеллектуального, духовного плана, человек упражняется в том или ином виде деятельности, развивает свои способности, приобретает опыт и навыки. Однако фактором развития личности ребенка становится не столько совершение трудовых операций, сколько получаемый результат, </w:t>
      </w:r>
      <w:r w:rsidRPr="00304FAB">
        <w:rPr>
          <w:rFonts w:ascii="Times New Roman" w:hAnsi="Times New Roman"/>
          <w:sz w:val="28"/>
          <w:szCs w:val="28"/>
        </w:rPr>
        <w:lastRenderedPageBreak/>
        <w:t>переживаемый как индивидуальное достижение, успех. Именно, осознание личных индивидуальных достижений, оцениваемых субъектом как успех, как маленькая победа над самим собой, является стимулом его дальнейшего движения в этом направлении.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Специфика детского возраста такова, что все, за что бы ни брался ребенок, ему приходится осваивать заново. Именно в этот момент ему так необходима помощь взрослых, но не в плане выполнения за него деятельности, а в плане психологическом, когда педагоги способствовали бы переживанию ребенком его первых достижений, его успеха.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 точки зрения индивидуального развития личности переживания, сопровождающие достижение успеха, определяют не только самочувствие и удовлетворение собой, но влияют на дальнейшее развитие, определяя его темпы и направленность, а также социальную активность личности.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Ситуация успеха концентрирует в себе несколько воспитательных влияний, определяющих педагогическую эффективность деятельности.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i/>
          <w:iCs/>
          <w:sz w:val="28"/>
          <w:szCs w:val="28"/>
        </w:rPr>
        <w:t>Во-первых</w:t>
      </w:r>
      <w:r w:rsidRPr="00304FAB">
        <w:rPr>
          <w:rFonts w:ascii="Times New Roman" w:hAnsi="Times New Roman"/>
          <w:bCs/>
          <w:sz w:val="28"/>
          <w:szCs w:val="28"/>
        </w:rPr>
        <w:t>,</w:t>
      </w:r>
      <w:r w:rsidRPr="00304FAB">
        <w:rPr>
          <w:rFonts w:ascii="Times New Roman" w:hAnsi="Times New Roman"/>
          <w:sz w:val="28"/>
          <w:szCs w:val="28"/>
        </w:rPr>
        <w:t xml:space="preserve"> успех порождает чувство удовлетворения деятельностью и желание ее повторения.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i/>
          <w:iCs/>
          <w:sz w:val="28"/>
          <w:szCs w:val="28"/>
        </w:rPr>
        <w:t>Во-вторых</w:t>
      </w:r>
      <w:r w:rsidRPr="00304FAB">
        <w:rPr>
          <w:rFonts w:ascii="Times New Roman" w:hAnsi="Times New Roman"/>
          <w:bCs/>
          <w:sz w:val="28"/>
          <w:szCs w:val="28"/>
        </w:rPr>
        <w:t>,</w:t>
      </w:r>
      <w:r w:rsidRPr="00304FAB">
        <w:rPr>
          <w:rFonts w:ascii="Times New Roman" w:hAnsi="Times New Roman"/>
          <w:sz w:val="28"/>
          <w:szCs w:val="28"/>
        </w:rPr>
        <w:t xml:space="preserve"> успех повышает самооценку и достоинство личности растущего ребенка.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i/>
          <w:iCs/>
          <w:sz w:val="28"/>
          <w:szCs w:val="28"/>
        </w:rPr>
        <w:t>В-третьих</w:t>
      </w:r>
      <w:r w:rsidRPr="00304FAB">
        <w:rPr>
          <w:rFonts w:ascii="Times New Roman" w:hAnsi="Times New Roman"/>
          <w:bCs/>
          <w:sz w:val="28"/>
          <w:szCs w:val="28"/>
        </w:rPr>
        <w:t>,</w:t>
      </w:r>
      <w:r w:rsidRPr="00304FAB">
        <w:rPr>
          <w:rFonts w:ascii="Times New Roman" w:hAnsi="Times New Roman"/>
          <w:sz w:val="28"/>
          <w:szCs w:val="28"/>
        </w:rPr>
        <w:t xml:space="preserve"> успех укрепляет социальные отношения, а значит, содействует социализации личности.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i/>
          <w:iCs/>
          <w:sz w:val="28"/>
          <w:szCs w:val="28"/>
        </w:rPr>
        <w:t>В-четвертых</w:t>
      </w:r>
      <w:r w:rsidRPr="00304FAB">
        <w:rPr>
          <w:rFonts w:ascii="Times New Roman" w:hAnsi="Times New Roman"/>
          <w:bCs/>
          <w:sz w:val="28"/>
          <w:szCs w:val="28"/>
        </w:rPr>
        <w:t>,</w:t>
      </w:r>
      <w:r w:rsidRPr="00304FAB">
        <w:rPr>
          <w:rFonts w:ascii="Times New Roman" w:hAnsi="Times New Roman"/>
          <w:sz w:val="28"/>
          <w:szCs w:val="28"/>
        </w:rPr>
        <w:t xml:space="preserve"> повышает социально-психологический климат коллектива.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i/>
          <w:iCs/>
          <w:sz w:val="28"/>
          <w:szCs w:val="28"/>
        </w:rPr>
        <w:t>В-пятых</w:t>
      </w:r>
      <w:r w:rsidRPr="00304FAB">
        <w:rPr>
          <w:rFonts w:ascii="Times New Roman" w:hAnsi="Times New Roman"/>
          <w:bCs/>
          <w:sz w:val="28"/>
          <w:szCs w:val="28"/>
        </w:rPr>
        <w:t>,</w:t>
      </w:r>
      <w:r w:rsidRPr="00304FAB">
        <w:rPr>
          <w:rFonts w:ascii="Times New Roman" w:hAnsi="Times New Roman"/>
          <w:sz w:val="28"/>
          <w:szCs w:val="28"/>
        </w:rPr>
        <w:t xml:space="preserve"> успех становится сильнейшим средством личностного развития человека.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А так как индивидуальное развитие неповторимо, то наивысшего успеха все дети не могут достигать, занимаясь разнообразной деятельностью. Направление деятельности Дворца школьников творчества по созданию ситуации успеха:</w:t>
      </w:r>
    </w:p>
    <w:p w:rsidR="003C3E10" w:rsidRPr="00304FAB" w:rsidRDefault="003C3E10" w:rsidP="00AC627A">
      <w:pPr>
        <w:numPr>
          <w:ilvl w:val="0"/>
          <w:numId w:val="29"/>
        </w:numPr>
        <w:spacing w:after="0" w:line="240" w:lineRule="auto"/>
        <w:jc w:val="both"/>
        <w:rPr>
          <w:rFonts w:ascii="Times New Roman" w:hAnsi="Times New Roman"/>
          <w:sz w:val="28"/>
          <w:szCs w:val="28"/>
        </w:rPr>
      </w:pPr>
      <w:r w:rsidRPr="00304FAB">
        <w:rPr>
          <w:rFonts w:ascii="Times New Roman" w:hAnsi="Times New Roman"/>
          <w:sz w:val="28"/>
          <w:szCs w:val="28"/>
        </w:rPr>
        <w:t>Создание образовательных детских объединений с широким спектром деятельности;</w:t>
      </w:r>
    </w:p>
    <w:p w:rsidR="003C3E10" w:rsidRPr="00304FAB" w:rsidRDefault="003C3E10" w:rsidP="00AC627A">
      <w:pPr>
        <w:numPr>
          <w:ilvl w:val="0"/>
          <w:numId w:val="29"/>
        </w:numPr>
        <w:spacing w:after="0" w:line="240" w:lineRule="auto"/>
        <w:jc w:val="both"/>
        <w:rPr>
          <w:rFonts w:ascii="Times New Roman" w:hAnsi="Times New Roman"/>
          <w:sz w:val="28"/>
          <w:szCs w:val="28"/>
        </w:rPr>
      </w:pPr>
      <w:r w:rsidRPr="00304FAB">
        <w:rPr>
          <w:rFonts w:ascii="Times New Roman" w:hAnsi="Times New Roman"/>
          <w:sz w:val="28"/>
          <w:szCs w:val="28"/>
        </w:rPr>
        <w:t>Создание ситуации успеха на занятиях в объединениях;</w:t>
      </w:r>
    </w:p>
    <w:p w:rsidR="003C3E10" w:rsidRPr="00304FAB" w:rsidRDefault="003C3E10" w:rsidP="00AC627A">
      <w:pPr>
        <w:numPr>
          <w:ilvl w:val="0"/>
          <w:numId w:val="29"/>
        </w:numPr>
        <w:spacing w:after="0" w:line="240" w:lineRule="auto"/>
        <w:jc w:val="both"/>
        <w:rPr>
          <w:rFonts w:ascii="Times New Roman" w:hAnsi="Times New Roman"/>
          <w:sz w:val="28"/>
          <w:szCs w:val="28"/>
        </w:rPr>
      </w:pPr>
      <w:r w:rsidRPr="00304FAB">
        <w:rPr>
          <w:rFonts w:ascii="Times New Roman" w:hAnsi="Times New Roman"/>
          <w:sz w:val="28"/>
          <w:szCs w:val="28"/>
        </w:rPr>
        <w:t>Включение всех обучающихся Дворца школьников в разнообразную деятельность (смотры, конкурсы, творческие отчеты, концерты, выставки и т.д.);</w:t>
      </w:r>
    </w:p>
    <w:p w:rsidR="003C3E10" w:rsidRPr="00304FAB" w:rsidRDefault="003C3E10" w:rsidP="00AC627A">
      <w:pPr>
        <w:numPr>
          <w:ilvl w:val="0"/>
          <w:numId w:val="29"/>
        </w:numPr>
        <w:spacing w:after="0" w:line="240" w:lineRule="auto"/>
        <w:jc w:val="both"/>
        <w:rPr>
          <w:rFonts w:ascii="Times New Roman" w:hAnsi="Times New Roman"/>
          <w:sz w:val="28"/>
          <w:szCs w:val="28"/>
        </w:rPr>
      </w:pPr>
      <w:r w:rsidRPr="00304FAB">
        <w:rPr>
          <w:rFonts w:ascii="Times New Roman" w:hAnsi="Times New Roman"/>
          <w:sz w:val="28"/>
          <w:szCs w:val="28"/>
        </w:rPr>
        <w:t>Подготовка педагогов Дворца школьников по проблеме технологии создания ситуации успеха.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Определяющими тенденциями развития дополнительного образования являются следующие: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НА СТРАТЕГИЧЕСКОМ УРОВНЕ: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Разработка</w:t>
      </w:r>
      <w:r>
        <w:rPr>
          <w:rFonts w:ascii="Times New Roman" w:hAnsi="Times New Roman"/>
          <w:sz w:val="28"/>
          <w:szCs w:val="28"/>
          <w:lang w:val="kk-KZ"/>
        </w:rPr>
        <w:t xml:space="preserve"> </w:t>
      </w:r>
      <w:r w:rsidRPr="00304FAB">
        <w:rPr>
          <w:rFonts w:ascii="Times New Roman" w:hAnsi="Times New Roman"/>
          <w:sz w:val="28"/>
          <w:szCs w:val="28"/>
          <w:lang w:val="kk-KZ"/>
        </w:rPr>
        <w:t>Стратегии</w:t>
      </w:r>
      <w:r w:rsidRPr="00304FAB">
        <w:rPr>
          <w:rFonts w:ascii="Times New Roman" w:hAnsi="Times New Roman"/>
          <w:sz w:val="28"/>
          <w:szCs w:val="28"/>
        </w:rPr>
        <w:t xml:space="preserve"> развития Дворца школьников;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Разработка концепции воспитательной системы Дворца школьников;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lastRenderedPageBreak/>
        <w:t>Разработка образовательной программы Дворца школьников;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НА ТАКТИЧЕСКОМ УРОВНЕ: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Разработка образовательных программ дополнительного образования детей нового поколения и их экспериментальная проверка;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Разработка авторских программ.</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НА СОДЕРЖАТЕЛЬНОМ УРОВНЕ: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Обновление содержания дополнительного образования;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Формирование благоприятных для детей и подростков образовательно-развивающих сред: выявление и создание условий необходимых и достаточных для реализации возрастной потребности в общении;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Создание системы самореализации детей на основе интеграции идей проектно-проблемной педагогики: формирование у детей способности и готовности к осмыслению ориентации в пространстве возможностей, стимулирование проектирования детьми личностного развития.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НА ОРГАНИЗАЦИОННОМ УРОВНЕ: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Совершенствование ресурсного обеспечения базы дополнительного образования: создание оптимально-возможных условий для функционирования и развития системы дополнительного образования детей;</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Выявление и обоснование возможностей использования интеллектуально-творческого потенциала дополнительного образования детей в целях укрепления его финансово-экономических возможностей, как дополнительного ресурса развития системы.</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НА УПРАВЛЕНЧЕСКОМ УРОВНЕ: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Создание нормативно-правовой системы педагогически целесообразной занятости детей;</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Развитие общественно-государственной системы управления сферой дополнительного образования детей: управление системой дополнительного образования детей на основе учета межведомственного характера реализуемых образовательных программ и проектов; развитие коллегиальных форм межведомственного взаимодействия;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Осуществление мониторинга потребностей и результатов образовательной деятельности.</w:t>
      </w:r>
    </w:p>
    <w:p w:rsidR="003C3E10" w:rsidRPr="00304FAB" w:rsidRDefault="003C3E10" w:rsidP="00460463">
      <w:pPr>
        <w:spacing w:after="0" w:line="240" w:lineRule="auto"/>
        <w:ind w:firstLine="567"/>
        <w:jc w:val="both"/>
        <w:rPr>
          <w:rFonts w:ascii="Times New Roman" w:hAnsi="Times New Roman"/>
          <w:bCs/>
          <w:sz w:val="28"/>
          <w:szCs w:val="28"/>
        </w:rPr>
      </w:pPr>
      <w:r w:rsidRPr="00304FAB">
        <w:rPr>
          <w:rFonts w:ascii="Times New Roman" w:hAnsi="Times New Roman"/>
          <w:bCs/>
          <w:iCs/>
          <w:color w:val="000000"/>
          <w:sz w:val="28"/>
          <w:szCs w:val="28"/>
        </w:rPr>
        <w:t>Основные положения компетентностного подхода, со</w:t>
      </w:r>
      <w:r w:rsidRPr="00304FAB">
        <w:rPr>
          <w:rFonts w:ascii="Times New Roman" w:hAnsi="Times New Roman"/>
          <w:bCs/>
          <w:iCs/>
          <w:color w:val="000000"/>
          <w:sz w:val="28"/>
          <w:szCs w:val="28"/>
        </w:rPr>
        <w:softHyphen/>
        <w:t>ставляющие понятийную базу инновационных преобразова</w:t>
      </w:r>
      <w:r w:rsidRPr="00304FAB">
        <w:rPr>
          <w:rFonts w:ascii="Times New Roman" w:hAnsi="Times New Roman"/>
          <w:bCs/>
          <w:iCs/>
          <w:color w:val="000000"/>
          <w:sz w:val="28"/>
          <w:szCs w:val="28"/>
        </w:rPr>
        <w:softHyphen/>
        <w:t xml:space="preserve">ний во Дворце школьников. </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color w:val="000000"/>
          <w:sz w:val="28"/>
          <w:szCs w:val="28"/>
        </w:rPr>
        <w:t xml:space="preserve">1. </w:t>
      </w:r>
      <w:r w:rsidRPr="00304FAB">
        <w:rPr>
          <w:rFonts w:ascii="Times New Roman" w:hAnsi="Times New Roman"/>
          <w:i/>
          <w:iCs/>
          <w:color w:val="000000"/>
          <w:sz w:val="28"/>
          <w:szCs w:val="28"/>
        </w:rPr>
        <w:t xml:space="preserve">Компетентностный подход – </w:t>
      </w:r>
      <w:r w:rsidRPr="00304FAB">
        <w:rPr>
          <w:rFonts w:ascii="Times New Roman" w:hAnsi="Times New Roman"/>
          <w:color w:val="000000"/>
          <w:sz w:val="28"/>
          <w:szCs w:val="28"/>
        </w:rPr>
        <w:t>это видение и пон</w:t>
      </w:r>
      <w:r>
        <w:rPr>
          <w:rFonts w:ascii="Times New Roman" w:hAnsi="Times New Roman"/>
          <w:color w:val="000000"/>
          <w:sz w:val="28"/>
          <w:szCs w:val="28"/>
        </w:rPr>
        <w:t>имание сущности образования в Р</w:t>
      </w:r>
      <w:r>
        <w:rPr>
          <w:rFonts w:ascii="Times New Roman" w:hAnsi="Times New Roman"/>
          <w:color w:val="000000"/>
          <w:sz w:val="28"/>
          <w:szCs w:val="28"/>
          <w:lang w:val="kk-KZ"/>
        </w:rPr>
        <w:t>еспублики Казахстан</w:t>
      </w:r>
      <w:r w:rsidRPr="00304FAB">
        <w:rPr>
          <w:rFonts w:ascii="Times New Roman" w:hAnsi="Times New Roman"/>
          <w:color w:val="000000"/>
          <w:sz w:val="28"/>
          <w:szCs w:val="28"/>
        </w:rPr>
        <w:t xml:space="preserve"> сквозь призму базовых понятий – </w:t>
      </w:r>
      <w:r w:rsidRPr="00304FAB">
        <w:rPr>
          <w:rFonts w:ascii="Times New Roman" w:hAnsi="Times New Roman"/>
          <w:i/>
          <w:iCs/>
          <w:color w:val="000000"/>
          <w:sz w:val="28"/>
          <w:szCs w:val="28"/>
        </w:rPr>
        <w:t>ком</w:t>
      </w:r>
      <w:r w:rsidRPr="00304FAB">
        <w:rPr>
          <w:rFonts w:ascii="Times New Roman" w:hAnsi="Times New Roman"/>
          <w:i/>
          <w:iCs/>
          <w:color w:val="000000"/>
          <w:sz w:val="28"/>
          <w:szCs w:val="28"/>
        </w:rPr>
        <w:softHyphen/>
        <w:t>петенции и компетентности.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Этот подход отражает потребности социума в выпускниках, способных практически решать встающие перед ними жизнен</w:t>
      </w:r>
      <w:r w:rsidRPr="00304FAB">
        <w:rPr>
          <w:rFonts w:ascii="Times New Roman" w:hAnsi="Times New Roman"/>
          <w:color w:val="000000"/>
          <w:sz w:val="28"/>
          <w:szCs w:val="28"/>
        </w:rPr>
        <w:softHyphen/>
        <w:t>ные и профессиональные проблемы.</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Эта способность зависит не только от получения знаний, умений и навыков, не только от обученности выпускников, от их функционально</w:t>
      </w:r>
      <w:r>
        <w:rPr>
          <w:rFonts w:ascii="Times New Roman" w:hAnsi="Times New Roman"/>
          <w:color w:val="000000"/>
          <w:sz w:val="28"/>
          <w:szCs w:val="28"/>
          <w:lang w:val="kk-KZ"/>
        </w:rPr>
        <w:t xml:space="preserve">й грамотности. </w:t>
      </w:r>
      <w:r w:rsidRPr="00F708A4">
        <w:rPr>
          <w:rFonts w:ascii="Times New Roman" w:hAnsi="Times New Roman"/>
          <w:sz w:val="28"/>
          <w:szCs w:val="28"/>
        </w:rPr>
        <w:t xml:space="preserve">Функциональная грамотность – результат образования, </w:t>
      </w:r>
      <w:r w:rsidRPr="00F708A4">
        <w:rPr>
          <w:rFonts w:ascii="Times New Roman" w:hAnsi="Times New Roman"/>
          <w:sz w:val="28"/>
          <w:szCs w:val="28"/>
        </w:rPr>
        <w:lastRenderedPageBreak/>
        <w:t>который обеспечивает навыки и знания, необходимые для развития личности, получения новых знаний и достижений культуры, овладение новой техникой</w:t>
      </w:r>
      <w:r>
        <w:rPr>
          <w:rFonts w:ascii="Times New Roman" w:hAnsi="Times New Roman"/>
          <w:sz w:val="28"/>
          <w:szCs w:val="28"/>
          <w:lang w:val="kk-KZ"/>
        </w:rPr>
        <w:t xml:space="preserve">. </w:t>
      </w:r>
      <w:r w:rsidRPr="00304FAB">
        <w:rPr>
          <w:rFonts w:ascii="Times New Roman" w:hAnsi="Times New Roman"/>
          <w:color w:val="000000"/>
          <w:sz w:val="28"/>
          <w:szCs w:val="28"/>
        </w:rPr>
        <w:t>Эта способность обусловливается приобретением дополнительных свойств чело</w:t>
      </w:r>
      <w:r w:rsidRPr="00304FAB">
        <w:rPr>
          <w:rFonts w:ascii="Times New Roman" w:hAnsi="Times New Roman"/>
          <w:color w:val="000000"/>
          <w:sz w:val="28"/>
          <w:szCs w:val="28"/>
        </w:rPr>
        <w:softHyphen/>
        <w:t xml:space="preserve">века. В частности, она опирается на </w:t>
      </w:r>
      <w:proofErr w:type="gramStart"/>
      <w:r w:rsidRPr="00304FAB">
        <w:rPr>
          <w:rFonts w:ascii="Times New Roman" w:hAnsi="Times New Roman"/>
          <w:color w:val="000000"/>
          <w:sz w:val="28"/>
          <w:szCs w:val="28"/>
        </w:rPr>
        <w:t>более ценностный</w:t>
      </w:r>
      <w:proofErr w:type="gramEnd"/>
      <w:r w:rsidRPr="00304FAB">
        <w:rPr>
          <w:rFonts w:ascii="Times New Roman" w:hAnsi="Times New Roman"/>
          <w:color w:val="000000"/>
          <w:sz w:val="28"/>
          <w:szCs w:val="28"/>
        </w:rPr>
        <w:t xml:space="preserve"> опыт ре</w:t>
      </w:r>
      <w:r w:rsidRPr="00304FAB">
        <w:rPr>
          <w:rFonts w:ascii="Times New Roman" w:hAnsi="Times New Roman"/>
          <w:color w:val="000000"/>
          <w:sz w:val="28"/>
          <w:szCs w:val="28"/>
        </w:rPr>
        <w:softHyphen/>
        <w:t>шения проблем и выполнения различных деятельностей, чем тот, который обучающиеся приобретают в условиях массового традиционного обучения.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Предполагается, что результатом образовательной системы на компетентностной основе будет не просто функционально-грамотный ученик, а компетентная личность.</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Она будет способна продуктивно и ответственно решать проблемы в сферах учения и познания, обработки информации и коммуникации, личностного саморазвития и обеспечения собст</w:t>
      </w:r>
      <w:r w:rsidRPr="00304FAB">
        <w:rPr>
          <w:rFonts w:ascii="Times New Roman" w:hAnsi="Times New Roman"/>
          <w:color w:val="000000"/>
          <w:sz w:val="28"/>
          <w:szCs w:val="28"/>
        </w:rPr>
        <w:softHyphen/>
        <w:t>венной жизнедеятельности, в ценностно-смысловой и социаль</w:t>
      </w:r>
      <w:r w:rsidRPr="00304FAB">
        <w:rPr>
          <w:rFonts w:ascii="Times New Roman" w:hAnsi="Times New Roman"/>
          <w:color w:val="000000"/>
          <w:sz w:val="28"/>
          <w:szCs w:val="28"/>
        </w:rPr>
        <w:softHyphen/>
        <w:t>но-трудовой сфере.</w:t>
      </w:r>
    </w:p>
    <w:p w:rsidR="003C3E10" w:rsidRPr="00304FAB" w:rsidRDefault="003C3E10" w:rsidP="00460463">
      <w:pPr>
        <w:spacing w:after="0" w:line="240" w:lineRule="auto"/>
        <w:ind w:firstLine="567"/>
        <w:jc w:val="both"/>
        <w:rPr>
          <w:rFonts w:ascii="Times New Roman" w:hAnsi="Times New Roman"/>
          <w:sz w:val="28"/>
          <w:szCs w:val="28"/>
        </w:rPr>
      </w:pPr>
      <w:proofErr w:type="gramStart"/>
      <w:r w:rsidRPr="00304FAB">
        <w:rPr>
          <w:rFonts w:ascii="Times New Roman" w:hAnsi="Times New Roman"/>
          <w:color w:val="000000"/>
          <w:sz w:val="28"/>
          <w:szCs w:val="28"/>
        </w:rPr>
        <w:t>Предполагается, что компетентной личности присуща инте</w:t>
      </w:r>
      <w:r w:rsidRPr="00304FAB">
        <w:rPr>
          <w:rFonts w:ascii="Times New Roman" w:hAnsi="Times New Roman"/>
          <w:color w:val="000000"/>
          <w:sz w:val="28"/>
          <w:szCs w:val="28"/>
        </w:rPr>
        <w:softHyphen/>
        <w:t>гральная (целостная) компетентность, хотя существуют такие частные ее виды, как: ценностно-рефлексивная, социально-продуктивная, коммуникативная, информационно-технологичес</w:t>
      </w:r>
      <w:r w:rsidRPr="00304FAB">
        <w:rPr>
          <w:rFonts w:ascii="Times New Roman" w:hAnsi="Times New Roman"/>
          <w:color w:val="000000"/>
          <w:sz w:val="28"/>
          <w:szCs w:val="28"/>
        </w:rPr>
        <w:softHyphen/>
        <w:t>кая, личного самосовершенствования, учебно-познавательная, общекультурная.</w:t>
      </w:r>
      <w:proofErr w:type="gramEnd"/>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ab/>
      </w:r>
      <w:r w:rsidRPr="00304FAB">
        <w:rPr>
          <w:rFonts w:ascii="Times New Roman" w:hAnsi="Times New Roman"/>
          <w:sz w:val="28"/>
          <w:szCs w:val="28"/>
        </w:rPr>
        <w:t>Любая компетентн</w:t>
      </w:r>
      <w:r>
        <w:rPr>
          <w:rFonts w:ascii="Times New Roman" w:hAnsi="Times New Roman"/>
          <w:sz w:val="28"/>
          <w:szCs w:val="28"/>
        </w:rPr>
        <w:t>ость, по мнению исследователей</w:t>
      </w:r>
      <w:r w:rsidRPr="00304FAB">
        <w:rPr>
          <w:rFonts w:ascii="Times New Roman" w:hAnsi="Times New Roman"/>
          <w:sz w:val="28"/>
          <w:szCs w:val="28"/>
        </w:rPr>
        <w:t>, это психологическая характеристика человека, структура его сознания</w:t>
      </w:r>
      <w:r w:rsidRPr="00304FAB">
        <w:rPr>
          <w:rFonts w:ascii="Times New Roman" w:hAnsi="Times New Roman"/>
          <w:color w:val="000000"/>
          <w:sz w:val="28"/>
          <w:szCs w:val="28"/>
        </w:rPr>
        <w:t>. Как психологическое образование компетентность включает ряд составляющих (ком</w:t>
      </w:r>
      <w:r w:rsidRPr="00304FAB">
        <w:rPr>
          <w:rFonts w:ascii="Times New Roman" w:hAnsi="Times New Roman"/>
          <w:color w:val="000000"/>
          <w:sz w:val="28"/>
          <w:szCs w:val="28"/>
        </w:rPr>
        <w:softHyphen/>
        <w:t>понентов): мотивационную (эмоциональная окраска потребности); когнитивно-операциональную; ценностно-смысловую; коммуникативную; поведенческую.</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ab/>
        <w:t>Образование, нацеленное на воспитание компетентной</w:t>
      </w:r>
      <w:r w:rsidRPr="00304FAB">
        <w:rPr>
          <w:rFonts w:ascii="Times New Roman" w:hAnsi="Times New Roman"/>
          <w:sz w:val="28"/>
          <w:szCs w:val="28"/>
        </w:rPr>
        <w:br/>
        <w:t>личности, называют компетентностным и рассматривают как дополняющее личностно-развивающее образование.</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Сущностной характеристикой компетентной личности явля</w:t>
      </w:r>
      <w:r w:rsidRPr="00304FAB">
        <w:rPr>
          <w:rFonts w:ascii="Times New Roman" w:hAnsi="Times New Roman"/>
          <w:color w:val="000000"/>
          <w:sz w:val="28"/>
          <w:szCs w:val="28"/>
        </w:rPr>
        <w:softHyphen/>
        <w:t>ется интегральная компетентность, «ядром» которой выступает специфический компетентностный опыт. Это опыт реализации личностных функций, осуществления ключевых компетенций (ценностно-рефлексивной, социально-продуктивной, общекуль</w:t>
      </w:r>
      <w:r w:rsidRPr="00304FAB">
        <w:rPr>
          <w:rFonts w:ascii="Times New Roman" w:hAnsi="Times New Roman"/>
          <w:color w:val="000000"/>
          <w:sz w:val="28"/>
          <w:szCs w:val="28"/>
        </w:rPr>
        <w:softHyphen/>
        <w:t>турной, коммуникативной, информационно-технологической, учебно-познавательной, креативно-преобразовательной), вы</w:t>
      </w:r>
      <w:r w:rsidRPr="00304FAB">
        <w:rPr>
          <w:rFonts w:ascii="Times New Roman" w:hAnsi="Times New Roman"/>
          <w:color w:val="000000"/>
          <w:sz w:val="28"/>
          <w:szCs w:val="28"/>
        </w:rPr>
        <w:softHyphen/>
        <w:t>полнения междисциплинарных и предметных компетенций, за</w:t>
      </w:r>
      <w:r w:rsidRPr="00304FAB">
        <w:rPr>
          <w:rFonts w:ascii="Times New Roman" w:hAnsi="Times New Roman"/>
          <w:color w:val="000000"/>
          <w:sz w:val="28"/>
          <w:szCs w:val="28"/>
        </w:rPr>
        <w:softHyphen/>
        <w:t>фиксированных в государственных образовательных стандар</w:t>
      </w:r>
      <w:r w:rsidRPr="00304FAB">
        <w:rPr>
          <w:rFonts w:ascii="Times New Roman" w:hAnsi="Times New Roman"/>
          <w:color w:val="000000"/>
          <w:sz w:val="28"/>
          <w:szCs w:val="28"/>
        </w:rPr>
        <w:softHyphen/>
        <w:t>тах. Именно этот опыт является сущностной основой содержа</w:t>
      </w:r>
      <w:r w:rsidRPr="00304FAB">
        <w:rPr>
          <w:rFonts w:ascii="Times New Roman" w:hAnsi="Times New Roman"/>
          <w:color w:val="000000"/>
          <w:sz w:val="28"/>
          <w:szCs w:val="28"/>
        </w:rPr>
        <w:softHyphen/>
        <w:t xml:space="preserve">ния компетентностного образования в условиях Дворца школьников. </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Понятие компетентности в мировой образовательной</w:t>
      </w:r>
      <w:r w:rsidRPr="00304FAB">
        <w:rPr>
          <w:rFonts w:ascii="Times New Roman" w:hAnsi="Times New Roman"/>
          <w:color w:val="000000"/>
          <w:sz w:val="28"/>
          <w:szCs w:val="28"/>
        </w:rPr>
        <w:br/>
        <w:t xml:space="preserve">практике выступает в качестве центрального, своего рода «узлового» понятия – поскольку компетентность: </w:t>
      </w:r>
    </w:p>
    <w:p w:rsidR="003C3E10" w:rsidRPr="00304FAB" w:rsidRDefault="003C3E10" w:rsidP="00AC627A">
      <w:pPr>
        <w:numPr>
          <w:ilvl w:val="0"/>
          <w:numId w:val="8"/>
        </w:numPr>
        <w:spacing w:after="0" w:line="240" w:lineRule="auto"/>
        <w:ind w:left="0" w:firstLine="567"/>
        <w:rPr>
          <w:rFonts w:ascii="Times New Roman" w:hAnsi="Times New Roman"/>
          <w:sz w:val="28"/>
          <w:szCs w:val="28"/>
        </w:rPr>
      </w:pPr>
      <w:r w:rsidRPr="00304FAB">
        <w:rPr>
          <w:rFonts w:ascii="Times New Roman" w:hAnsi="Times New Roman"/>
          <w:sz w:val="28"/>
          <w:szCs w:val="28"/>
        </w:rPr>
        <w:t xml:space="preserve">во-первых, объединяет компоненты образования; </w:t>
      </w:r>
    </w:p>
    <w:p w:rsidR="003C3E10" w:rsidRPr="00304FAB" w:rsidRDefault="003C3E10" w:rsidP="00AC627A">
      <w:pPr>
        <w:numPr>
          <w:ilvl w:val="0"/>
          <w:numId w:val="8"/>
        </w:numPr>
        <w:spacing w:after="0" w:line="240" w:lineRule="auto"/>
        <w:ind w:left="0" w:firstLine="567"/>
        <w:rPr>
          <w:rFonts w:ascii="Times New Roman" w:hAnsi="Times New Roman"/>
          <w:sz w:val="28"/>
          <w:szCs w:val="28"/>
        </w:rPr>
      </w:pPr>
      <w:r w:rsidRPr="00304FAB">
        <w:rPr>
          <w:rFonts w:ascii="Times New Roman" w:hAnsi="Times New Roman"/>
          <w:sz w:val="28"/>
          <w:szCs w:val="28"/>
        </w:rPr>
        <w:t xml:space="preserve">во-вторых, в понятии компетентности заложена интерпретация содержания образования в идеологии процессной системы, которая </w:t>
      </w:r>
      <w:r w:rsidRPr="00304FAB">
        <w:rPr>
          <w:rFonts w:ascii="Times New Roman" w:hAnsi="Times New Roman"/>
          <w:sz w:val="28"/>
          <w:szCs w:val="28"/>
        </w:rPr>
        <w:lastRenderedPageBreak/>
        <w:t>формируется «от результата»</w:t>
      </w:r>
      <w:r w:rsidRPr="00304FAB">
        <w:rPr>
          <w:rFonts w:ascii="Times New Roman" w:hAnsi="Times New Roman"/>
          <w:sz w:val="28"/>
          <w:szCs w:val="28"/>
        </w:rPr>
        <w:br/>
        <w:t xml:space="preserve">(«стандарт на выходе»); </w:t>
      </w:r>
    </w:p>
    <w:p w:rsidR="003C3E10" w:rsidRPr="00304FAB" w:rsidRDefault="003C3E10" w:rsidP="00AC627A">
      <w:pPr>
        <w:numPr>
          <w:ilvl w:val="0"/>
          <w:numId w:val="8"/>
        </w:numPr>
        <w:spacing w:after="0" w:line="240" w:lineRule="auto"/>
        <w:ind w:left="0" w:firstLine="567"/>
        <w:rPr>
          <w:rFonts w:ascii="Times New Roman" w:hAnsi="Times New Roman"/>
          <w:sz w:val="28"/>
          <w:szCs w:val="28"/>
        </w:rPr>
      </w:pPr>
      <w:r w:rsidRPr="00304FAB">
        <w:rPr>
          <w:rFonts w:ascii="Times New Roman" w:hAnsi="Times New Roman"/>
          <w:sz w:val="28"/>
          <w:szCs w:val="28"/>
        </w:rPr>
        <w:t>в-третьих, ключевая компетентность обладает интегративной природой, так как она вбирает в себя ряд однородных или близкородственных новообразований, относящихся к широким сферам культуры и деятельности (информа</w:t>
      </w:r>
      <w:r w:rsidRPr="00304FAB">
        <w:rPr>
          <w:rFonts w:ascii="Times New Roman" w:hAnsi="Times New Roman"/>
          <w:sz w:val="28"/>
          <w:szCs w:val="28"/>
        </w:rPr>
        <w:softHyphen/>
        <w:t>ционной, правовой и пр.).</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i/>
          <w:color w:val="000000"/>
          <w:sz w:val="28"/>
          <w:szCs w:val="28"/>
        </w:rPr>
        <w:t>Ключевые компетентности</w:t>
      </w:r>
      <w:r w:rsidRPr="00304FAB">
        <w:rPr>
          <w:rFonts w:ascii="Times New Roman" w:hAnsi="Times New Roman"/>
          <w:color w:val="000000"/>
          <w:sz w:val="28"/>
          <w:szCs w:val="28"/>
        </w:rPr>
        <w:t xml:space="preserve"> характеризуются сле</w:t>
      </w:r>
      <w:r w:rsidRPr="00304FAB">
        <w:rPr>
          <w:rFonts w:ascii="Times New Roman" w:hAnsi="Times New Roman"/>
          <w:color w:val="000000"/>
          <w:sz w:val="28"/>
          <w:szCs w:val="28"/>
        </w:rPr>
        <w:softHyphen/>
        <w:t xml:space="preserve">дующими характерными признаками </w:t>
      </w:r>
    </w:p>
    <w:p w:rsidR="003C3E10" w:rsidRPr="00304FAB" w:rsidRDefault="003C3E10" w:rsidP="00460463">
      <w:pPr>
        <w:spacing w:after="0" w:line="240" w:lineRule="auto"/>
        <w:ind w:firstLine="567"/>
        <w:jc w:val="both"/>
        <w:rPr>
          <w:rFonts w:ascii="Times New Roman" w:hAnsi="Times New Roman"/>
          <w:color w:val="000000"/>
          <w:sz w:val="28"/>
          <w:szCs w:val="28"/>
        </w:rPr>
      </w:pPr>
      <w:proofErr w:type="gramStart"/>
      <w:r w:rsidRPr="00304FAB">
        <w:rPr>
          <w:rFonts w:ascii="Times New Roman" w:hAnsi="Times New Roman"/>
          <w:color w:val="000000"/>
          <w:sz w:val="28"/>
          <w:szCs w:val="28"/>
        </w:rPr>
        <w:t>они многофункциональны и относятся к ключевым, если овладение ими позволяет решать различные проблемы в повседневной, профессиональной или социальной жизни, достигая при этом важных целей и обеспечивая решение сложных задач в различных жизненно-практических ситуациях;</w:t>
      </w:r>
      <w:proofErr w:type="gramEnd"/>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они надпредметны, междисциплинарны и применимы в различных ситуациях, причем не только в школе, но и на работе, в семье, в политической сфере и др.;</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они формируются на основе достаточного интеллектуального развития: абстрактного мышления, саморефлексии, определения своей собственной позиции, самооценки, критического мышления и др.;</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они многомерны и включают в свой состав различные умственные процессы, интеллектуальные умения (аналитические, критические, коммуникативные и др.), «ноу-хау», а также здравый смысл;</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 все компетентности требуют различных типов действия, а именно: действовать автономно и рефлексивно; использовать различные средства интерактивно; входить в социально-гетерогенные группы и функционировать в них.</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Посредством этих действий компетентный человек реализу</w:t>
      </w:r>
      <w:r w:rsidRPr="00304FAB">
        <w:rPr>
          <w:rFonts w:ascii="Times New Roman" w:hAnsi="Times New Roman"/>
          <w:color w:val="000000"/>
          <w:sz w:val="28"/>
          <w:szCs w:val="28"/>
        </w:rPr>
        <w:softHyphen/>
        <w:t>ет свои компетенции. Формирование способности реализовать компетенции (то есть владеть ими) происходит в процессе усвоения соответст</w:t>
      </w:r>
      <w:r w:rsidRPr="00304FAB">
        <w:rPr>
          <w:rFonts w:ascii="Times New Roman" w:hAnsi="Times New Roman"/>
          <w:color w:val="000000"/>
          <w:sz w:val="28"/>
          <w:szCs w:val="28"/>
        </w:rPr>
        <w:softHyphen/>
        <w:t>вующего содержания образования, которое должно конструиро</w:t>
      </w:r>
      <w:r w:rsidRPr="00304FAB">
        <w:rPr>
          <w:rFonts w:ascii="Times New Roman" w:hAnsi="Times New Roman"/>
          <w:color w:val="000000"/>
          <w:sz w:val="28"/>
          <w:szCs w:val="28"/>
        </w:rPr>
        <w:softHyphen/>
        <w:t>ваться на компетентностной основе. При этом элементами со</w:t>
      </w:r>
      <w:r w:rsidRPr="00304FAB">
        <w:rPr>
          <w:rFonts w:ascii="Times New Roman" w:hAnsi="Times New Roman"/>
          <w:color w:val="000000"/>
          <w:sz w:val="28"/>
          <w:szCs w:val="28"/>
        </w:rPr>
        <w:softHyphen/>
        <w:t>держания образования являются ключевые (базовые) и предмет</w:t>
      </w:r>
      <w:r w:rsidRPr="00304FAB">
        <w:rPr>
          <w:rFonts w:ascii="Times New Roman" w:hAnsi="Times New Roman"/>
          <w:color w:val="000000"/>
          <w:sz w:val="28"/>
          <w:szCs w:val="28"/>
        </w:rPr>
        <w:softHyphen/>
        <w:t>ные компетенции, а также личностные функции.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В содержании образования совокупность базовых компетенций выпускника образует так называемую образова</w:t>
      </w:r>
      <w:r w:rsidRPr="00304FAB">
        <w:rPr>
          <w:rFonts w:ascii="Times New Roman" w:hAnsi="Times New Roman"/>
          <w:color w:val="000000"/>
          <w:sz w:val="28"/>
          <w:szCs w:val="28"/>
        </w:rPr>
        <w:softHyphen/>
        <w:t>тельную компетенцию как совокупность смысловых ориента</w:t>
      </w:r>
      <w:r w:rsidRPr="00304FAB">
        <w:rPr>
          <w:rFonts w:ascii="Times New Roman" w:hAnsi="Times New Roman"/>
          <w:color w:val="000000"/>
          <w:sz w:val="28"/>
          <w:szCs w:val="28"/>
        </w:rPr>
        <w:softHyphen/>
        <w:t>ции, знаний, учений, навыков и опыта деятельности обучающегося по отношению к определённому кругу объектов реальной действи</w:t>
      </w:r>
      <w:r w:rsidRPr="00304FAB">
        <w:rPr>
          <w:rFonts w:ascii="Times New Roman" w:hAnsi="Times New Roman"/>
          <w:color w:val="000000"/>
          <w:sz w:val="28"/>
          <w:szCs w:val="28"/>
        </w:rPr>
        <w:softHyphen/>
        <w:t>тельности, несводимых для осуществления личностн</w:t>
      </w:r>
      <w:proofErr w:type="gramStart"/>
      <w:r w:rsidRPr="00304FAB">
        <w:rPr>
          <w:rFonts w:ascii="Times New Roman" w:hAnsi="Times New Roman"/>
          <w:color w:val="000000"/>
          <w:sz w:val="28"/>
          <w:szCs w:val="28"/>
        </w:rPr>
        <w:t>о-</w:t>
      </w:r>
      <w:proofErr w:type="gramEnd"/>
      <w:r w:rsidRPr="00304FAB">
        <w:rPr>
          <w:rFonts w:ascii="Times New Roman" w:hAnsi="Times New Roman"/>
          <w:color w:val="000000"/>
          <w:sz w:val="28"/>
          <w:szCs w:val="28"/>
        </w:rPr>
        <w:t xml:space="preserve"> и соци</w:t>
      </w:r>
      <w:r w:rsidRPr="00304FAB">
        <w:rPr>
          <w:rFonts w:ascii="Times New Roman" w:hAnsi="Times New Roman"/>
          <w:color w:val="000000"/>
          <w:sz w:val="28"/>
          <w:szCs w:val="28"/>
        </w:rPr>
        <w:softHyphen/>
        <w:t>ально-значимой продуктивной деятельности.</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В соответствии с разделением содержания общего образова</w:t>
      </w:r>
      <w:r w:rsidRPr="00304FAB">
        <w:rPr>
          <w:rFonts w:ascii="Times New Roman" w:hAnsi="Times New Roman"/>
          <w:color w:val="000000"/>
          <w:sz w:val="28"/>
          <w:szCs w:val="28"/>
        </w:rPr>
        <w:softHyphen/>
        <w:t>ния на метапредметное (для всех предметов и образовательных областей), междисциплинарное (для цикла предметов или обра</w:t>
      </w:r>
      <w:r w:rsidRPr="00304FAB">
        <w:rPr>
          <w:rFonts w:ascii="Times New Roman" w:hAnsi="Times New Roman"/>
          <w:color w:val="000000"/>
          <w:sz w:val="28"/>
          <w:szCs w:val="28"/>
        </w:rPr>
        <w:softHyphen/>
        <w:t>зовательных областей) и предметное (складывается трёхуровне</w:t>
      </w:r>
      <w:r w:rsidRPr="00304FAB">
        <w:rPr>
          <w:rFonts w:ascii="Times New Roman" w:hAnsi="Times New Roman"/>
          <w:color w:val="000000"/>
          <w:sz w:val="28"/>
          <w:szCs w:val="28"/>
        </w:rPr>
        <w:softHyphen/>
        <w:t>вая иерархия базовых компетенций), учитываемое в дополнительном образовании:</w:t>
      </w:r>
    </w:p>
    <w:p w:rsidR="003C3E10" w:rsidRPr="00304FAB" w:rsidRDefault="003C3E10" w:rsidP="00460463">
      <w:pPr>
        <w:spacing w:after="0" w:line="240" w:lineRule="auto"/>
        <w:ind w:firstLine="567"/>
        <w:jc w:val="both"/>
        <w:rPr>
          <w:rFonts w:ascii="Times New Roman" w:hAnsi="Times New Roman"/>
          <w:bCs/>
          <w:color w:val="000000"/>
          <w:sz w:val="28"/>
          <w:szCs w:val="28"/>
        </w:rPr>
      </w:pPr>
      <w:r w:rsidRPr="00304FAB">
        <w:rPr>
          <w:rFonts w:ascii="Times New Roman" w:hAnsi="Times New Roman"/>
          <w:color w:val="000000"/>
          <w:sz w:val="28"/>
          <w:szCs w:val="28"/>
        </w:rPr>
        <w:lastRenderedPageBreak/>
        <w:t xml:space="preserve">ключевые </w:t>
      </w:r>
      <w:r w:rsidRPr="00304FAB">
        <w:rPr>
          <w:rFonts w:ascii="Times New Roman" w:hAnsi="Times New Roman"/>
          <w:bCs/>
          <w:color w:val="000000"/>
          <w:sz w:val="28"/>
          <w:szCs w:val="28"/>
        </w:rPr>
        <w:t xml:space="preserve">компетенции – </w:t>
      </w:r>
      <w:r w:rsidRPr="00304FAB">
        <w:rPr>
          <w:rFonts w:ascii="Times New Roman" w:hAnsi="Times New Roman"/>
          <w:color w:val="000000"/>
          <w:sz w:val="28"/>
          <w:szCs w:val="28"/>
        </w:rPr>
        <w:t>относятся к общему (</w:t>
      </w:r>
      <w:proofErr w:type="gramStart"/>
      <w:r w:rsidRPr="00304FAB">
        <w:rPr>
          <w:rFonts w:ascii="Times New Roman" w:hAnsi="Times New Roman"/>
          <w:color w:val="000000"/>
          <w:sz w:val="28"/>
          <w:szCs w:val="28"/>
        </w:rPr>
        <w:t>мета-предметному</w:t>
      </w:r>
      <w:proofErr w:type="gramEnd"/>
      <w:r w:rsidRPr="00304FAB">
        <w:rPr>
          <w:rFonts w:ascii="Times New Roman" w:hAnsi="Times New Roman"/>
          <w:color w:val="000000"/>
          <w:sz w:val="28"/>
          <w:szCs w:val="28"/>
        </w:rPr>
        <w:t>) содержанию образования;</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bCs/>
          <w:color w:val="000000"/>
          <w:sz w:val="28"/>
          <w:szCs w:val="28"/>
        </w:rPr>
        <w:t xml:space="preserve">междисциплинарные компетенции – </w:t>
      </w:r>
      <w:r w:rsidRPr="00304FAB">
        <w:rPr>
          <w:rFonts w:ascii="Times New Roman" w:hAnsi="Times New Roman"/>
          <w:color w:val="000000"/>
          <w:sz w:val="28"/>
          <w:szCs w:val="28"/>
        </w:rPr>
        <w:t>относятся к опре</w:t>
      </w:r>
      <w:r w:rsidRPr="00304FAB">
        <w:rPr>
          <w:rFonts w:ascii="Times New Roman" w:hAnsi="Times New Roman"/>
          <w:color w:val="000000"/>
          <w:sz w:val="28"/>
          <w:szCs w:val="28"/>
        </w:rPr>
        <w:softHyphen/>
        <w:t>делённому кругу учебных предметов и образовательных об</w:t>
      </w:r>
      <w:r w:rsidRPr="00304FAB">
        <w:rPr>
          <w:rFonts w:ascii="Times New Roman" w:hAnsi="Times New Roman"/>
          <w:color w:val="000000"/>
          <w:sz w:val="28"/>
          <w:szCs w:val="28"/>
        </w:rPr>
        <w:softHyphen/>
        <w:t>ластей;</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bCs/>
          <w:color w:val="000000"/>
          <w:sz w:val="28"/>
          <w:szCs w:val="28"/>
        </w:rPr>
        <w:t xml:space="preserve">предметные компетенции – </w:t>
      </w:r>
      <w:r w:rsidRPr="00304FAB">
        <w:rPr>
          <w:rFonts w:ascii="Times New Roman" w:hAnsi="Times New Roman"/>
          <w:color w:val="000000"/>
          <w:sz w:val="28"/>
          <w:szCs w:val="28"/>
        </w:rPr>
        <w:t>частные по отношению</w:t>
      </w:r>
      <w:r w:rsidRPr="00304FAB">
        <w:rPr>
          <w:rFonts w:ascii="Times New Roman" w:hAnsi="Times New Roman"/>
          <w:color w:val="000000"/>
          <w:sz w:val="28"/>
          <w:szCs w:val="28"/>
        </w:rPr>
        <w:br/>
        <w:t>к двум предыдущим уровням компетенции, имеющие конкретное описание, возможность формирования в рамках учебных предметов.</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Перечень ключевых компетенций определяется на основе главных целей дополнительного образования с учетом целей общего, структурного представления социального опыта и опыта личности, а также основных ви</w:t>
      </w:r>
      <w:r w:rsidRPr="00304FAB">
        <w:rPr>
          <w:rFonts w:ascii="Times New Roman" w:hAnsi="Times New Roman"/>
          <w:color w:val="000000"/>
          <w:sz w:val="28"/>
          <w:szCs w:val="28"/>
        </w:rPr>
        <w:softHyphen/>
        <w:t>дов деятельности обучающегося, позволяющих ему овладевать соци</w:t>
      </w:r>
      <w:r w:rsidRPr="00304FAB">
        <w:rPr>
          <w:rFonts w:ascii="Times New Roman" w:hAnsi="Times New Roman"/>
          <w:color w:val="000000"/>
          <w:sz w:val="28"/>
          <w:szCs w:val="28"/>
        </w:rPr>
        <w:softHyphen/>
        <w:t>альным опытом, получать навыки жизни и практической деятельности в современном обществе.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1)</w:t>
      </w:r>
      <w:r w:rsidRPr="00304FAB">
        <w:rPr>
          <w:rFonts w:ascii="Times New Roman" w:hAnsi="Times New Roman"/>
          <w:color w:val="000000"/>
          <w:sz w:val="28"/>
          <w:szCs w:val="28"/>
        </w:rPr>
        <w:tab/>
      </w:r>
      <w:r w:rsidRPr="00304FAB">
        <w:rPr>
          <w:rFonts w:ascii="Times New Roman" w:hAnsi="Times New Roman"/>
          <w:bCs/>
          <w:color w:val="000000"/>
          <w:sz w:val="28"/>
          <w:szCs w:val="28"/>
        </w:rPr>
        <w:t>Ценностно-рефлексивная (смысловая) компетенция.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Это компетенция в сфере мировоззрения, связанная с ценност</w:t>
      </w:r>
      <w:r w:rsidRPr="00304FAB">
        <w:rPr>
          <w:rFonts w:ascii="Times New Roman" w:hAnsi="Times New Roman"/>
          <w:color w:val="000000"/>
          <w:sz w:val="28"/>
          <w:szCs w:val="28"/>
        </w:rPr>
        <w:softHyphen/>
        <w:t>ными ориентирами воспитанника, его способностью видеть и пони</w:t>
      </w:r>
      <w:r w:rsidRPr="00304FAB">
        <w:rPr>
          <w:rFonts w:ascii="Times New Roman" w:hAnsi="Times New Roman"/>
          <w:color w:val="000000"/>
          <w:sz w:val="28"/>
          <w:szCs w:val="28"/>
        </w:rPr>
        <w:softHyphen/>
        <w:t>мать окружающий мир, ориентироваться в нём, осознавать свою роль и предназначение, уметь выбирать целевые и смысловые установки для своих действий и поступков, принимать решения, рефлексировать, проводить гуманитарную оценку своих реше</w:t>
      </w:r>
      <w:r w:rsidRPr="00304FAB">
        <w:rPr>
          <w:rFonts w:ascii="Times New Roman" w:hAnsi="Times New Roman"/>
          <w:color w:val="000000"/>
          <w:sz w:val="28"/>
          <w:szCs w:val="28"/>
        </w:rPr>
        <w:softHyphen/>
        <w:t>ний и действий. Данная компетенция обеспечивает механизм самоопределения воспитанника в ситуациях учебной и иной деятель</w:t>
      </w:r>
      <w:r w:rsidRPr="00304FAB">
        <w:rPr>
          <w:rFonts w:ascii="Times New Roman" w:hAnsi="Times New Roman"/>
          <w:color w:val="000000"/>
          <w:sz w:val="28"/>
          <w:szCs w:val="28"/>
        </w:rPr>
        <w:softHyphen/>
        <w:t>ности. От неё зависит индивидуальная образовательная траекто</w:t>
      </w:r>
      <w:r w:rsidRPr="00304FAB">
        <w:rPr>
          <w:rFonts w:ascii="Times New Roman" w:hAnsi="Times New Roman"/>
          <w:color w:val="000000"/>
          <w:sz w:val="28"/>
          <w:szCs w:val="28"/>
        </w:rPr>
        <w:softHyphen/>
        <w:t>рия обучающегося и программа его жизнедеятельности в целом.</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bCs/>
          <w:color w:val="000000"/>
          <w:sz w:val="28"/>
          <w:szCs w:val="28"/>
        </w:rPr>
        <w:t xml:space="preserve">Общекультурная компетенция. </w:t>
      </w:r>
      <w:proofErr w:type="gramStart"/>
      <w:r w:rsidRPr="00304FAB">
        <w:rPr>
          <w:rFonts w:ascii="Times New Roman" w:hAnsi="Times New Roman"/>
          <w:color w:val="000000"/>
          <w:sz w:val="28"/>
          <w:szCs w:val="28"/>
        </w:rPr>
        <w:t>Круг вопросов, по отношению к которым ученик должен быть хорошо осведомлён, обладать познаниями и опытом деятельности, – это особенности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их влияние на мир, компетенции в бытовой и культурно-досуговой сфере, например владение эффективными способами организации</w:t>
      </w:r>
      <w:proofErr w:type="gramEnd"/>
      <w:r w:rsidRPr="00304FAB">
        <w:rPr>
          <w:rFonts w:ascii="Times New Roman" w:hAnsi="Times New Roman"/>
          <w:color w:val="000000"/>
          <w:sz w:val="28"/>
          <w:szCs w:val="28"/>
        </w:rPr>
        <w:t xml:space="preserve"> свободного времени. Сюда же относится опыт освоения </w:t>
      </w:r>
      <w:proofErr w:type="gramStart"/>
      <w:r w:rsidRPr="00304FAB">
        <w:rPr>
          <w:rFonts w:ascii="Times New Roman" w:hAnsi="Times New Roman"/>
          <w:color w:val="000000"/>
          <w:sz w:val="28"/>
          <w:szCs w:val="28"/>
        </w:rPr>
        <w:t>обучающимися</w:t>
      </w:r>
      <w:proofErr w:type="gramEnd"/>
      <w:r w:rsidRPr="00304FAB">
        <w:rPr>
          <w:rFonts w:ascii="Times New Roman" w:hAnsi="Times New Roman"/>
          <w:color w:val="000000"/>
          <w:sz w:val="28"/>
          <w:szCs w:val="28"/>
        </w:rPr>
        <w:t xml:space="preserve"> научной картины мира, расширяющей</w:t>
      </w:r>
      <w:r w:rsidRPr="00304FAB">
        <w:rPr>
          <w:rFonts w:ascii="Times New Roman" w:hAnsi="Times New Roman"/>
          <w:color w:val="000000"/>
          <w:sz w:val="28"/>
          <w:szCs w:val="28"/>
        </w:rPr>
        <w:softHyphen/>
        <w:t>ся до культурологического и всечеловеческого понимания мира.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bCs/>
          <w:color w:val="000000"/>
          <w:sz w:val="28"/>
          <w:szCs w:val="28"/>
        </w:rPr>
        <w:t xml:space="preserve">Учебно-познавательная компетенция. </w:t>
      </w:r>
      <w:r w:rsidRPr="00304FAB">
        <w:rPr>
          <w:rFonts w:ascii="Times New Roman" w:hAnsi="Times New Roman"/>
          <w:color w:val="000000"/>
          <w:sz w:val="28"/>
          <w:szCs w:val="28"/>
        </w:rPr>
        <w:t>Это совокупность компетенций обучающегося в сфере самостоятельной познавательной деятельности и обучения в рамках каждого изучаемых творческих предметов или образовательных областей.</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lang w:val="kk-KZ"/>
        </w:rPr>
        <w:t>2</w:t>
      </w:r>
      <w:r w:rsidRPr="00304FAB">
        <w:rPr>
          <w:rFonts w:ascii="Times New Roman" w:hAnsi="Times New Roman"/>
          <w:color w:val="000000"/>
          <w:sz w:val="28"/>
          <w:szCs w:val="28"/>
        </w:rPr>
        <w:t>)</w:t>
      </w:r>
      <w:r w:rsidRPr="00304FAB">
        <w:rPr>
          <w:rFonts w:ascii="Times New Roman" w:hAnsi="Times New Roman"/>
          <w:color w:val="000000"/>
          <w:sz w:val="28"/>
          <w:szCs w:val="28"/>
        </w:rPr>
        <w:tab/>
      </w:r>
      <w:r w:rsidRPr="00304FAB">
        <w:rPr>
          <w:rFonts w:ascii="Times New Roman" w:hAnsi="Times New Roman"/>
          <w:bCs/>
          <w:color w:val="000000"/>
          <w:sz w:val="28"/>
          <w:szCs w:val="28"/>
        </w:rPr>
        <w:t xml:space="preserve">Социально-продуктивная компетенция. </w:t>
      </w:r>
      <w:r w:rsidRPr="00304FAB">
        <w:rPr>
          <w:rFonts w:ascii="Times New Roman" w:hAnsi="Times New Roman"/>
          <w:color w:val="000000"/>
          <w:sz w:val="28"/>
          <w:szCs w:val="28"/>
        </w:rPr>
        <w:t>Означает владение знаниями и опытом в сфере гражданско-общественной деятельности (выполнение роли гражданина, наблюдателя, из</w:t>
      </w:r>
      <w:r w:rsidRPr="00304FAB">
        <w:rPr>
          <w:rFonts w:ascii="Times New Roman" w:hAnsi="Times New Roman"/>
          <w:color w:val="000000"/>
          <w:sz w:val="28"/>
          <w:szCs w:val="28"/>
        </w:rPr>
        <w:softHyphen/>
        <w:t>бирателя, представителя), в социально-трудовой сфере (права потребителя, покупателя, клиента, производителя), в сфере се</w:t>
      </w:r>
      <w:r w:rsidRPr="00304FAB">
        <w:rPr>
          <w:rFonts w:ascii="Times New Roman" w:hAnsi="Times New Roman"/>
          <w:color w:val="000000"/>
          <w:sz w:val="28"/>
          <w:szCs w:val="28"/>
        </w:rPr>
        <w:softHyphen/>
        <w:t xml:space="preserve">мейных отношений и обязанностей, в вопросах </w:t>
      </w:r>
      <w:r w:rsidRPr="00304FAB">
        <w:rPr>
          <w:rFonts w:ascii="Times New Roman" w:hAnsi="Times New Roman"/>
          <w:color w:val="000000"/>
          <w:sz w:val="28"/>
          <w:szCs w:val="28"/>
        </w:rPr>
        <w:lastRenderedPageBreak/>
        <w:t>экономики и права, в области профессионального самоопределения. В дан</w:t>
      </w:r>
      <w:r w:rsidRPr="00304FAB">
        <w:rPr>
          <w:rFonts w:ascii="Times New Roman" w:hAnsi="Times New Roman"/>
          <w:color w:val="000000"/>
          <w:sz w:val="28"/>
          <w:szCs w:val="28"/>
        </w:rPr>
        <w:softHyphen/>
        <w:t>ную компетенцию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Воспитанник овладевает минимально необходимыми для жизни в современном обществе навыками социальной активности и функциональной грамотности, деятельности, включающей элементы логической, ме</w:t>
      </w:r>
      <w:r w:rsidRPr="00304FAB">
        <w:rPr>
          <w:rFonts w:ascii="Times New Roman" w:hAnsi="Times New Roman"/>
          <w:color w:val="000000"/>
          <w:sz w:val="28"/>
          <w:szCs w:val="28"/>
        </w:rPr>
        <w:softHyphen/>
        <w:t>тодологической, общеучебной деятельности, соотнесенной с ре</w:t>
      </w:r>
      <w:r w:rsidRPr="00304FAB">
        <w:rPr>
          <w:rFonts w:ascii="Times New Roman" w:hAnsi="Times New Roman"/>
          <w:color w:val="000000"/>
          <w:sz w:val="28"/>
          <w:szCs w:val="28"/>
        </w:rPr>
        <w:softHyphen/>
        <w:t>альными познаваемыми объектами. Сюда входят знания и уме</w:t>
      </w:r>
      <w:r w:rsidRPr="00304FAB">
        <w:rPr>
          <w:rFonts w:ascii="Times New Roman" w:hAnsi="Times New Roman"/>
          <w:color w:val="000000"/>
          <w:sz w:val="28"/>
          <w:szCs w:val="28"/>
        </w:rPr>
        <w:softHyphen/>
        <w:t>ния организации целеполагания, планирования, анализа, реф</w:t>
      </w:r>
      <w:r w:rsidRPr="00304FAB">
        <w:rPr>
          <w:rFonts w:ascii="Times New Roman" w:hAnsi="Times New Roman"/>
          <w:color w:val="000000"/>
          <w:sz w:val="28"/>
          <w:szCs w:val="28"/>
        </w:rPr>
        <w:softHyphen/>
        <w:t>лексии, самооценки учебно-познавательной деятельности. По отношению к изучаемым объектам воспитанник должен овладеть креатив</w:t>
      </w:r>
      <w:r w:rsidRPr="00304FAB">
        <w:rPr>
          <w:rFonts w:ascii="Times New Roman" w:hAnsi="Times New Roman"/>
          <w:color w:val="000000"/>
          <w:sz w:val="28"/>
          <w:szCs w:val="28"/>
        </w:rPr>
        <w:softHyphen/>
        <w:t>ными навыками продуктивной деятельности, добывания знаний непосредственно из реальности, владением приемами действий в нестандартных ситуациях, эвристическими методами решения проблем. В рамках данной компетенции определяются требова</w:t>
      </w:r>
      <w:r w:rsidRPr="00304FAB">
        <w:rPr>
          <w:rFonts w:ascii="Times New Roman" w:hAnsi="Times New Roman"/>
          <w:color w:val="000000"/>
          <w:sz w:val="28"/>
          <w:szCs w:val="28"/>
        </w:rPr>
        <w:softHyphen/>
        <w:t xml:space="preserve">ния соответствующей функциональной грамотности: умение отличать факты от </w:t>
      </w:r>
      <w:proofErr w:type="gramStart"/>
      <w:r w:rsidRPr="00304FAB">
        <w:rPr>
          <w:rFonts w:ascii="Times New Roman" w:hAnsi="Times New Roman"/>
          <w:color w:val="000000"/>
          <w:sz w:val="28"/>
          <w:szCs w:val="28"/>
        </w:rPr>
        <w:t>домыслов</w:t>
      </w:r>
      <w:proofErr w:type="gramEnd"/>
      <w:r w:rsidRPr="00304FAB">
        <w:rPr>
          <w:rFonts w:ascii="Times New Roman" w:hAnsi="Times New Roman"/>
          <w:color w:val="000000"/>
          <w:sz w:val="28"/>
          <w:szCs w:val="28"/>
        </w:rPr>
        <w:t>, владение измерительными навы</w:t>
      </w:r>
      <w:r w:rsidRPr="00304FAB">
        <w:rPr>
          <w:rFonts w:ascii="Times New Roman" w:hAnsi="Times New Roman"/>
          <w:color w:val="000000"/>
          <w:sz w:val="28"/>
          <w:szCs w:val="28"/>
        </w:rPr>
        <w:softHyphen/>
        <w:t>ками, использование вероятностных, статистических и иных методов познания.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lang w:val="kk-KZ"/>
        </w:rPr>
        <w:t>3</w:t>
      </w:r>
      <w:r w:rsidRPr="00304FAB">
        <w:rPr>
          <w:rFonts w:ascii="Times New Roman" w:hAnsi="Times New Roman"/>
          <w:color w:val="000000"/>
          <w:sz w:val="28"/>
          <w:szCs w:val="28"/>
        </w:rPr>
        <w:t>)</w:t>
      </w:r>
      <w:r w:rsidRPr="00304FAB">
        <w:rPr>
          <w:rFonts w:ascii="Times New Roman" w:hAnsi="Times New Roman"/>
          <w:color w:val="000000"/>
          <w:sz w:val="28"/>
          <w:szCs w:val="28"/>
        </w:rPr>
        <w:tab/>
      </w:r>
      <w:r w:rsidRPr="00304FAB">
        <w:rPr>
          <w:rFonts w:ascii="Times New Roman" w:hAnsi="Times New Roman"/>
          <w:bCs/>
          <w:color w:val="000000"/>
          <w:sz w:val="28"/>
          <w:szCs w:val="28"/>
        </w:rPr>
        <w:t xml:space="preserve">Информационно-технологическая компетенция. </w:t>
      </w:r>
      <w:proofErr w:type="gramStart"/>
      <w:r w:rsidRPr="00304FAB">
        <w:rPr>
          <w:rFonts w:ascii="Times New Roman" w:hAnsi="Times New Roman"/>
          <w:color w:val="000000"/>
          <w:sz w:val="28"/>
          <w:szCs w:val="28"/>
        </w:rPr>
        <w:t>При помощи реальных объектов (телевизор, телефон, факс, компьютер, принтер, модем, сканер и др.) и информационных технологий (аудио- и видеозапись, электронная почта, СМИ, Интернет) формируются умения самостоятельно искать, анали</w:t>
      </w:r>
      <w:r w:rsidRPr="00304FAB">
        <w:rPr>
          <w:rFonts w:ascii="Times New Roman" w:hAnsi="Times New Roman"/>
          <w:color w:val="000000"/>
          <w:sz w:val="28"/>
          <w:szCs w:val="28"/>
        </w:rPr>
        <w:softHyphen/>
        <w:t>зировать и отбирать необходимую информацию, организовывать, преобразовывать, сохранять и передавать ее.</w:t>
      </w:r>
      <w:proofErr w:type="gramEnd"/>
      <w:r w:rsidRPr="00304FAB">
        <w:rPr>
          <w:rFonts w:ascii="Times New Roman" w:hAnsi="Times New Roman"/>
          <w:color w:val="000000"/>
          <w:sz w:val="28"/>
          <w:szCs w:val="28"/>
        </w:rPr>
        <w:t xml:space="preserve"> Данная компетенция обеспечивает навыки деятельности воспитанника по отношению к информации, содержащейся в учебных предметах и образовательных областях, а также в окружающем мире.</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lang w:val="kk-KZ"/>
        </w:rPr>
        <w:t>4</w:t>
      </w:r>
      <w:r w:rsidRPr="00304FAB">
        <w:rPr>
          <w:rFonts w:ascii="Times New Roman" w:hAnsi="Times New Roman"/>
          <w:color w:val="000000"/>
          <w:sz w:val="28"/>
          <w:szCs w:val="28"/>
        </w:rPr>
        <w:t>)</w:t>
      </w:r>
      <w:r w:rsidRPr="00304FAB">
        <w:rPr>
          <w:rFonts w:ascii="Times New Roman" w:hAnsi="Times New Roman"/>
          <w:color w:val="000000"/>
          <w:sz w:val="28"/>
          <w:szCs w:val="28"/>
        </w:rPr>
        <w:tab/>
      </w:r>
      <w:r w:rsidRPr="00304FAB">
        <w:rPr>
          <w:rFonts w:ascii="Times New Roman" w:hAnsi="Times New Roman"/>
          <w:bCs/>
          <w:color w:val="000000"/>
          <w:sz w:val="28"/>
          <w:szCs w:val="28"/>
        </w:rPr>
        <w:t xml:space="preserve">Коммуникативная компетенция. </w:t>
      </w:r>
      <w:r w:rsidRPr="00304FAB">
        <w:rPr>
          <w:rFonts w:ascii="Times New Roman" w:hAnsi="Times New Roman"/>
          <w:color w:val="000000"/>
          <w:sz w:val="28"/>
          <w:szCs w:val="28"/>
        </w:rPr>
        <w:t xml:space="preserve">Включает знание необходимых языков, способов взаимодействия с окружающими и удаленными людьми и событиями, навыки работы в группе, владение различными социальными ролями в коллективе. </w:t>
      </w:r>
      <w:proofErr w:type="gramStart"/>
      <w:r w:rsidRPr="00304FAB">
        <w:rPr>
          <w:rFonts w:ascii="Times New Roman" w:hAnsi="Times New Roman"/>
          <w:color w:val="000000"/>
          <w:sz w:val="28"/>
          <w:szCs w:val="28"/>
        </w:rPr>
        <w:t>Воспитанник должен уметь представить себя, написать письмо, анкету, заявление, задать вопрос, вести дискуссию и др. Для освоения данной компетенции в образовательном процессе фиксируется необходимое и достаточное количество реальных объектов коммуни</w:t>
      </w:r>
      <w:r w:rsidRPr="00304FAB">
        <w:rPr>
          <w:rFonts w:ascii="Times New Roman" w:hAnsi="Times New Roman"/>
          <w:color w:val="000000"/>
          <w:sz w:val="28"/>
          <w:szCs w:val="28"/>
        </w:rPr>
        <w:softHyphen/>
        <w:t>кации и способов работы с ними для обучающегося каждой ступени.</w:t>
      </w:r>
      <w:proofErr w:type="gramEnd"/>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lang w:val="kk-KZ"/>
        </w:rPr>
        <w:t>5</w:t>
      </w:r>
      <w:r w:rsidRPr="00304FAB">
        <w:rPr>
          <w:rFonts w:ascii="Times New Roman" w:hAnsi="Times New Roman"/>
          <w:color w:val="000000"/>
          <w:sz w:val="28"/>
          <w:szCs w:val="28"/>
        </w:rPr>
        <w:t xml:space="preserve">) </w:t>
      </w:r>
      <w:r w:rsidRPr="00304FAB">
        <w:rPr>
          <w:rFonts w:ascii="Times New Roman" w:hAnsi="Times New Roman"/>
          <w:bCs/>
          <w:color w:val="000000"/>
          <w:sz w:val="28"/>
          <w:szCs w:val="28"/>
        </w:rPr>
        <w:t>Компетенция личностного самосовершенствования.</w:t>
      </w:r>
    </w:p>
    <w:p w:rsidR="003C3E10" w:rsidRPr="00304FAB" w:rsidRDefault="003C3E10" w:rsidP="00460463">
      <w:pPr>
        <w:spacing w:after="0" w:line="240" w:lineRule="auto"/>
        <w:ind w:firstLine="567"/>
        <w:jc w:val="both"/>
        <w:rPr>
          <w:rFonts w:ascii="Times New Roman" w:hAnsi="Times New Roman"/>
          <w:sz w:val="28"/>
          <w:szCs w:val="28"/>
        </w:rPr>
      </w:pPr>
      <w:proofErr w:type="gramStart"/>
      <w:r w:rsidRPr="00304FAB">
        <w:rPr>
          <w:rFonts w:ascii="Times New Roman" w:hAnsi="Times New Roman"/>
          <w:color w:val="000000"/>
          <w:sz w:val="28"/>
          <w:szCs w:val="28"/>
        </w:rPr>
        <w:t>Направлена</w:t>
      </w:r>
      <w:proofErr w:type="gramEnd"/>
      <w:r w:rsidRPr="00304FAB">
        <w:rPr>
          <w:rFonts w:ascii="Times New Roman" w:hAnsi="Times New Roman"/>
          <w:color w:val="000000"/>
          <w:sz w:val="28"/>
          <w:szCs w:val="28"/>
        </w:rPr>
        <w:t xml:space="preserve"> на освоение способов физического, духовного и интеллектуального саморазвития, эмоциональной саморегуляции и самоподдержки. Реальным объектом в сфере данной компетен</w:t>
      </w:r>
      <w:r w:rsidRPr="00304FAB">
        <w:rPr>
          <w:rFonts w:ascii="Times New Roman" w:hAnsi="Times New Roman"/>
          <w:color w:val="000000"/>
          <w:sz w:val="28"/>
          <w:szCs w:val="28"/>
        </w:rPr>
        <w:softHyphen/>
        <w:t>ции выступает сам воспитанник. Он овладевает способами деятельно</w:t>
      </w:r>
      <w:r w:rsidRPr="00304FAB">
        <w:rPr>
          <w:rFonts w:ascii="Times New Roman" w:hAnsi="Times New Roman"/>
          <w:color w:val="000000"/>
          <w:sz w:val="28"/>
          <w:szCs w:val="28"/>
        </w:rPr>
        <w:softHyphen/>
        <w:t>сти в собственных интересах и возможностях, что выражается в его непрерывном самопознании, развитии необходимых совре</w:t>
      </w:r>
      <w:r w:rsidRPr="00304FAB">
        <w:rPr>
          <w:rFonts w:ascii="Times New Roman" w:hAnsi="Times New Roman"/>
          <w:color w:val="000000"/>
          <w:sz w:val="28"/>
          <w:szCs w:val="28"/>
        </w:rPr>
        <w:softHyphen/>
        <w:t>менному человеку личностных качеств, формировании психоло</w:t>
      </w:r>
      <w:r w:rsidRPr="00304FAB">
        <w:rPr>
          <w:rFonts w:ascii="Times New Roman" w:hAnsi="Times New Roman"/>
          <w:color w:val="000000"/>
          <w:sz w:val="28"/>
          <w:szCs w:val="28"/>
        </w:rPr>
        <w:softHyphen/>
        <w:t xml:space="preserve">гической грамотности, культуры мышления </w:t>
      </w:r>
      <w:r w:rsidRPr="00304FAB">
        <w:rPr>
          <w:rFonts w:ascii="Times New Roman" w:hAnsi="Times New Roman"/>
          <w:color w:val="000000"/>
          <w:sz w:val="28"/>
          <w:szCs w:val="28"/>
        </w:rPr>
        <w:lastRenderedPageBreak/>
        <w:t>и поведения. К дан</w:t>
      </w:r>
      <w:r w:rsidRPr="00304FAB">
        <w:rPr>
          <w:rFonts w:ascii="Times New Roman" w:hAnsi="Times New Roman"/>
          <w:color w:val="000000"/>
          <w:sz w:val="28"/>
          <w:szCs w:val="28"/>
        </w:rPr>
        <w:softHyphen/>
        <w:t>ной компетенции относятся правила личной гигиены, забота о собственном здоровье, половая грамотность, внутренняя эколо</w:t>
      </w:r>
      <w:r w:rsidRPr="00304FAB">
        <w:rPr>
          <w:rFonts w:ascii="Times New Roman" w:hAnsi="Times New Roman"/>
          <w:color w:val="000000"/>
          <w:sz w:val="28"/>
          <w:szCs w:val="28"/>
        </w:rPr>
        <w:softHyphen/>
        <w:t>гическая культура. Сюда же входит комплекс качеств, связан</w:t>
      </w:r>
      <w:r w:rsidRPr="00304FAB">
        <w:rPr>
          <w:rFonts w:ascii="Times New Roman" w:hAnsi="Times New Roman"/>
          <w:color w:val="000000"/>
          <w:sz w:val="28"/>
          <w:szCs w:val="28"/>
        </w:rPr>
        <w:softHyphen/>
        <w:t>ных с основами безопасной жизнедеятельности личности.</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Предполагается, что проектируемое на данной основе дополнительное образование будет обеспечивать не только разрознен</w:t>
      </w:r>
      <w:r w:rsidRPr="00304FAB">
        <w:rPr>
          <w:rFonts w:ascii="Times New Roman" w:hAnsi="Times New Roman"/>
          <w:color w:val="000000"/>
          <w:sz w:val="28"/>
          <w:szCs w:val="28"/>
        </w:rPr>
        <w:softHyphen/>
        <w:t xml:space="preserve">ное предметное, но и </w:t>
      </w:r>
      <w:r w:rsidRPr="00304FAB">
        <w:rPr>
          <w:rFonts w:ascii="Times New Roman" w:hAnsi="Times New Roman"/>
          <w:bCs/>
          <w:color w:val="000000"/>
          <w:sz w:val="28"/>
          <w:szCs w:val="28"/>
        </w:rPr>
        <w:t>целостное компетентностное образова</w:t>
      </w:r>
      <w:r w:rsidRPr="00304FAB">
        <w:rPr>
          <w:rFonts w:ascii="Times New Roman" w:hAnsi="Times New Roman"/>
          <w:bCs/>
          <w:color w:val="000000"/>
          <w:sz w:val="28"/>
          <w:szCs w:val="28"/>
        </w:rPr>
        <w:softHyphen/>
        <w:t xml:space="preserve">ние. </w:t>
      </w:r>
      <w:r w:rsidRPr="00304FAB">
        <w:rPr>
          <w:rFonts w:ascii="Times New Roman" w:hAnsi="Times New Roman"/>
          <w:color w:val="000000"/>
          <w:sz w:val="28"/>
          <w:szCs w:val="28"/>
        </w:rPr>
        <w:t>Образовательные компетенции воспитанника Дворца школьников будут играть мно</w:t>
      </w:r>
      <w:r w:rsidRPr="00304FAB">
        <w:rPr>
          <w:rFonts w:ascii="Times New Roman" w:hAnsi="Times New Roman"/>
          <w:color w:val="000000"/>
          <w:sz w:val="28"/>
          <w:szCs w:val="28"/>
        </w:rPr>
        <w:softHyphen/>
        <w:t>гофункциональную метапредметную роль, проявляющуюся в личностно-деятельностном освоении образовательных компетенций, что предполагает овладение:</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 xml:space="preserve">а) универсальными знаниями и способами решения жизненно-практических задач, совершения личностных действий по выявлению их смыслов, прогнозированию последствий своих деяний, рефлексии результатов и ответственности за </w:t>
      </w:r>
      <w:proofErr w:type="gramStart"/>
      <w:r w:rsidRPr="00304FAB">
        <w:rPr>
          <w:rFonts w:ascii="Times New Roman" w:hAnsi="Times New Roman"/>
          <w:color w:val="000000"/>
          <w:sz w:val="28"/>
          <w:szCs w:val="28"/>
        </w:rPr>
        <w:t>содеянное</w:t>
      </w:r>
      <w:proofErr w:type="gramEnd"/>
      <w:r w:rsidRPr="00304FAB">
        <w:rPr>
          <w:rFonts w:ascii="Times New Roman" w:hAnsi="Times New Roman"/>
          <w:color w:val="000000"/>
          <w:sz w:val="28"/>
          <w:szCs w:val="28"/>
        </w:rPr>
        <w:t>;</w:t>
      </w:r>
    </w:p>
    <w:p w:rsidR="003C3E10" w:rsidRPr="00304FAB" w:rsidRDefault="003C3E10" w:rsidP="00460463">
      <w:pPr>
        <w:tabs>
          <w:tab w:val="left" w:pos="993"/>
        </w:tabs>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б)</w:t>
      </w:r>
      <w:r w:rsidRPr="00304FAB">
        <w:rPr>
          <w:rFonts w:ascii="Times New Roman" w:hAnsi="Times New Roman"/>
          <w:color w:val="000000"/>
          <w:sz w:val="28"/>
          <w:szCs w:val="28"/>
        </w:rPr>
        <w:tab/>
        <w:t>компетентностное конструирование образовательной программы Дворца школьников, предусматривающее интерпретацию содержания образования в результативном плане как стандарт «на выходе» образовательной системы, а в процессуальн</w:t>
      </w:r>
      <w:proofErr w:type="gramStart"/>
      <w:r w:rsidRPr="00304FAB">
        <w:rPr>
          <w:rFonts w:ascii="Times New Roman" w:hAnsi="Times New Roman"/>
          <w:color w:val="000000"/>
          <w:sz w:val="28"/>
          <w:szCs w:val="28"/>
        </w:rPr>
        <w:t>о-</w:t>
      </w:r>
      <w:proofErr w:type="gramEnd"/>
      <w:r w:rsidRPr="00304FAB">
        <w:rPr>
          <w:rFonts w:ascii="Times New Roman" w:hAnsi="Times New Roman"/>
          <w:color w:val="000000"/>
          <w:sz w:val="28"/>
          <w:szCs w:val="28"/>
        </w:rPr>
        <w:t xml:space="preserve"> содержательном плане как комбинацию учебных курсов (профильных, прикладных), дополняемых личностным опытом рефлексии, переживания, диалога.</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Основным механизмом достижения этих задач мы видим в предпрофильной подготовке и профильном обучении. Профильное обучение предусматривает следующие курсы:</w:t>
      </w:r>
    </w:p>
    <w:p w:rsidR="003C3E10" w:rsidRPr="00304FAB" w:rsidRDefault="003C3E10" w:rsidP="00460463">
      <w:pPr>
        <w:tabs>
          <w:tab w:val="left" w:pos="993"/>
        </w:tabs>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а)</w:t>
      </w:r>
      <w:r w:rsidRPr="00304FAB">
        <w:rPr>
          <w:rFonts w:ascii="Times New Roman" w:hAnsi="Times New Roman"/>
          <w:color w:val="000000"/>
          <w:sz w:val="28"/>
          <w:szCs w:val="28"/>
        </w:rPr>
        <w:tab/>
      </w:r>
      <w:r w:rsidRPr="00304FAB">
        <w:rPr>
          <w:rFonts w:ascii="Times New Roman" w:hAnsi="Times New Roman"/>
          <w:i/>
          <w:iCs/>
          <w:color w:val="000000"/>
          <w:sz w:val="28"/>
          <w:szCs w:val="28"/>
        </w:rPr>
        <w:t xml:space="preserve">профильные курсы </w:t>
      </w:r>
      <w:r w:rsidRPr="00304FAB">
        <w:rPr>
          <w:rFonts w:ascii="Times New Roman" w:hAnsi="Times New Roman"/>
          <w:color w:val="000000"/>
          <w:sz w:val="28"/>
          <w:szCs w:val="28"/>
        </w:rPr>
        <w:t>(курсы повышенного уровня, факти</w:t>
      </w:r>
      <w:r w:rsidRPr="00304FAB">
        <w:rPr>
          <w:rFonts w:ascii="Times New Roman" w:hAnsi="Times New Roman"/>
          <w:color w:val="000000"/>
          <w:sz w:val="28"/>
          <w:szCs w:val="28"/>
        </w:rPr>
        <w:softHyphen/>
        <w:t>чески углубленные курсы для воспитанников Дворца школьников из старшей ступени школы), опреде</w:t>
      </w:r>
      <w:r w:rsidRPr="00304FAB">
        <w:rPr>
          <w:rFonts w:ascii="Times New Roman" w:hAnsi="Times New Roman"/>
          <w:color w:val="000000"/>
          <w:sz w:val="28"/>
          <w:szCs w:val="28"/>
        </w:rPr>
        <w:softHyphen/>
        <w:t>ляющие направленность каждого конкретного профиля обуче</w:t>
      </w:r>
      <w:r w:rsidRPr="00304FAB">
        <w:rPr>
          <w:rFonts w:ascii="Times New Roman" w:hAnsi="Times New Roman"/>
          <w:color w:val="000000"/>
          <w:sz w:val="28"/>
          <w:szCs w:val="28"/>
        </w:rPr>
        <w:softHyphen/>
        <w:t>ния;</w:t>
      </w:r>
    </w:p>
    <w:p w:rsidR="003C3E10" w:rsidRPr="00304FAB" w:rsidRDefault="003C3E10" w:rsidP="00460463">
      <w:pPr>
        <w:tabs>
          <w:tab w:val="left" w:pos="993"/>
        </w:tabs>
        <w:spacing w:after="0" w:line="240" w:lineRule="auto"/>
        <w:ind w:firstLine="567"/>
        <w:jc w:val="both"/>
        <w:rPr>
          <w:rFonts w:ascii="Times New Roman" w:hAnsi="Times New Roman"/>
          <w:sz w:val="28"/>
          <w:szCs w:val="28"/>
        </w:rPr>
      </w:pPr>
      <w:r w:rsidRPr="00304FAB">
        <w:rPr>
          <w:rFonts w:ascii="Times New Roman" w:hAnsi="Times New Roman"/>
          <w:color w:val="000000"/>
          <w:sz w:val="28"/>
          <w:szCs w:val="28"/>
        </w:rPr>
        <w:t>б)</w:t>
      </w:r>
      <w:r w:rsidRPr="00304FAB">
        <w:rPr>
          <w:rFonts w:ascii="Times New Roman" w:hAnsi="Times New Roman"/>
          <w:color w:val="000000"/>
          <w:sz w:val="28"/>
          <w:szCs w:val="28"/>
        </w:rPr>
        <w:tab/>
      </w:r>
      <w:r w:rsidRPr="00304FAB">
        <w:rPr>
          <w:rFonts w:ascii="Times New Roman" w:hAnsi="Times New Roman"/>
          <w:i/>
          <w:color w:val="000000"/>
          <w:sz w:val="28"/>
          <w:szCs w:val="28"/>
        </w:rPr>
        <w:t>прикладные</w:t>
      </w:r>
      <w:r w:rsidRPr="00304FAB">
        <w:rPr>
          <w:rFonts w:ascii="Times New Roman" w:hAnsi="Times New Roman"/>
          <w:color w:val="000000"/>
          <w:sz w:val="28"/>
          <w:szCs w:val="28"/>
        </w:rPr>
        <w:t xml:space="preserve"> </w:t>
      </w:r>
      <w:r w:rsidRPr="00304FAB">
        <w:rPr>
          <w:rFonts w:ascii="Times New Roman" w:hAnsi="Times New Roman"/>
          <w:i/>
          <w:iCs/>
          <w:color w:val="000000"/>
          <w:sz w:val="28"/>
          <w:szCs w:val="28"/>
        </w:rPr>
        <w:t xml:space="preserve">курсы </w:t>
      </w:r>
      <w:r w:rsidRPr="00304FAB">
        <w:rPr>
          <w:rFonts w:ascii="Times New Roman" w:hAnsi="Times New Roman"/>
          <w:color w:val="000000"/>
          <w:sz w:val="28"/>
          <w:szCs w:val="28"/>
        </w:rPr>
        <w:t xml:space="preserve">(посещения по выбору </w:t>
      </w:r>
      <w:proofErr w:type="gramStart"/>
      <w:r w:rsidRPr="00304FAB">
        <w:rPr>
          <w:rFonts w:ascii="Times New Roman" w:hAnsi="Times New Roman"/>
          <w:color w:val="000000"/>
          <w:sz w:val="28"/>
          <w:szCs w:val="28"/>
        </w:rPr>
        <w:t>обучающихся</w:t>
      </w:r>
      <w:proofErr w:type="gramEnd"/>
      <w:r w:rsidRPr="00304FAB">
        <w:rPr>
          <w:rFonts w:ascii="Times New Roman" w:hAnsi="Times New Roman"/>
          <w:color w:val="000000"/>
          <w:sz w:val="28"/>
          <w:szCs w:val="28"/>
        </w:rPr>
        <w:t xml:space="preserve">). </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iCs/>
          <w:color w:val="000000"/>
          <w:sz w:val="28"/>
          <w:szCs w:val="28"/>
        </w:rPr>
        <w:t>Система дополнительного образования имеет возможности для реализации программ профильного обучения, поскольку д</w:t>
      </w:r>
      <w:r w:rsidRPr="00304FAB">
        <w:rPr>
          <w:rFonts w:ascii="Times New Roman" w:hAnsi="Times New Roman"/>
          <w:color w:val="000000"/>
          <w:sz w:val="28"/>
          <w:szCs w:val="28"/>
        </w:rPr>
        <w:t>ополнительное образование детей по праву рассматривается как важнейшая составляющая образовательного пространства, сложившегося в современном обществе. Оно социально востребовано, требует постоянного понимания и поддержки со стороны общества и государства как образование, органично сочетающее в себе воспитание, обучение и развитие личности ребёнка. Дополнительное образование может существенно улучшить качество и школьного образования, обладая значительным потенциалом для решения:</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i/>
          <w:iCs/>
          <w:color w:val="000000"/>
          <w:sz w:val="28"/>
          <w:szCs w:val="28"/>
        </w:rPr>
        <w:t xml:space="preserve">Во-первых, </w:t>
      </w:r>
      <w:r w:rsidRPr="00304FAB">
        <w:rPr>
          <w:rFonts w:ascii="Times New Roman" w:hAnsi="Times New Roman"/>
          <w:color w:val="000000"/>
          <w:sz w:val="28"/>
          <w:szCs w:val="28"/>
        </w:rPr>
        <w:t xml:space="preserve">если сопоставить общее (базовое) образование и дополнительное, то ценность </w:t>
      </w:r>
      <w:r w:rsidRPr="00304FAB">
        <w:rPr>
          <w:rFonts w:ascii="Times New Roman" w:hAnsi="Times New Roman"/>
          <w:i/>
          <w:iCs/>
          <w:color w:val="000000"/>
          <w:sz w:val="28"/>
          <w:szCs w:val="28"/>
        </w:rPr>
        <w:t xml:space="preserve">первого </w:t>
      </w:r>
      <w:r w:rsidRPr="00304FAB">
        <w:rPr>
          <w:rFonts w:ascii="Times New Roman" w:hAnsi="Times New Roman"/>
          <w:color w:val="000000"/>
          <w:sz w:val="28"/>
          <w:szCs w:val="28"/>
        </w:rPr>
        <w:t xml:space="preserve">определяется, прежде всего, своей системностью и фундаментальностью, </w:t>
      </w:r>
      <w:r w:rsidRPr="00304FAB">
        <w:rPr>
          <w:rFonts w:ascii="Times New Roman" w:hAnsi="Times New Roman"/>
          <w:i/>
          <w:iCs/>
          <w:color w:val="000000"/>
          <w:sz w:val="28"/>
          <w:szCs w:val="28"/>
        </w:rPr>
        <w:t xml:space="preserve">второго – </w:t>
      </w:r>
      <w:r w:rsidRPr="00304FAB">
        <w:rPr>
          <w:rFonts w:ascii="Times New Roman" w:hAnsi="Times New Roman"/>
          <w:color w:val="000000"/>
          <w:sz w:val="28"/>
          <w:szCs w:val="28"/>
        </w:rPr>
        <w:t xml:space="preserve">возможностью индивидуализировать процесс социализации ребёнка. Оба эти вида образования выступают как взаимодополняющие друг друга. Многие дополнительные образовательные программы могут стать прямым </w:t>
      </w:r>
      <w:r w:rsidRPr="00304FAB">
        <w:rPr>
          <w:rFonts w:ascii="Times New Roman" w:hAnsi="Times New Roman"/>
          <w:color w:val="000000"/>
          <w:sz w:val="28"/>
          <w:szCs w:val="28"/>
        </w:rPr>
        <w:lastRenderedPageBreak/>
        <w:t>продолжением программ базовых и профильных дисциплин, углубив их содержание и дав при этом обучающимся актуальные прикладные навыки.</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i/>
          <w:iCs/>
          <w:color w:val="000000"/>
          <w:sz w:val="28"/>
          <w:szCs w:val="28"/>
        </w:rPr>
        <w:t xml:space="preserve">Во-вторых, </w:t>
      </w:r>
      <w:r w:rsidRPr="00304FAB">
        <w:rPr>
          <w:rFonts w:ascii="Times New Roman" w:hAnsi="Times New Roman"/>
          <w:color w:val="000000"/>
          <w:sz w:val="28"/>
          <w:szCs w:val="28"/>
        </w:rPr>
        <w:t xml:space="preserve">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 Образовательный процесс в системе дополнительного образования строится в парадигме развивающего образования, обеспечивая обучающую, развивающую, социализирующую, релаксационную функции. Система дополнительного образования располагает уникальными социально </w:t>
      </w:r>
      <w:proofErr w:type="gramStart"/>
      <w:r w:rsidRPr="00304FAB">
        <w:rPr>
          <w:rFonts w:ascii="Times New Roman" w:hAnsi="Times New Roman"/>
          <w:color w:val="000000"/>
          <w:sz w:val="28"/>
          <w:szCs w:val="28"/>
        </w:rPr>
        <w:t>–п</w:t>
      </w:r>
      <w:proofErr w:type="gramEnd"/>
      <w:r w:rsidRPr="00304FAB">
        <w:rPr>
          <w:rFonts w:ascii="Times New Roman" w:hAnsi="Times New Roman"/>
          <w:color w:val="000000"/>
          <w:sz w:val="28"/>
          <w:szCs w:val="28"/>
        </w:rPr>
        <w:t xml:space="preserve">едагогическими возможностями по развитию творческих способностей обучающихся в области научно-технической, художественной, эколого-биологической, физкультурно-спортивной, туристическо-краеведческой, военно-патриотической, социально-педагогической, естественно-научной и др.образовательной деятельности. </w:t>
      </w:r>
    </w:p>
    <w:p w:rsidR="003C3E10" w:rsidRPr="00304FAB" w:rsidRDefault="003C3E10" w:rsidP="00460463">
      <w:pPr>
        <w:spacing w:after="0" w:line="240" w:lineRule="auto"/>
        <w:ind w:firstLine="567"/>
        <w:jc w:val="both"/>
        <w:rPr>
          <w:rFonts w:ascii="Times New Roman" w:hAnsi="Times New Roman"/>
          <w:color w:val="000000"/>
          <w:sz w:val="28"/>
          <w:szCs w:val="28"/>
        </w:rPr>
      </w:pPr>
      <w:proofErr w:type="gramStart"/>
      <w:r w:rsidRPr="00304FAB">
        <w:rPr>
          <w:rFonts w:ascii="Times New Roman" w:hAnsi="Times New Roman"/>
          <w:i/>
          <w:color w:val="000000"/>
          <w:sz w:val="28"/>
          <w:szCs w:val="28"/>
        </w:rPr>
        <w:t>В третьих</w:t>
      </w:r>
      <w:proofErr w:type="gramEnd"/>
      <w:r w:rsidRPr="00304FAB">
        <w:rPr>
          <w:rFonts w:ascii="Times New Roman" w:hAnsi="Times New Roman"/>
          <w:i/>
          <w:color w:val="000000"/>
          <w:sz w:val="28"/>
          <w:szCs w:val="28"/>
        </w:rPr>
        <w:t>,</w:t>
      </w:r>
      <w:r w:rsidRPr="00304FAB">
        <w:rPr>
          <w:rFonts w:ascii="Times New Roman" w:hAnsi="Times New Roman"/>
          <w:color w:val="000000"/>
          <w:sz w:val="28"/>
          <w:szCs w:val="28"/>
        </w:rPr>
        <w:t xml:space="preserve"> учреждения дополнительного образования детей на достаточно высоком уровне обеспечивает допрофессиональную подготовку своих воспитанников по разным направлениям деятельности. Эта работа позволяет не только выявить определенные склонности, интересы, способности детей, но и развивать их до уровня профессионализма. </w:t>
      </w:r>
    </w:p>
    <w:p w:rsidR="003C3E10" w:rsidRPr="00304FAB" w:rsidRDefault="003C3E10" w:rsidP="00460463">
      <w:pPr>
        <w:spacing w:after="0" w:line="240" w:lineRule="auto"/>
        <w:ind w:firstLine="567"/>
        <w:jc w:val="both"/>
        <w:rPr>
          <w:rFonts w:ascii="Times New Roman" w:hAnsi="Times New Roman"/>
          <w:sz w:val="28"/>
          <w:szCs w:val="28"/>
        </w:rPr>
      </w:pPr>
      <w:r w:rsidRPr="00304FAB">
        <w:rPr>
          <w:rFonts w:ascii="Times New Roman" w:hAnsi="Times New Roman"/>
          <w:sz w:val="28"/>
          <w:szCs w:val="28"/>
        </w:rPr>
        <w:t>Таким образом, в соответствии с Государственной программой развития системы образования в РК</w:t>
      </w:r>
      <w:r w:rsidRPr="00304FAB">
        <w:rPr>
          <w:rFonts w:ascii="Times New Roman" w:hAnsi="Times New Roman"/>
          <w:color w:val="000000"/>
          <w:sz w:val="28"/>
          <w:szCs w:val="28"/>
        </w:rPr>
        <w:t xml:space="preserve"> и планом работы Дворца школьников по введению предпрофильной и профильной подготовки нами были определены следующие </w:t>
      </w:r>
      <w:r w:rsidRPr="00304FAB">
        <w:rPr>
          <w:rFonts w:ascii="Times New Roman" w:hAnsi="Times New Roman"/>
          <w:sz w:val="28"/>
          <w:szCs w:val="28"/>
        </w:rPr>
        <w:t>приоритетные направления:</w:t>
      </w:r>
    </w:p>
    <w:p w:rsidR="003C3E10" w:rsidRPr="00304FAB" w:rsidRDefault="003C3E10" w:rsidP="00AC627A">
      <w:pPr>
        <w:numPr>
          <w:ilvl w:val="0"/>
          <w:numId w:val="9"/>
        </w:numPr>
        <w:spacing w:after="0" w:line="240" w:lineRule="auto"/>
        <w:ind w:left="0" w:firstLine="567"/>
        <w:jc w:val="both"/>
        <w:rPr>
          <w:rFonts w:ascii="Times New Roman" w:hAnsi="Times New Roman"/>
          <w:color w:val="000000"/>
          <w:sz w:val="28"/>
          <w:szCs w:val="28"/>
        </w:rPr>
      </w:pPr>
      <w:r w:rsidRPr="00304FAB">
        <w:rPr>
          <w:rFonts w:ascii="Times New Roman" w:hAnsi="Times New Roman"/>
          <w:color w:val="000000"/>
          <w:sz w:val="28"/>
          <w:szCs w:val="28"/>
        </w:rPr>
        <w:t>модернизация материально-технической базы учреждения в соответствии с заявленными профилями обучения;</w:t>
      </w:r>
    </w:p>
    <w:p w:rsidR="003C3E10" w:rsidRPr="00304FAB" w:rsidRDefault="003C3E10" w:rsidP="00AC627A">
      <w:pPr>
        <w:numPr>
          <w:ilvl w:val="0"/>
          <w:numId w:val="9"/>
        </w:numPr>
        <w:spacing w:after="0" w:line="240" w:lineRule="auto"/>
        <w:ind w:left="0" w:firstLine="567"/>
        <w:jc w:val="both"/>
        <w:rPr>
          <w:rFonts w:ascii="Times New Roman" w:hAnsi="Times New Roman"/>
          <w:color w:val="000000"/>
          <w:sz w:val="28"/>
          <w:szCs w:val="28"/>
        </w:rPr>
      </w:pPr>
      <w:r w:rsidRPr="00304FAB">
        <w:rPr>
          <w:rFonts w:ascii="Times New Roman" w:hAnsi="Times New Roman"/>
          <w:color w:val="000000"/>
          <w:sz w:val="28"/>
          <w:szCs w:val="28"/>
        </w:rPr>
        <w:t>организация системы подготовки педагогов дополнительного образования к ведению предпрофильной подготовки и профильного обучения;</w:t>
      </w:r>
    </w:p>
    <w:p w:rsidR="003C3E10" w:rsidRPr="00304FAB" w:rsidRDefault="003C3E10" w:rsidP="00AC627A">
      <w:pPr>
        <w:numPr>
          <w:ilvl w:val="0"/>
          <w:numId w:val="9"/>
        </w:numPr>
        <w:spacing w:after="0" w:line="240" w:lineRule="auto"/>
        <w:ind w:left="0" w:firstLine="567"/>
        <w:jc w:val="both"/>
        <w:rPr>
          <w:rFonts w:ascii="Times New Roman" w:hAnsi="Times New Roman"/>
          <w:color w:val="000000"/>
          <w:sz w:val="28"/>
          <w:szCs w:val="28"/>
        </w:rPr>
      </w:pPr>
      <w:r w:rsidRPr="00304FAB">
        <w:rPr>
          <w:rFonts w:ascii="Times New Roman" w:hAnsi="Times New Roman"/>
          <w:color w:val="000000"/>
          <w:sz w:val="28"/>
          <w:szCs w:val="28"/>
        </w:rPr>
        <w:t>организация учебно-методической работы: разработка программ курсов по выбору для системы предпрофильной подготовки учащихся, процедура рецензирования, утверждения программ.</w:t>
      </w:r>
    </w:p>
    <w:p w:rsidR="003C3E10" w:rsidRPr="00304FAB" w:rsidRDefault="003C3E10" w:rsidP="00460463">
      <w:pPr>
        <w:spacing w:after="0" w:line="240" w:lineRule="auto"/>
        <w:ind w:firstLine="567"/>
        <w:jc w:val="both"/>
        <w:rPr>
          <w:rFonts w:ascii="Times New Roman" w:hAnsi="Times New Roman"/>
          <w:color w:val="000000"/>
          <w:sz w:val="28"/>
          <w:szCs w:val="28"/>
        </w:rPr>
      </w:pPr>
      <w:r w:rsidRPr="00304FAB">
        <w:rPr>
          <w:rFonts w:ascii="Times New Roman" w:hAnsi="Times New Roman"/>
          <w:color w:val="000000"/>
          <w:sz w:val="28"/>
          <w:szCs w:val="28"/>
        </w:rPr>
        <w:t>Предпрофильная подготовка представляет собой систему педагогической, психологической, информационной и организационной поддержки учащихся основной школы. К предпрофильной подготовке относятся информирование и ориентация воспитанников в отношении их возможного выбора профиля, направлений для продолжения обучения.</w:t>
      </w:r>
    </w:p>
    <w:p w:rsidR="003C3E10" w:rsidRPr="00304FAB" w:rsidRDefault="003C3E10" w:rsidP="00460463">
      <w:pPr>
        <w:spacing w:after="0" w:line="240" w:lineRule="auto"/>
        <w:jc w:val="both"/>
        <w:rPr>
          <w:rFonts w:ascii="Times New Roman" w:hAnsi="Times New Roman"/>
          <w:sz w:val="28"/>
          <w:szCs w:val="28"/>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Pr="00304FAB" w:rsidRDefault="003C3E10" w:rsidP="00460463">
      <w:pPr>
        <w:spacing w:after="0" w:line="240" w:lineRule="auto"/>
        <w:ind w:firstLine="567"/>
        <w:jc w:val="both"/>
        <w:rPr>
          <w:rFonts w:ascii="Times New Roman" w:hAnsi="Times New Roman"/>
          <w:b/>
          <w:sz w:val="28"/>
          <w:szCs w:val="28"/>
        </w:rPr>
      </w:pPr>
      <w:r w:rsidRPr="00304FAB">
        <w:rPr>
          <w:rFonts w:ascii="Times New Roman" w:hAnsi="Times New Roman"/>
          <w:b/>
          <w:sz w:val="28"/>
          <w:szCs w:val="28"/>
        </w:rPr>
        <w:lastRenderedPageBreak/>
        <w:t>І</w:t>
      </w:r>
      <w:r w:rsidRPr="00304FAB">
        <w:rPr>
          <w:rFonts w:ascii="Times New Roman" w:hAnsi="Times New Roman"/>
          <w:b/>
          <w:sz w:val="28"/>
          <w:szCs w:val="28"/>
          <w:lang w:val="en-US"/>
        </w:rPr>
        <w:t>V</w:t>
      </w:r>
      <w:r w:rsidRPr="00304FAB">
        <w:rPr>
          <w:rFonts w:ascii="Times New Roman" w:hAnsi="Times New Roman"/>
          <w:b/>
          <w:sz w:val="28"/>
          <w:szCs w:val="28"/>
        </w:rPr>
        <w:t xml:space="preserve">. </w:t>
      </w:r>
      <w:r w:rsidRPr="00304FAB">
        <w:rPr>
          <w:rFonts w:ascii="Times New Roman" w:hAnsi="Times New Roman"/>
          <w:b/>
          <w:sz w:val="28"/>
          <w:szCs w:val="28"/>
          <w:lang w:val="kk-KZ"/>
        </w:rPr>
        <w:t>Характеристика управляющего объекта</w:t>
      </w:r>
    </w:p>
    <w:p w:rsidR="003C3E10" w:rsidRPr="00304FAB" w:rsidRDefault="003C3E10" w:rsidP="00460463">
      <w:pPr>
        <w:tabs>
          <w:tab w:val="left" w:pos="851"/>
        </w:tabs>
        <w:spacing w:after="0" w:line="240" w:lineRule="auto"/>
        <w:rPr>
          <w:rFonts w:ascii="Times New Roman" w:hAnsi="Times New Roman"/>
          <w:i/>
          <w:iCs/>
          <w:color w:val="000000"/>
          <w:sz w:val="28"/>
          <w:szCs w:val="28"/>
          <w:lang w:val="kk-KZ"/>
        </w:rPr>
      </w:pPr>
      <w:r w:rsidRPr="00304FAB">
        <w:rPr>
          <w:rFonts w:ascii="Times New Roman" w:hAnsi="Times New Roman"/>
          <w:i/>
          <w:iCs/>
          <w:color w:val="000000"/>
          <w:sz w:val="28"/>
          <w:szCs w:val="28"/>
        </w:rPr>
        <w:t>1.Структура образовательного учреждения</w:t>
      </w:r>
    </w:p>
    <w:p w:rsidR="003C3E10" w:rsidRPr="00304FAB" w:rsidRDefault="003C3E10" w:rsidP="00460463">
      <w:pPr>
        <w:tabs>
          <w:tab w:val="left" w:pos="851"/>
        </w:tabs>
        <w:spacing w:after="0" w:line="240" w:lineRule="auto"/>
        <w:ind w:firstLine="709"/>
        <w:jc w:val="both"/>
        <w:rPr>
          <w:rFonts w:ascii="Times New Roman" w:eastAsia="Calibri" w:hAnsi="Times New Roman"/>
          <w:sz w:val="28"/>
          <w:szCs w:val="28"/>
        </w:rPr>
      </w:pPr>
      <w:proofErr w:type="gramStart"/>
      <w:r w:rsidRPr="00304FAB">
        <w:rPr>
          <w:rFonts w:ascii="Times New Roman" w:eastAsia="Calibri" w:hAnsi="Times New Roman"/>
          <w:color w:val="000000"/>
          <w:sz w:val="28"/>
          <w:szCs w:val="28"/>
        </w:rPr>
        <w:t xml:space="preserve">Как образовательное учреждение </w:t>
      </w:r>
      <w:r w:rsidRPr="00304FAB">
        <w:rPr>
          <w:rFonts w:ascii="Times New Roman" w:eastAsia="Calibri" w:hAnsi="Times New Roman"/>
          <w:color w:val="000000"/>
          <w:sz w:val="28"/>
          <w:szCs w:val="28"/>
          <w:lang w:val="kk-KZ"/>
        </w:rPr>
        <w:t xml:space="preserve">Дворец школьников </w:t>
      </w:r>
      <w:r w:rsidRPr="00304FAB">
        <w:rPr>
          <w:rFonts w:ascii="Times New Roman" w:eastAsia="Calibri" w:hAnsi="Times New Roman"/>
          <w:sz w:val="28"/>
          <w:szCs w:val="28"/>
        </w:rPr>
        <w:t>обеспечивает участие детей в социально активной деятельности, формирует их мировоззрение, систему ценностей и идеалов, обусловливающих гражданскую позицию личности, её ценностное отношение к миру и определение своего места в нём.</w:t>
      </w:r>
      <w:r w:rsidRPr="00304FAB">
        <w:rPr>
          <w:rFonts w:ascii="Times New Roman" w:eastAsia="Calibri" w:hAnsi="Times New Roman"/>
          <w:b/>
          <w:bCs/>
          <w:sz w:val="28"/>
          <w:szCs w:val="28"/>
        </w:rPr>
        <w:t xml:space="preserve"> </w:t>
      </w:r>
      <w:r w:rsidRPr="00304FAB">
        <w:rPr>
          <w:rFonts w:ascii="Times New Roman" w:eastAsia="Calibri" w:hAnsi="Times New Roman"/>
          <w:sz w:val="28"/>
          <w:szCs w:val="28"/>
        </w:rPr>
        <w:t>Образовательный процесс во Дворце</w:t>
      </w:r>
      <w:r w:rsidRPr="00304FAB">
        <w:rPr>
          <w:rFonts w:ascii="Times New Roman" w:eastAsia="Calibri" w:hAnsi="Times New Roman"/>
          <w:sz w:val="28"/>
          <w:szCs w:val="28"/>
          <w:lang w:val="kk-KZ"/>
        </w:rPr>
        <w:t xml:space="preserve"> </w:t>
      </w:r>
      <w:r w:rsidRPr="00304FAB">
        <w:rPr>
          <w:rFonts w:ascii="Times New Roman" w:eastAsia="Calibri" w:hAnsi="Times New Roman"/>
          <w:sz w:val="28"/>
          <w:szCs w:val="28"/>
        </w:rPr>
        <w:t xml:space="preserve"> школьников  осуществляется с учетов принципов внешкольной работы: массовости, добровольности, свободного выбора детьми видов деятельности, их инициативы и самодеятельности.</w:t>
      </w:r>
      <w:proofErr w:type="gramEnd"/>
      <w:r w:rsidRPr="00304FAB">
        <w:rPr>
          <w:rFonts w:ascii="Times New Roman" w:eastAsia="Calibri" w:hAnsi="Times New Roman"/>
          <w:sz w:val="28"/>
          <w:szCs w:val="28"/>
          <w:lang w:val="kk-KZ"/>
        </w:rPr>
        <w:t xml:space="preserve"> </w:t>
      </w:r>
      <w:r w:rsidRPr="00304FAB">
        <w:rPr>
          <w:rFonts w:ascii="Times New Roman" w:eastAsia="Calibri" w:hAnsi="Times New Roman"/>
          <w:sz w:val="28"/>
          <w:szCs w:val="28"/>
        </w:rPr>
        <w:t xml:space="preserve">В планировании образовательной деятельности реализуется целевой компонент образовательного процесса как системы. Сущность планирования образовательной деятельности заключается в определении основных видов деятельности и мероприятий с определением конкретных исполнителей и сроков исполнения.  Цель планирования образовательной деятельности во Дворце </w:t>
      </w:r>
      <w:r w:rsidRPr="00304FAB">
        <w:rPr>
          <w:rFonts w:ascii="Times New Roman" w:eastAsia="Calibri" w:hAnsi="Times New Roman"/>
          <w:sz w:val="28"/>
          <w:szCs w:val="28"/>
          <w:lang w:val="kk-KZ"/>
        </w:rPr>
        <w:t>школьников</w:t>
      </w:r>
      <w:r w:rsidRPr="00304FAB">
        <w:rPr>
          <w:rFonts w:ascii="Times New Roman" w:eastAsia="Calibri" w:hAnsi="Times New Roman"/>
          <w:sz w:val="28"/>
          <w:szCs w:val="28"/>
        </w:rPr>
        <w:t>, заключается в выработке единства действий административного и педагогического коллектива, с одной стороны, и коллектива обучающихся – с другой.</w:t>
      </w:r>
    </w:p>
    <w:p w:rsidR="003C3E10" w:rsidRPr="00304FAB" w:rsidRDefault="003C3E10" w:rsidP="00460463">
      <w:pPr>
        <w:pStyle w:val="af5"/>
        <w:spacing w:before="0" w:beforeAutospacing="0" w:after="0" w:afterAutospacing="0"/>
        <w:jc w:val="both"/>
        <w:rPr>
          <w:sz w:val="28"/>
          <w:szCs w:val="28"/>
        </w:rPr>
      </w:pPr>
      <w:r w:rsidRPr="00304FAB">
        <w:rPr>
          <w:sz w:val="28"/>
          <w:szCs w:val="28"/>
        </w:rPr>
        <w:t xml:space="preserve">               Образовательный процесс во Дворце </w:t>
      </w:r>
      <w:r w:rsidRPr="00304FAB">
        <w:rPr>
          <w:sz w:val="28"/>
          <w:szCs w:val="28"/>
          <w:lang w:val="kk-KZ"/>
        </w:rPr>
        <w:t xml:space="preserve">школьников </w:t>
      </w:r>
      <w:r w:rsidRPr="00304FAB">
        <w:rPr>
          <w:sz w:val="28"/>
          <w:szCs w:val="28"/>
        </w:rPr>
        <w:t>представляет собой специально организованную деятельность педагогов и обучающихся, направленную на решение задач развития, обучения и воспитания личности, и включает в себя  три основных компонента: развитие представлений – «знаю», развитие субъективных отношений – «хочу», и развитие индивидуальных технологий – «могу».</w:t>
      </w:r>
      <w:r w:rsidRPr="00304FAB">
        <w:rPr>
          <w:sz w:val="28"/>
          <w:szCs w:val="28"/>
          <w:lang w:val="kk-KZ"/>
        </w:rPr>
        <w:t xml:space="preserve"> </w:t>
      </w:r>
      <w:r w:rsidRPr="00304FAB">
        <w:rPr>
          <w:sz w:val="28"/>
          <w:szCs w:val="28"/>
        </w:rPr>
        <w:t>Одними из ведущих принципов содержания обучения и воспитания являются:</w:t>
      </w:r>
    </w:p>
    <w:p w:rsidR="003C3E10" w:rsidRPr="00304FAB" w:rsidRDefault="003C3E10" w:rsidP="00AC627A">
      <w:pPr>
        <w:pStyle w:val="af5"/>
        <w:numPr>
          <w:ilvl w:val="0"/>
          <w:numId w:val="30"/>
        </w:numPr>
        <w:spacing w:before="0" w:beforeAutospacing="0" w:after="0" w:afterAutospacing="0"/>
        <w:jc w:val="both"/>
        <w:rPr>
          <w:sz w:val="28"/>
          <w:szCs w:val="28"/>
        </w:rPr>
      </w:pPr>
      <w:r w:rsidRPr="00304FAB">
        <w:rPr>
          <w:sz w:val="28"/>
          <w:szCs w:val="28"/>
        </w:rPr>
        <w:t>  индивидуализация и дифференциация, заключающаяся в предоставлении каждому ребенку возможностей реализации способностей;</w:t>
      </w:r>
    </w:p>
    <w:p w:rsidR="003C3E10" w:rsidRPr="00304FAB" w:rsidRDefault="003C3E10" w:rsidP="00AC627A">
      <w:pPr>
        <w:pStyle w:val="af5"/>
        <w:numPr>
          <w:ilvl w:val="0"/>
          <w:numId w:val="30"/>
        </w:numPr>
        <w:spacing w:before="0" w:beforeAutospacing="0" w:after="0" w:afterAutospacing="0"/>
        <w:jc w:val="both"/>
        <w:rPr>
          <w:sz w:val="28"/>
          <w:szCs w:val="28"/>
        </w:rPr>
      </w:pPr>
      <w:r w:rsidRPr="00304FAB">
        <w:rPr>
          <w:sz w:val="28"/>
          <w:szCs w:val="28"/>
        </w:rPr>
        <w:t>  многообразие и динамичность – гибкость, мобильность к возрасту и уровню развития.</w:t>
      </w:r>
    </w:p>
    <w:p w:rsidR="003C3E10" w:rsidRPr="00304FAB" w:rsidRDefault="003C3E10" w:rsidP="00460463">
      <w:pPr>
        <w:pStyle w:val="af5"/>
        <w:spacing w:before="0" w:beforeAutospacing="0" w:after="0" w:afterAutospacing="0"/>
        <w:jc w:val="both"/>
        <w:rPr>
          <w:sz w:val="28"/>
          <w:szCs w:val="28"/>
        </w:rPr>
      </w:pPr>
      <w:r w:rsidRPr="00304FAB">
        <w:rPr>
          <w:sz w:val="28"/>
          <w:szCs w:val="28"/>
        </w:rPr>
        <w:t xml:space="preserve">В связи с этим, организация образовательного процесса  во Дворце </w:t>
      </w:r>
      <w:r w:rsidRPr="00304FAB">
        <w:rPr>
          <w:sz w:val="28"/>
          <w:szCs w:val="28"/>
          <w:lang w:val="kk-KZ"/>
        </w:rPr>
        <w:t xml:space="preserve">школьников </w:t>
      </w:r>
      <w:r w:rsidRPr="00304FAB">
        <w:rPr>
          <w:sz w:val="28"/>
          <w:szCs w:val="28"/>
        </w:rPr>
        <w:t>характеризуется следующими особенностями:</w:t>
      </w:r>
    </w:p>
    <w:p w:rsidR="003C3E10" w:rsidRPr="00304FAB" w:rsidRDefault="003C3E10" w:rsidP="00460463">
      <w:pPr>
        <w:pStyle w:val="af5"/>
        <w:spacing w:before="0" w:beforeAutospacing="0" w:after="0" w:afterAutospacing="0"/>
        <w:ind w:left="482"/>
        <w:jc w:val="both"/>
        <w:rPr>
          <w:sz w:val="28"/>
          <w:szCs w:val="28"/>
        </w:rPr>
      </w:pPr>
      <w:r w:rsidRPr="00304FAB">
        <w:rPr>
          <w:sz w:val="28"/>
          <w:szCs w:val="28"/>
        </w:rPr>
        <w:t>  дети посещают занятия в свободное от основной учебы время;</w:t>
      </w:r>
    </w:p>
    <w:p w:rsidR="003C3E10" w:rsidRPr="00304FAB" w:rsidRDefault="003C3E10" w:rsidP="00460463">
      <w:pPr>
        <w:pStyle w:val="af5"/>
        <w:spacing w:before="0" w:beforeAutospacing="0" w:after="0" w:afterAutospacing="0"/>
        <w:ind w:left="482"/>
        <w:jc w:val="both"/>
        <w:rPr>
          <w:sz w:val="28"/>
          <w:szCs w:val="28"/>
        </w:rPr>
      </w:pPr>
      <w:r w:rsidRPr="00304FAB">
        <w:rPr>
          <w:sz w:val="28"/>
          <w:szCs w:val="28"/>
        </w:rPr>
        <w:t>  обучение предоставляется на добровольных началах;</w:t>
      </w:r>
    </w:p>
    <w:p w:rsidR="003C3E10" w:rsidRPr="00304FAB" w:rsidRDefault="003C3E10" w:rsidP="00460463">
      <w:pPr>
        <w:pStyle w:val="af5"/>
        <w:spacing w:before="0" w:beforeAutospacing="0" w:after="0" w:afterAutospacing="0"/>
        <w:ind w:left="498"/>
        <w:jc w:val="both"/>
        <w:rPr>
          <w:sz w:val="28"/>
          <w:szCs w:val="28"/>
          <w:lang w:val="kk-KZ"/>
        </w:rPr>
      </w:pPr>
      <w:r w:rsidRPr="00304FAB">
        <w:rPr>
          <w:sz w:val="28"/>
          <w:szCs w:val="28"/>
        </w:rPr>
        <w:t> детям предоставляется возможность сочетать различные направления деятельности и формы занятий.</w:t>
      </w:r>
    </w:p>
    <w:p w:rsidR="003C3E10" w:rsidRPr="00304FAB" w:rsidRDefault="003C3E10" w:rsidP="00460463">
      <w:pPr>
        <w:pStyle w:val="af5"/>
        <w:spacing w:before="0" w:beforeAutospacing="0" w:after="0" w:afterAutospacing="0"/>
        <w:jc w:val="both"/>
        <w:rPr>
          <w:sz w:val="28"/>
          <w:szCs w:val="28"/>
        </w:rPr>
      </w:pPr>
      <w:r w:rsidRPr="00304FAB">
        <w:rPr>
          <w:sz w:val="28"/>
          <w:szCs w:val="28"/>
          <w:lang w:val="kk-KZ"/>
        </w:rPr>
        <w:t xml:space="preserve">                    </w:t>
      </w:r>
      <w:r w:rsidRPr="00304FAB">
        <w:rPr>
          <w:sz w:val="28"/>
          <w:szCs w:val="28"/>
        </w:rPr>
        <w:t>Деятельность обучающихся осуществляется как в одновозрастных, так и в разновозрастных коллективах, секциях, студиях, объединениях</w:t>
      </w:r>
      <w:r w:rsidRPr="00304FAB">
        <w:rPr>
          <w:sz w:val="28"/>
          <w:szCs w:val="28"/>
          <w:lang w:val="kk-KZ"/>
        </w:rPr>
        <w:t xml:space="preserve">. </w:t>
      </w:r>
      <w:r w:rsidRPr="00304FAB">
        <w:rPr>
          <w:sz w:val="28"/>
          <w:szCs w:val="28"/>
        </w:rPr>
        <w:t xml:space="preserve">Занятия осуществляются в соответствии с расписанием, в котором указываются  предмет (вид деятельности), фамилия, имя, отчество педагога, учебные группы, год обучения, время и продолжительность занятий. Расписание занятий составляется с учетом возможностей педагогов, детей, занятости кабинетов, количеством учебных мест в кабинете, </w:t>
      </w:r>
      <w:r w:rsidRPr="00304FAB">
        <w:rPr>
          <w:sz w:val="28"/>
          <w:szCs w:val="28"/>
        </w:rPr>
        <w:lastRenderedPageBreak/>
        <w:t>технологией проведения занятия,  с опорой на санитарно – гигиенические  нормы. Общее расписание утверждается директором. В течение года расписание может корректироваться, в связи с производственной необходимостью.</w:t>
      </w:r>
    </w:p>
    <w:p w:rsidR="003C3E10" w:rsidRPr="00304FAB" w:rsidRDefault="003C3E10" w:rsidP="00460463">
      <w:pPr>
        <w:pStyle w:val="af5"/>
        <w:spacing w:before="0" w:beforeAutospacing="0" w:after="0" w:afterAutospacing="0"/>
        <w:contextualSpacing/>
        <w:jc w:val="both"/>
        <w:rPr>
          <w:i/>
          <w:iCs/>
          <w:color w:val="000000"/>
          <w:sz w:val="28"/>
          <w:szCs w:val="28"/>
          <w:lang w:val="kk-KZ"/>
        </w:rPr>
      </w:pPr>
      <w:r w:rsidRPr="00304FAB">
        <w:rPr>
          <w:i/>
          <w:iCs/>
          <w:color w:val="000000"/>
          <w:sz w:val="28"/>
          <w:szCs w:val="28"/>
        </w:rPr>
        <w:t>2. Учебный план</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КГКП «Дворец школьников» с личностно – ориентированным подходом к ребенку реализует в Учебном плане гуманитарную, культурно – созидательную, профориентационную, социальную функции образования.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Содержание образования направлено на воспитание и развитие ключевых компетенций – целостной системы универсальных знаний, умений, навыков, самостоятельности, творческой активности, личной ответственности воспитанников за свою судьбу. </w:t>
      </w:r>
      <w:r w:rsidRPr="00304FAB">
        <w:rPr>
          <w:sz w:val="28"/>
          <w:szCs w:val="28"/>
          <w:lang w:val="kk-KZ"/>
        </w:rPr>
        <w:t xml:space="preserve"> </w:t>
      </w:r>
      <w:r w:rsidRPr="00304FAB">
        <w:rPr>
          <w:sz w:val="28"/>
          <w:szCs w:val="28"/>
        </w:rPr>
        <w:t xml:space="preserve">Учебный план составлен с учетом условий обучения детей в КГКП «Дворец школьников»: рациональное распределение учебной нагрузки, согласно требованиям СанПина.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Учебный план определяет максимальный объем учебной нагрузки воспитанников КГКП «Дворец школьников», направленность образовательной деятельности и дополнительных учебных программ, распределяет учебное время, отводимое на освоение содержания образования по годам обучения, группам. В учебном плане реализуются формы организации образовательного процесса, обеспечивающие личностную ориентацию обучения (групповое, индивидуальное обучение). </w:t>
      </w:r>
    </w:p>
    <w:p w:rsidR="003C3E10" w:rsidRPr="00304FAB" w:rsidRDefault="003C3E10" w:rsidP="00460463">
      <w:pPr>
        <w:pStyle w:val="af5"/>
        <w:spacing w:before="0" w:beforeAutospacing="0" w:after="0" w:afterAutospacing="0"/>
        <w:ind w:firstLine="567"/>
        <w:contextualSpacing/>
        <w:jc w:val="both"/>
        <w:rPr>
          <w:sz w:val="28"/>
          <w:szCs w:val="28"/>
        </w:rPr>
      </w:pPr>
      <w:proofErr w:type="gramStart"/>
      <w:r w:rsidRPr="00304FAB">
        <w:rPr>
          <w:sz w:val="28"/>
          <w:szCs w:val="28"/>
        </w:rPr>
        <w:t xml:space="preserve">Научно – педагогическими основами учебного плана КГКП «Дворец школьников» являются: полнота, целостность, (внутренняя взаимосвязь компонентов), сбалансированность (рациональный баланс учебных часов по годам обучения, гибкость плана, отсутствие перегрузки), четкая направленность плана с учетом реальных возможностей учебной группы, индивидуальных возможностей воспитанников, методической, материально – технической базы учреждения. </w:t>
      </w:r>
      <w:proofErr w:type="gramEnd"/>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Учебный план и логика его построения отражает основные цели и задачи, стоящие перед учреждением, и создает возможности для развития способностей и дарований каждого ребенка с учетом интересов и психолого – возрастных особенностей детей, что находит отражение в достижениях воспитанников КГКП «Дворец школьников. При формировании учебного плана учитываются результаты изучения образовательного спроса обучающихся и их родителей (лиц их заменяющих). </w:t>
      </w:r>
    </w:p>
    <w:p w:rsidR="003C3E10" w:rsidRPr="00304FAB" w:rsidRDefault="003C3E10" w:rsidP="00460463">
      <w:pPr>
        <w:pStyle w:val="af5"/>
        <w:spacing w:before="0" w:beforeAutospacing="0" w:after="0" w:afterAutospacing="0"/>
        <w:contextualSpacing/>
        <w:jc w:val="both"/>
        <w:rPr>
          <w:i/>
          <w:iCs/>
          <w:color w:val="000000"/>
          <w:sz w:val="28"/>
          <w:szCs w:val="28"/>
          <w:lang w:val="kk-KZ"/>
        </w:rPr>
      </w:pPr>
      <w:r w:rsidRPr="00304FAB">
        <w:rPr>
          <w:color w:val="000000"/>
          <w:sz w:val="28"/>
          <w:szCs w:val="28"/>
          <w:shd w:val="clear" w:color="auto" w:fill="FFFFFF"/>
        </w:rPr>
        <w:t>3.</w:t>
      </w:r>
      <w:r w:rsidRPr="00304FAB">
        <w:rPr>
          <w:color w:val="000000"/>
          <w:sz w:val="28"/>
          <w:szCs w:val="28"/>
        </w:rPr>
        <w:t> </w:t>
      </w:r>
      <w:r w:rsidRPr="00304FAB">
        <w:rPr>
          <w:i/>
          <w:iCs/>
          <w:color w:val="000000"/>
          <w:sz w:val="28"/>
          <w:szCs w:val="28"/>
        </w:rPr>
        <w:t> Учебные программы</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Содержательная часть учебного плана формируется в соответствии с учебными программами детских объединений, ежегодно утверждаемыми к реализации руководителем КГКП «Дворец школьников». </w:t>
      </w:r>
    </w:p>
    <w:p w:rsidR="003C3E10" w:rsidRPr="00304FAB" w:rsidRDefault="003C3E10" w:rsidP="00460463">
      <w:pPr>
        <w:spacing w:after="0" w:line="240" w:lineRule="auto"/>
        <w:ind w:firstLine="709"/>
        <w:jc w:val="both"/>
        <w:rPr>
          <w:rFonts w:ascii="Times New Roman" w:eastAsia="Calibri" w:hAnsi="Times New Roman"/>
          <w:sz w:val="28"/>
          <w:szCs w:val="28"/>
          <w:lang w:val="kk-KZ"/>
        </w:rPr>
      </w:pPr>
      <w:r w:rsidRPr="00304FAB">
        <w:rPr>
          <w:rFonts w:ascii="Times New Roman" w:eastAsia="Calibri" w:hAnsi="Times New Roman"/>
          <w:sz w:val="28"/>
          <w:szCs w:val="28"/>
        </w:rPr>
        <w:t xml:space="preserve">Содержание </w:t>
      </w:r>
      <w:r w:rsidRPr="00304FAB">
        <w:rPr>
          <w:rFonts w:ascii="Times New Roman" w:eastAsia="Calibri" w:hAnsi="Times New Roman"/>
          <w:sz w:val="28"/>
          <w:szCs w:val="28"/>
          <w:lang w:val="kk-KZ"/>
        </w:rPr>
        <w:t>учебных</w:t>
      </w:r>
      <w:r w:rsidRPr="00304FAB">
        <w:rPr>
          <w:rFonts w:ascii="Times New Roman" w:eastAsia="Calibri" w:hAnsi="Times New Roman"/>
          <w:sz w:val="28"/>
          <w:szCs w:val="28"/>
        </w:rPr>
        <w:t xml:space="preserve"> программ определяется социальным заказом детей, родителей, других социальных институтов и расширяет возможности личностного развития детей за счет увеличения образовательного </w:t>
      </w:r>
      <w:r w:rsidRPr="00304FAB">
        <w:rPr>
          <w:rFonts w:ascii="Times New Roman" w:eastAsia="Calibri" w:hAnsi="Times New Roman"/>
          <w:sz w:val="28"/>
          <w:szCs w:val="28"/>
        </w:rPr>
        <w:lastRenderedPageBreak/>
        <w:t>пространства ребенка, исходя из его потребностей. Программы дополнительного образования созданы с учетом межпредметных и внутрипредметных связей, логики учебного процесса и возрастных особенностей школьников.</w:t>
      </w:r>
      <w:r w:rsidRPr="00304FAB">
        <w:rPr>
          <w:rFonts w:ascii="Times New Roman" w:eastAsia="Calibri" w:hAnsi="Times New Roman"/>
          <w:color w:val="000000"/>
          <w:sz w:val="28"/>
          <w:szCs w:val="28"/>
          <w:lang w:val="kk-KZ"/>
        </w:rPr>
        <w:t xml:space="preserve">  </w:t>
      </w:r>
      <w:r w:rsidRPr="00304FAB">
        <w:rPr>
          <w:rFonts w:ascii="Times New Roman" w:hAnsi="Times New Roman"/>
          <w:sz w:val="28"/>
          <w:szCs w:val="28"/>
          <w:lang w:val="kk-KZ"/>
        </w:rPr>
        <w:t>3</w:t>
      </w:r>
      <w:r w:rsidRPr="00304FAB">
        <w:rPr>
          <w:rFonts w:ascii="Times New Roman" w:eastAsia="Calibri" w:hAnsi="Times New Roman"/>
          <w:sz w:val="28"/>
          <w:szCs w:val="28"/>
        </w:rPr>
        <w:t xml:space="preserve"> педагога дополнительного образования работают по авторским программам</w:t>
      </w:r>
      <w:r w:rsidRPr="00304FAB">
        <w:rPr>
          <w:rFonts w:ascii="Times New Roman" w:eastAsia="Calibri" w:hAnsi="Times New Roman"/>
          <w:sz w:val="28"/>
          <w:szCs w:val="28"/>
          <w:lang w:val="kk-KZ"/>
        </w:rPr>
        <w:t>: литературный кружок «Ассорти» ПДО Муратбекова, молодежная организация «Мурагер» ПДО Иешова А.Е., кружок  ДПИ «Волшебная шкатулка» ПДО Утенова А.А.</w:t>
      </w:r>
      <w:r w:rsidRPr="00304FAB">
        <w:rPr>
          <w:rFonts w:ascii="Times New Roman" w:eastAsia="Calibri" w:hAnsi="Times New Roman"/>
          <w:sz w:val="28"/>
          <w:szCs w:val="28"/>
        </w:rPr>
        <w:t xml:space="preserve">, </w:t>
      </w:r>
      <w:r w:rsidRPr="00304FAB">
        <w:rPr>
          <w:rFonts w:ascii="Times New Roman" w:hAnsi="Times New Roman"/>
          <w:sz w:val="28"/>
          <w:szCs w:val="28"/>
          <w:lang w:val="kk-KZ"/>
        </w:rPr>
        <w:t>54</w:t>
      </w:r>
      <w:r w:rsidRPr="00304FAB">
        <w:rPr>
          <w:rFonts w:ascii="Times New Roman" w:eastAsia="Calibri" w:hAnsi="Times New Roman"/>
          <w:sz w:val="28"/>
          <w:szCs w:val="28"/>
          <w:lang w:val="kk-KZ"/>
        </w:rPr>
        <w:t xml:space="preserve"> -</w:t>
      </w:r>
      <w:r w:rsidRPr="00304FAB">
        <w:rPr>
          <w:rFonts w:ascii="Times New Roman" w:eastAsia="Calibri" w:hAnsi="Times New Roman"/>
          <w:sz w:val="28"/>
          <w:szCs w:val="28"/>
        </w:rPr>
        <w:t xml:space="preserve"> по модифицированным программам</w:t>
      </w:r>
      <w:r w:rsidRPr="00304FAB">
        <w:rPr>
          <w:rFonts w:ascii="Times New Roman" w:eastAsia="Calibri" w:hAnsi="Times New Roman"/>
          <w:sz w:val="28"/>
          <w:szCs w:val="28"/>
          <w:lang w:val="kk-KZ"/>
        </w:rPr>
        <w:t>.</w:t>
      </w:r>
    </w:p>
    <w:p w:rsidR="003C3E10" w:rsidRPr="00304FAB" w:rsidRDefault="003C3E10" w:rsidP="00460463">
      <w:pPr>
        <w:pStyle w:val="af5"/>
        <w:spacing w:before="0" w:beforeAutospacing="0" w:after="0" w:afterAutospacing="0"/>
        <w:ind w:firstLine="567"/>
        <w:contextualSpacing/>
        <w:jc w:val="both"/>
        <w:rPr>
          <w:sz w:val="28"/>
          <w:szCs w:val="28"/>
          <w:lang w:val="kk-KZ"/>
        </w:rPr>
      </w:pPr>
      <w:r w:rsidRPr="00304FAB">
        <w:rPr>
          <w:sz w:val="28"/>
          <w:szCs w:val="28"/>
          <w:lang w:val="kk-KZ"/>
        </w:rPr>
        <w:t>У</w:t>
      </w:r>
      <w:r w:rsidRPr="00304FAB">
        <w:rPr>
          <w:sz w:val="28"/>
          <w:szCs w:val="28"/>
        </w:rPr>
        <w:t>чебны</w:t>
      </w:r>
      <w:r w:rsidRPr="00304FAB">
        <w:rPr>
          <w:sz w:val="28"/>
          <w:szCs w:val="28"/>
          <w:lang w:val="kk-KZ"/>
        </w:rPr>
        <w:t>е</w:t>
      </w:r>
      <w:r w:rsidRPr="00304FAB">
        <w:rPr>
          <w:sz w:val="28"/>
          <w:szCs w:val="28"/>
        </w:rPr>
        <w:t xml:space="preserve"> программ</w:t>
      </w:r>
      <w:r w:rsidRPr="00304FAB">
        <w:rPr>
          <w:sz w:val="28"/>
          <w:szCs w:val="28"/>
          <w:lang w:val="kk-KZ"/>
        </w:rPr>
        <w:t>ы</w:t>
      </w:r>
      <w:r w:rsidRPr="00304FAB">
        <w:rPr>
          <w:sz w:val="28"/>
          <w:szCs w:val="28"/>
        </w:rPr>
        <w:t xml:space="preserve"> соответству</w:t>
      </w:r>
      <w:r w:rsidRPr="00304FAB">
        <w:rPr>
          <w:sz w:val="28"/>
          <w:szCs w:val="28"/>
          <w:lang w:val="kk-KZ"/>
        </w:rPr>
        <w:t>ют</w:t>
      </w:r>
      <w:r w:rsidRPr="00304FAB">
        <w:rPr>
          <w:sz w:val="28"/>
          <w:szCs w:val="28"/>
        </w:rPr>
        <w:t xml:space="preserve"> достижениям мировой культуры, культурно-национальным особенностям и направлен</w:t>
      </w:r>
      <w:r w:rsidRPr="00304FAB">
        <w:rPr>
          <w:sz w:val="28"/>
          <w:szCs w:val="28"/>
          <w:lang w:val="kk-KZ"/>
        </w:rPr>
        <w:t>ы</w:t>
      </w:r>
      <w:r w:rsidRPr="00304FAB">
        <w:rPr>
          <w:sz w:val="28"/>
          <w:szCs w:val="28"/>
        </w:rPr>
        <w:t xml:space="preserve"> на создание условий для развития личности ребенка, развитие мотивации личности к познанию и творчеству, создание условий для социального, культурного и профессионального самоопределения, творческой самореализации личности.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Учебные программы педагогов Дворца школьников имеют различные сроки реализации в зависимости от целей, задач и планируемых результатов: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 до 1-го года обучения действуют программы кружков </w:t>
      </w:r>
      <w:r w:rsidRPr="00304FAB">
        <w:rPr>
          <w:sz w:val="28"/>
          <w:szCs w:val="28"/>
          <w:lang w:val="kk-KZ"/>
        </w:rPr>
        <w:t xml:space="preserve">«Робототехника», «Судомоделирование», «Дебаты», </w:t>
      </w:r>
      <w:r w:rsidRPr="00304FAB">
        <w:rPr>
          <w:sz w:val="28"/>
          <w:szCs w:val="28"/>
        </w:rPr>
        <w:t>«Шуғыла», «Шапағат», «Юный компьютерщик», «НТМ», «</w:t>
      </w:r>
      <w:r w:rsidRPr="00304FAB">
        <w:rPr>
          <w:sz w:val="28"/>
          <w:szCs w:val="28"/>
          <w:lang w:val="kk-KZ"/>
        </w:rPr>
        <w:t>Риторика</w:t>
      </w:r>
      <w:r w:rsidRPr="00304FAB">
        <w:rPr>
          <w:sz w:val="28"/>
          <w:szCs w:val="28"/>
        </w:rPr>
        <w:t xml:space="preserve">».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 до 2-х лет - программы кружков «English clab», «Қолөнер», «Компьютерный дизайн», «Дизайн одежды», «Артифиция», «Сиқырлы саусақ», «Авиамоделирование», «Юный эколог», «Оюлы өрнек», клубов «Атамекен», «Жас </w:t>
      </w:r>
      <w:r w:rsidRPr="00304FAB">
        <w:rPr>
          <w:sz w:val="28"/>
          <w:szCs w:val="28"/>
          <w:lang w:val="kk-KZ"/>
        </w:rPr>
        <w:t>ұлан</w:t>
      </w:r>
      <w:r w:rsidRPr="00304FAB">
        <w:rPr>
          <w:sz w:val="28"/>
          <w:szCs w:val="28"/>
        </w:rPr>
        <w:t xml:space="preserve">», изостудии «Палитра», </w:t>
      </w:r>
      <w:proofErr w:type="gramStart"/>
      <w:r w:rsidRPr="00304FAB">
        <w:rPr>
          <w:sz w:val="28"/>
          <w:szCs w:val="28"/>
        </w:rPr>
        <w:t>ИЗО</w:t>
      </w:r>
      <w:proofErr w:type="gramEnd"/>
      <w:r w:rsidRPr="00304FAB">
        <w:rPr>
          <w:sz w:val="28"/>
          <w:szCs w:val="28"/>
        </w:rPr>
        <w:t xml:space="preserve"> студии, кружка народного танца «Гулдер-ай»; </w:t>
      </w:r>
    </w:p>
    <w:p w:rsidR="003C3E10" w:rsidRPr="00304FAB" w:rsidRDefault="003C3E10" w:rsidP="00460463">
      <w:pPr>
        <w:pStyle w:val="af5"/>
        <w:spacing w:before="0" w:beforeAutospacing="0" w:after="0" w:afterAutospacing="0"/>
        <w:ind w:firstLine="567"/>
        <w:contextualSpacing/>
        <w:jc w:val="both"/>
        <w:rPr>
          <w:sz w:val="28"/>
          <w:szCs w:val="28"/>
        </w:rPr>
      </w:pPr>
      <w:proofErr w:type="gramStart"/>
      <w:r w:rsidRPr="00304FAB">
        <w:rPr>
          <w:sz w:val="28"/>
          <w:szCs w:val="28"/>
        </w:rPr>
        <w:t>* до трех лет – программы танцевальных кружков «Sity dance», «Томирис», «Бояулар сыры», «Затейник», «Шебер», студии «Креатив»,  шахматного клуба «Белая ладья»</w:t>
      </w:r>
      <w:r w:rsidRPr="00304FAB">
        <w:rPr>
          <w:sz w:val="28"/>
          <w:szCs w:val="28"/>
          <w:lang w:val="kk-KZ"/>
        </w:rPr>
        <w:t xml:space="preserve">, </w:t>
      </w:r>
      <w:r w:rsidRPr="00304FAB">
        <w:rPr>
          <w:sz w:val="28"/>
          <w:szCs w:val="28"/>
        </w:rPr>
        <w:t>студии «Шабыт», клуба «Лидер»</w:t>
      </w:r>
      <w:r w:rsidRPr="00304FAB">
        <w:rPr>
          <w:sz w:val="28"/>
          <w:szCs w:val="28"/>
          <w:lang w:val="kk-KZ"/>
        </w:rPr>
        <w:t xml:space="preserve">, </w:t>
      </w:r>
      <w:r w:rsidRPr="00304FAB">
        <w:rPr>
          <w:sz w:val="28"/>
          <w:szCs w:val="28"/>
        </w:rPr>
        <w:t>кружка «</w:t>
      </w:r>
      <w:r w:rsidRPr="00304FAB">
        <w:rPr>
          <w:sz w:val="28"/>
          <w:szCs w:val="28"/>
          <w:lang w:val="kk-KZ"/>
        </w:rPr>
        <w:t>Колөнер</w:t>
      </w:r>
      <w:r w:rsidRPr="00304FAB">
        <w:rPr>
          <w:sz w:val="28"/>
          <w:szCs w:val="28"/>
        </w:rPr>
        <w:t>»</w:t>
      </w:r>
      <w:r w:rsidRPr="00304FAB">
        <w:rPr>
          <w:sz w:val="28"/>
          <w:szCs w:val="28"/>
          <w:lang w:val="kk-KZ"/>
        </w:rPr>
        <w:t>;</w:t>
      </w:r>
      <w:r w:rsidRPr="00304FAB">
        <w:rPr>
          <w:sz w:val="28"/>
          <w:szCs w:val="28"/>
        </w:rPr>
        <w:t xml:space="preserve"> </w:t>
      </w:r>
      <w:proofErr w:type="gramEnd"/>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более трех лет - программа молодежного объединения «Мурагер», кружка «Волшебная шкатулка», литературного клуба «Ассорти»</w:t>
      </w:r>
      <w:r w:rsidRPr="00304FAB">
        <w:rPr>
          <w:sz w:val="28"/>
          <w:szCs w:val="28"/>
          <w:lang w:val="kk-KZ"/>
        </w:rPr>
        <w:t>.</w:t>
      </w:r>
      <w:r w:rsidRPr="00304FAB">
        <w:rPr>
          <w:sz w:val="28"/>
          <w:szCs w:val="28"/>
        </w:rPr>
        <w:t xml:space="preserve">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Учебные программы рассчитаны на 144 часа в год - 4 часа в неделю для групп 1 года обучения, 216 часов в год - 6 академических часов в неделю для групп второго и последующих годов обучения, в </w:t>
      </w:r>
      <w:proofErr w:type="gramStart"/>
      <w:r w:rsidRPr="00304FAB">
        <w:rPr>
          <w:sz w:val="28"/>
          <w:szCs w:val="28"/>
        </w:rPr>
        <w:t>связи</w:t>
      </w:r>
      <w:proofErr w:type="gramEnd"/>
      <w:r w:rsidRPr="00304FAB">
        <w:rPr>
          <w:sz w:val="28"/>
          <w:szCs w:val="28"/>
        </w:rPr>
        <w:t xml:space="preserve"> с чем происходит увеличение общего количества часов учебного плана. </w:t>
      </w:r>
    </w:p>
    <w:p w:rsidR="003C3E10" w:rsidRPr="00304FAB" w:rsidRDefault="003C3E10" w:rsidP="00460463">
      <w:pPr>
        <w:pStyle w:val="af5"/>
        <w:spacing w:before="0" w:beforeAutospacing="0" w:after="0" w:afterAutospacing="0"/>
        <w:ind w:firstLine="567"/>
        <w:contextualSpacing/>
        <w:jc w:val="both"/>
        <w:rPr>
          <w:sz w:val="28"/>
          <w:szCs w:val="28"/>
        </w:rPr>
      </w:pPr>
      <w:r w:rsidRPr="00304FAB">
        <w:rPr>
          <w:sz w:val="28"/>
          <w:szCs w:val="28"/>
        </w:rPr>
        <w:t xml:space="preserve">8 академических часов в неделю для групп, работающих по экспериментальным и авторским программам. Для детей 3-6 летнего возраста занятия проводятся в течение 35 минут не более 2-х академических часов в неделю. </w:t>
      </w:r>
    </w:p>
    <w:p w:rsidR="003C3E10" w:rsidRPr="00304FAB" w:rsidRDefault="003C3E10" w:rsidP="00460463">
      <w:pPr>
        <w:pStyle w:val="af5"/>
        <w:spacing w:before="0" w:beforeAutospacing="0" w:after="0" w:afterAutospacing="0"/>
        <w:ind w:firstLine="567"/>
        <w:contextualSpacing/>
        <w:jc w:val="both"/>
        <w:rPr>
          <w:sz w:val="28"/>
          <w:szCs w:val="28"/>
        </w:rPr>
      </w:pPr>
      <w:proofErr w:type="gramStart"/>
      <w:r w:rsidRPr="00304FAB">
        <w:rPr>
          <w:sz w:val="28"/>
          <w:szCs w:val="28"/>
        </w:rPr>
        <w:t xml:space="preserve">Все программы содержат пояснительную записку, в которой отражены ее отличительные особенности, возраст учащихся, участвующих в реализации данной программы, сроки реализации, этапы развития, формы и режим занятий, ожидаемые результаты, формы подведения итогов (выставки, фестивали, соревнования, смотры, творческие отчеты). </w:t>
      </w:r>
      <w:proofErr w:type="gramEnd"/>
    </w:p>
    <w:p w:rsidR="003C3E10" w:rsidRPr="00304FAB" w:rsidRDefault="003C3E10" w:rsidP="00460463">
      <w:pPr>
        <w:pStyle w:val="af5"/>
        <w:spacing w:before="0" w:beforeAutospacing="0" w:after="0" w:afterAutospacing="0"/>
        <w:jc w:val="both"/>
        <w:rPr>
          <w:i/>
          <w:iCs/>
          <w:color w:val="000000"/>
          <w:sz w:val="28"/>
          <w:szCs w:val="28"/>
          <w:lang w:val="kk-KZ"/>
        </w:rPr>
      </w:pPr>
      <w:r w:rsidRPr="00304FAB">
        <w:rPr>
          <w:i/>
          <w:iCs/>
          <w:color w:val="000000"/>
          <w:sz w:val="28"/>
          <w:szCs w:val="28"/>
        </w:rPr>
        <w:t>4.Форма организации учебного процесса</w:t>
      </w:r>
    </w:p>
    <w:p w:rsidR="003C3E10" w:rsidRPr="00304FAB" w:rsidRDefault="003C3E10" w:rsidP="00460463">
      <w:pPr>
        <w:pStyle w:val="af5"/>
        <w:spacing w:before="0" w:beforeAutospacing="0" w:after="0" w:afterAutospacing="0"/>
        <w:ind w:firstLine="360"/>
        <w:jc w:val="both"/>
        <w:rPr>
          <w:sz w:val="28"/>
          <w:szCs w:val="28"/>
        </w:rPr>
      </w:pPr>
      <w:r w:rsidRPr="00304FAB">
        <w:rPr>
          <w:sz w:val="28"/>
          <w:szCs w:val="28"/>
          <w:lang w:val="kk-KZ"/>
        </w:rPr>
        <w:lastRenderedPageBreak/>
        <w:t xml:space="preserve"> </w:t>
      </w:r>
      <w:r w:rsidRPr="00304FAB">
        <w:rPr>
          <w:sz w:val="28"/>
          <w:szCs w:val="28"/>
        </w:rPr>
        <w:t>Основной формой реализации содержания образования  во Дворце является учебное занятие, построение которого  отвечает  определенным требованиям:</w:t>
      </w:r>
    </w:p>
    <w:p w:rsidR="003C3E10" w:rsidRPr="00304FAB" w:rsidRDefault="003C3E10" w:rsidP="00460463">
      <w:pPr>
        <w:pStyle w:val="af5"/>
        <w:spacing w:before="0" w:beforeAutospacing="0" w:after="0" w:afterAutospacing="0"/>
        <w:ind w:left="360"/>
        <w:jc w:val="both"/>
        <w:rPr>
          <w:sz w:val="28"/>
          <w:szCs w:val="28"/>
        </w:rPr>
      </w:pPr>
      <w:r w:rsidRPr="00304FAB">
        <w:rPr>
          <w:sz w:val="28"/>
          <w:szCs w:val="28"/>
        </w:rPr>
        <w:t>-          создание и поддержка высокого уровня познавательного интереса и активности детей;</w:t>
      </w:r>
    </w:p>
    <w:p w:rsidR="003C3E10" w:rsidRPr="00304FAB" w:rsidRDefault="003C3E10" w:rsidP="00460463">
      <w:pPr>
        <w:pStyle w:val="af5"/>
        <w:spacing w:before="0" w:beforeAutospacing="0" w:after="0" w:afterAutospacing="0"/>
        <w:ind w:left="360"/>
        <w:jc w:val="both"/>
        <w:rPr>
          <w:sz w:val="28"/>
          <w:szCs w:val="28"/>
        </w:rPr>
      </w:pPr>
      <w:r w:rsidRPr="00304FAB">
        <w:rPr>
          <w:sz w:val="28"/>
          <w:szCs w:val="28"/>
        </w:rPr>
        <w:t>-          целесообразное расходование времени занятия;</w:t>
      </w:r>
    </w:p>
    <w:p w:rsidR="003C3E10" w:rsidRPr="00304FAB" w:rsidRDefault="003C3E10" w:rsidP="00460463">
      <w:pPr>
        <w:pStyle w:val="af5"/>
        <w:spacing w:before="0" w:beforeAutospacing="0" w:after="0" w:afterAutospacing="0"/>
        <w:ind w:left="360"/>
        <w:jc w:val="both"/>
        <w:rPr>
          <w:sz w:val="28"/>
          <w:szCs w:val="28"/>
        </w:rPr>
      </w:pPr>
      <w:r w:rsidRPr="00304FAB">
        <w:rPr>
          <w:sz w:val="28"/>
          <w:szCs w:val="28"/>
        </w:rPr>
        <w:t>-          использование  различных методов и средств обучения;</w:t>
      </w:r>
    </w:p>
    <w:p w:rsidR="003C3E10" w:rsidRPr="00304FAB" w:rsidRDefault="003C3E10" w:rsidP="00460463">
      <w:pPr>
        <w:pStyle w:val="af5"/>
        <w:spacing w:before="0" w:beforeAutospacing="0" w:after="0" w:afterAutospacing="0"/>
        <w:ind w:left="360"/>
        <w:jc w:val="both"/>
        <w:rPr>
          <w:sz w:val="28"/>
          <w:szCs w:val="28"/>
        </w:rPr>
      </w:pPr>
      <w:r w:rsidRPr="00304FAB">
        <w:rPr>
          <w:sz w:val="28"/>
          <w:szCs w:val="28"/>
        </w:rPr>
        <w:t>-          практическая значимость полученных знаний и умений.</w:t>
      </w:r>
    </w:p>
    <w:p w:rsidR="003C3E10" w:rsidRPr="00304FAB" w:rsidRDefault="003C3E10" w:rsidP="00460463">
      <w:pPr>
        <w:spacing w:after="0" w:line="240" w:lineRule="auto"/>
        <w:jc w:val="both"/>
        <w:rPr>
          <w:rFonts w:ascii="Times New Roman" w:eastAsia="Calibri" w:hAnsi="Times New Roman"/>
          <w:sz w:val="28"/>
          <w:szCs w:val="28"/>
          <w:lang w:eastAsia="ko-KR"/>
        </w:rPr>
      </w:pPr>
      <w:r w:rsidRPr="00304FAB">
        <w:rPr>
          <w:rFonts w:ascii="Times New Roman" w:eastAsia="Calibri" w:hAnsi="Times New Roman"/>
          <w:sz w:val="28"/>
          <w:szCs w:val="28"/>
          <w:lang w:eastAsia="ko-KR"/>
        </w:rPr>
        <w:t xml:space="preserve">         Занятия в группах проводятся по программам одной тематической направленности или комплексным, интегрированным программам. Занятия в зависимости от требований программы организуются  как на весь учебный год, так и на более короткие сроки.</w:t>
      </w:r>
    </w:p>
    <w:p w:rsidR="003C3E10" w:rsidRPr="00304FAB" w:rsidRDefault="003C3E10" w:rsidP="00460463">
      <w:pPr>
        <w:spacing w:after="0" w:line="240" w:lineRule="auto"/>
        <w:jc w:val="both"/>
        <w:rPr>
          <w:rFonts w:ascii="Times New Roman" w:eastAsia="Calibri" w:hAnsi="Times New Roman"/>
          <w:sz w:val="28"/>
          <w:szCs w:val="28"/>
          <w:lang w:eastAsia="ko-KR"/>
        </w:rPr>
      </w:pPr>
      <w:r w:rsidRPr="00304FAB">
        <w:rPr>
          <w:rFonts w:ascii="Times New Roman" w:eastAsia="Calibri" w:hAnsi="Times New Roman"/>
          <w:sz w:val="28"/>
          <w:szCs w:val="28"/>
          <w:lang w:eastAsia="ko-KR"/>
        </w:rPr>
        <w:t xml:space="preserve">        КГКП «Дворец школьников» обеспечивает работу с детьми в течение всего календарного года. Учебный год начинается с 1 сентября текущего года и заканчивается 25 мая следующего года. С 1 по 14 сентября идет комплектование кружков, с 15 сентября начинаются занятия. </w:t>
      </w:r>
      <w:r w:rsidRPr="00304FAB">
        <w:rPr>
          <w:rFonts w:ascii="Times New Roman" w:eastAsia="Calibri" w:hAnsi="Times New Roman"/>
          <w:sz w:val="28"/>
          <w:szCs w:val="28"/>
        </w:rPr>
        <w:t xml:space="preserve">      </w:t>
      </w:r>
    </w:p>
    <w:p w:rsidR="003C3E10" w:rsidRPr="00304FAB" w:rsidRDefault="003C3E10" w:rsidP="00460463">
      <w:pPr>
        <w:pStyle w:val="23"/>
        <w:spacing w:after="0" w:line="240" w:lineRule="auto"/>
        <w:ind w:firstLine="720"/>
        <w:jc w:val="both"/>
        <w:rPr>
          <w:rFonts w:ascii="Times New Roman" w:hAnsi="Times New Roman"/>
          <w:sz w:val="28"/>
          <w:szCs w:val="28"/>
        </w:rPr>
      </w:pPr>
      <w:r w:rsidRPr="00304FAB">
        <w:rPr>
          <w:rFonts w:ascii="Times New Roman" w:hAnsi="Times New Roman"/>
          <w:sz w:val="28"/>
          <w:szCs w:val="28"/>
        </w:rPr>
        <w:t>Для занятий кружков первого года обучения предусматривается 4 академических часа в неделю, второго и  последующих-6 академических часов  в  неделю.     Для детей 6-летнего возраста занятия проводятся в течение 35 минут 2 раза в неделю.</w:t>
      </w:r>
    </w:p>
    <w:p w:rsidR="003C3E10" w:rsidRPr="00304FAB" w:rsidRDefault="003C3E10" w:rsidP="00460463">
      <w:pPr>
        <w:pStyle w:val="ac"/>
        <w:spacing w:after="0"/>
        <w:jc w:val="both"/>
        <w:rPr>
          <w:sz w:val="28"/>
          <w:szCs w:val="28"/>
        </w:rPr>
      </w:pPr>
      <w:r w:rsidRPr="00304FAB">
        <w:rPr>
          <w:sz w:val="28"/>
          <w:szCs w:val="28"/>
        </w:rPr>
        <w:t xml:space="preserve">         Занятия проводятся по группам, индивидуально или всем составом объединения в соответствии с учебной программой. В каждой группе первого года обучения количество детей от 10 до 15, второго года и последующих лет – от 8 до 12. В группах обучения детей дошкольного возраста наполняемость группы составляет 6-10 человек. При обучении детей с ограниченными возможностями наполняемость группы составляет от 3 до 6 человек.  Каждый ребенок имеет право заниматься в нескольких объединениях, менять их.</w:t>
      </w:r>
    </w:p>
    <w:p w:rsidR="003C3E10" w:rsidRPr="00304FAB" w:rsidRDefault="003C3E10" w:rsidP="00460463">
      <w:pPr>
        <w:spacing w:after="0" w:line="240" w:lineRule="auto"/>
        <w:rPr>
          <w:rFonts w:ascii="Times New Roman" w:hAnsi="Times New Roman"/>
          <w:color w:val="000000"/>
          <w:sz w:val="28"/>
          <w:szCs w:val="28"/>
          <w:shd w:val="clear" w:color="auto" w:fill="FFFFFF"/>
          <w:lang w:val="kk-KZ"/>
        </w:rPr>
      </w:pPr>
      <w:r w:rsidRPr="00304FAB">
        <w:rPr>
          <w:rFonts w:ascii="Times New Roman" w:hAnsi="Times New Roman"/>
          <w:i/>
          <w:iCs/>
          <w:color w:val="000000"/>
          <w:sz w:val="28"/>
          <w:szCs w:val="28"/>
        </w:rPr>
        <w:t>5. Технологии, методики, механизмы, методы, способы обучения,</w:t>
      </w:r>
      <w:r w:rsidRPr="00304FAB">
        <w:rPr>
          <w:rFonts w:ascii="Times New Roman" w:hAnsi="Times New Roman"/>
          <w:i/>
          <w:iCs/>
          <w:color w:val="000000"/>
          <w:sz w:val="28"/>
          <w:szCs w:val="28"/>
          <w:lang w:val="kk-KZ"/>
        </w:rPr>
        <w:t xml:space="preserve"> </w:t>
      </w:r>
      <w:r w:rsidRPr="00304FAB">
        <w:rPr>
          <w:rFonts w:ascii="Times New Roman" w:hAnsi="Times New Roman"/>
          <w:i/>
          <w:iCs/>
          <w:color w:val="000000"/>
          <w:sz w:val="28"/>
          <w:szCs w:val="28"/>
          <w:shd w:val="clear" w:color="auto" w:fill="FFFFFF"/>
        </w:rPr>
        <w:t>воспитания, развития и социализации личности учащихся</w:t>
      </w:r>
      <w:r w:rsidRPr="00304FAB">
        <w:rPr>
          <w:rFonts w:ascii="Times New Roman" w:hAnsi="Times New Roman"/>
          <w:color w:val="000000"/>
          <w:sz w:val="28"/>
          <w:szCs w:val="28"/>
          <w:shd w:val="clear" w:color="auto" w:fill="FFFFFF"/>
          <w:lang w:val="kk-KZ"/>
        </w:rPr>
        <w:t xml:space="preserve">   </w:t>
      </w:r>
    </w:p>
    <w:p w:rsidR="003C3E10" w:rsidRPr="00304FAB" w:rsidRDefault="003C3E10" w:rsidP="00460463">
      <w:pPr>
        <w:spacing w:after="0" w:line="240" w:lineRule="auto"/>
        <w:ind w:firstLine="708"/>
        <w:jc w:val="both"/>
        <w:rPr>
          <w:rFonts w:ascii="Times New Roman" w:hAnsi="Times New Roman"/>
          <w:color w:val="000000"/>
          <w:sz w:val="28"/>
          <w:szCs w:val="28"/>
          <w:shd w:val="clear" w:color="auto" w:fill="FFFFFF"/>
        </w:rPr>
      </w:pPr>
      <w:r w:rsidRPr="00304FAB">
        <w:rPr>
          <w:rFonts w:ascii="Times New Roman" w:hAnsi="Times New Roman"/>
          <w:color w:val="000000"/>
          <w:sz w:val="28"/>
          <w:szCs w:val="28"/>
          <w:shd w:val="clear" w:color="auto" w:fill="FFFFFF"/>
        </w:rPr>
        <w:t>Применение методов обучения, способствующих развитию творческих способностей (</w:t>
      </w:r>
      <w:proofErr w:type="gramStart"/>
      <w:r w:rsidRPr="00304FAB">
        <w:rPr>
          <w:rFonts w:ascii="Times New Roman" w:hAnsi="Times New Roman"/>
          <w:color w:val="000000"/>
          <w:sz w:val="28"/>
          <w:szCs w:val="28"/>
          <w:shd w:val="clear" w:color="auto" w:fill="FFFFFF"/>
        </w:rPr>
        <w:t>исследовательский</w:t>
      </w:r>
      <w:proofErr w:type="gramEnd"/>
      <w:r w:rsidRPr="00304FAB">
        <w:rPr>
          <w:rFonts w:ascii="Times New Roman" w:hAnsi="Times New Roman"/>
          <w:color w:val="000000"/>
          <w:sz w:val="28"/>
          <w:szCs w:val="28"/>
          <w:shd w:val="clear" w:color="auto" w:fill="FFFFFF"/>
        </w:rPr>
        <w:t>, проблемно-поисковый, проектный и др.).</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Использование принципа активного обучения, через работу в малых группах, информационный поиск с использованием современных информационно-коммуникационных средств, </w:t>
      </w:r>
      <w:r w:rsidRPr="00304FAB">
        <w:rPr>
          <w:rFonts w:ascii="Times New Roman" w:hAnsi="Times New Roman"/>
          <w:color w:val="000000"/>
          <w:sz w:val="28"/>
          <w:szCs w:val="28"/>
          <w:shd w:val="clear" w:color="auto" w:fill="FFFFFF"/>
          <w:lang w:val="kk-KZ"/>
        </w:rPr>
        <w:t>занятия</w:t>
      </w:r>
      <w:r w:rsidRPr="00304FAB">
        <w:rPr>
          <w:rFonts w:ascii="Times New Roman" w:hAnsi="Times New Roman"/>
          <w:color w:val="000000"/>
          <w:sz w:val="28"/>
          <w:szCs w:val="28"/>
          <w:shd w:val="clear" w:color="auto" w:fill="FFFFFF"/>
        </w:rPr>
        <w:t>-дискуссии, ролевые игры, научно-исследовательскую деятельность.</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Использование в воспитательном процессе деятельностного подхода - организацию разнообразной творческой, личностно и общественно значимой деятельности воспитанников как социально приемлемого опыта жизни.</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Осуществление дифференцированного подхода к учащимся с учетом возрастных особенностей и с целью предупреждения перегрузок.</w:t>
      </w:r>
    </w:p>
    <w:p w:rsidR="003C3E10" w:rsidRPr="00304FAB" w:rsidRDefault="003C3E10" w:rsidP="00460463">
      <w:pPr>
        <w:pStyle w:val="a8"/>
        <w:ind w:firstLine="708"/>
        <w:rPr>
          <w:rFonts w:ascii="Times New Roman" w:hAnsi="Times New Roman"/>
          <w:sz w:val="28"/>
          <w:szCs w:val="28"/>
          <w:lang w:val="kk-KZ"/>
        </w:rPr>
      </w:pPr>
      <w:r w:rsidRPr="00304FAB">
        <w:rPr>
          <w:rFonts w:ascii="Times New Roman" w:hAnsi="Times New Roman"/>
          <w:color w:val="000000"/>
          <w:sz w:val="28"/>
          <w:szCs w:val="28"/>
          <w:shd w:val="clear" w:color="auto" w:fill="FFFFFF"/>
        </w:rPr>
        <w:t>Широкое внедрение экскурсий</w:t>
      </w:r>
      <w:r w:rsidRPr="00304FAB">
        <w:rPr>
          <w:rFonts w:ascii="Times New Roman" w:hAnsi="Times New Roman"/>
          <w:color w:val="000000"/>
          <w:sz w:val="28"/>
          <w:szCs w:val="28"/>
          <w:shd w:val="clear" w:color="auto" w:fill="FFFFFF"/>
          <w:lang w:val="kk-KZ"/>
        </w:rPr>
        <w:t>,</w:t>
      </w:r>
      <w:r w:rsidRPr="00304FAB">
        <w:rPr>
          <w:rFonts w:ascii="Times New Roman" w:hAnsi="Times New Roman"/>
          <w:color w:val="000000"/>
          <w:sz w:val="28"/>
          <w:szCs w:val="28"/>
          <w:shd w:val="clear" w:color="auto" w:fill="FFFFFF"/>
        </w:rPr>
        <w:t xml:space="preserve"> выставок</w:t>
      </w:r>
      <w:r w:rsidRPr="00304FAB">
        <w:rPr>
          <w:rFonts w:ascii="Times New Roman" w:hAnsi="Times New Roman"/>
          <w:color w:val="000000"/>
          <w:sz w:val="28"/>
          <w:szCs w:val="28"/>
          <w:shd w:val="clear" w:color="auto" w:fill="FFFFFF"/>
          <w:lang w:val="kk-KZ"/>
        </w:rPr>
        <w:t xml:space="preserve">, вернисажей, мастер-классов, творческих матсерских </w:t>
      </w:r>
      <w:r w:rsidRPr="00304FAB">
        <w:rPr>
          <w:rFonts w:ascii="Times New Roman" w:hAnsi="Times New Roman"/>
          <w:color w:val="000000"/>
          <w:sz w:val="28"/>
          <w:szCs w:val="28"/>
          <w:shd w:val="clear" w:color="auto" w:fill="FFFFFF"/>
        </w:rPr>
        <w:t xml:space="preserve">с целью обогащения знаний учащихся; установления </w:t>
      </w:r>
      <w:r w:rsidRPr="00304FAB">
        <w:rPr>
          <w:rFonts w:ascii="Times New Roman" w:hAnsi="Times New Roman"/>
          <w:color w:val="000000"/>
          <w:sz w:val="28"/>
          <w:szCs w:val="28"/>
          <w:shd w:val="clear" w:color="auto" w:fill="FFFFFF"/>
        </w:rPr>
        <w:lastRenderedPageBreak/>
        <w:t>связи теории с практикой; с жизненными явлениями и процессами; развития творческих способностей учащихся, их самостоятельности, организованности; воспитание положительного отношения к учению.</w:t>
      </w:r>
      <w:r w:rsidRPr="00304FAB">
        <w:rPr>
          <w:rFonts w:ascii="Times New Roman" w:hAnsi="Times New Roman"/>
          <w:color w:val="000000"/>
          <w:sz w:val="28"/>
          <w:szCs w:val="28"/>
          <w:shd w:val="clear" w:color="auto" w:fill="FFFFFF"/>
          <w:lang w:val="kk-KZ"/>
        </w:rPr>
        <w:t xml:space="preserve"> Широкое освещение событий в </w:t>
      </w:r>
      <w:r w:rsidRPr="00304FAB">
        <w:rPr>
          <w:rFonts w:ascii="Times New Roman" w:hAnsi="Times New Roman"/>
          <w:color w:val="000000"/>
          <w:sz w:val="28"/>
          <w:szCs w:val="28"/>
          <w:shd w:val="clear" w:color="auto" w:fill="FFFFFF"/>
        </w:rPr>
        <w:t>газет</w:t>
      </w:r>
      <w:r w:rsidRPr="00304FAB">
        <w:rPr>
          <w:rFonts w:ascii="Times New Roman" w:hAnsi="Times New Roman"/>
          <w:color w:val="000000"/>
          <w:sz w:val="28"/>
          <w:szCs w:val="28"/>
          <w:shd w:val="clear" w:color="auto" w:fill="FFFFFF"/>
          <w:lang w:val="kk-KZ"/>
        </w:rPr>
        <w:t>е КГКП «Дворец школьников» «Әлем».</w:t>
      </w:r>
      <w:r w:rsidRPr="00304FAB">
        <w:rPr>
          <w:rFonts w:ascii="Times New Roman" w:hAnsi="Times New Roman"/>
          <w:color w:val="000000"/>
          <w:sz w:val="28"/>
          <w:szCs w:val="28"/>
        </w:rPr>
        <w:br/>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Организация оздоровительных смен в период </w:t>
      </w:r>
      <w:r w:rsidRPr="00304FAB">
        <w:rPr>
          <w:rFonts w:ascii="Times New Roman" w:hAnsi="Times New Roman"/>
          <w:color w:val="000000"/>
          <w:sz w:val="28"/>
          <w:szCs w:val="28"/>
          <w:shd w:val="clear" w:color="auto" w:fill="FFFFFF"/>
          <w:lang w:val="kk-KZ"/>
        </w:rPr>
        <w:t xml:space="preserve">летних каникул </w:t>
      </w:r>
      <w:proofErr w:type="gramStart"/>
      <w:r w:rsidRPr="00304FAB">
        <w:rPr>
          <w:rFonts w:ascii="Times New Roman" w:hAnsi="Times New Roman"/>
          <w:color w:val="000000"/>
          <w:sz w:val="28"/>
          <w:szCs w:val="28"/>
          <w:shd w:val="clear" w:color="auto" w:fill="FFFFFF"/>
        </w:rPr>
        <w:t>каникул</w:t>
      </w:r>
      <w:proofErr w:type="gramEnd"/>
      <w:r w:rsidRPr="00304FAB">
        <w:rPr>
          <w:rFonts w:ascii="Times New Roman" w:hAnsi="Times New Roman"/>
          <w:color w:val="000000"/>
          <w:sz w:val="28"/>
          <w:szCs w:val="28"/>
          <w:shd w:val="clear" w:color="auto" w:fill="FFFFFF"/>
        </w:rPr>
        <w:t xml:space="preserve"> на базе  </w:t>
      </w:r>
      <w:r w:rsidRPr="00304FAB">
        <w:rPr>
          <w:rFonts w:ascii="Times New Roman" w:hAnsi="Times New Roman"/>
          <w:color w:val="000000"/>
          <w:sz w:val="28"/>
          <w:szCs w:val="28"/>
          <w:shd w:val="clear" w:color="auto" w:fill="FFFFFF"/>
          <w:lang w:val="kk-KZ"/>
        </w:rPr>
        <w:t>ДОЛ «</w:t>
      </w:r>
      <w:r w:rsidRPr="00304FAB">
        <w:rPr>
          <w:rFonts w:ascii="Times New Roman" w:hAnsi="Times New Roman"/>
          <w:color w:val="000000"/>
          <w:sz w:val="28"/>
          <w:szCs w:val="28"/>
          <w:shd w:val="clear" w:color="auto" w:fill="FFFFFF"/>
        </w:rPr>
        <w:t>Жас канат</w:t>
      </w:r>
      <w:r w:rsidRPr="00304FAB">
        <w:rPr>
          <w:rFonts w:ascii="Times New Roman" w:hAnsi="Times New Roman"/>
          <w:b/>
          <w:color w:val="000000"/>
          <w:sz w:val="28"/>
          <w:szCs w:val="28"/>
          <w:shd w:val="clear" w:color="auto" w:fill="FFFFFF"/>
          <w:lang w:val="kk-KZ"/>
        </w:rPr>
        <w:t xml:space="preserve">».  </w:t>
      </w:r>
      <w:r w:rsidRPr="00304FAB">
        <w:rPr>
          <w:rStyle w:val="a6"/>
          <w:rFonts w:ascii="Times New Roman" w:hAnsi="Times New Roman"/>
          <w:b w:val="0"/>
          <w:sz w:val="28"/>
          <w:szCs w:val="28"/>
          <w:shd w:val="clear" w:color="auto" w:fill="FFFFFF"/>
        </w:rPr>
        <w:t xml:space="preserve">Лагерь находится в живописном и экологически чистом месте, в урочище Бектауата, что в  70 км от города Балхаш.  Лагерь окружен зелёным лесом и величественными горами. Здесь отдыхают  дети в возрасте от 7 до 14 лет. Общая вместимость лагеря более 220 человек в смену. </w:t>
      </w:r>
      <w:r w:rsidRPr="00304FAB">
        <w:rPr>
          <w:rStyle w:val="a6"/>
          <w:rFonts w:ascii="Times New Roman" w:hAnsi="Times New Roman"/>
          <w:b w:val="0"/>
          <w:sz w:val="28"/>
          <w:szCs w:val="28"/>
          <w:shd w:val="clear" w:color="auto" w:fill="FFFFFF"/>
          <w:lang w:val="kk-KZ"/>
        </w:rPr>
        <w:t xml:space="preserve">За период летней компании в лагере отдыхает </w:t>
      </w:r>
      <w:r w:rsidRPr="00304FAB">
        <w:rPr>
          <w:rStyle w:val="a6"/>
          <w:rFonts w:ascii="Times New Roman" w:hAnsi="Times New Roman"/>
          <w:b w:val="0"/>
          <w:sz w:val="28"/>
          <w:szCs w:val="28"/>
          <w:shd w:val="clear" w:color="auto" w:fill="FFFFFF"/>
        </w:rPr>
        <w:t>880 ребят, среди которых</w:t>
      </w:r>
      <w:r w:rsidRPr="00304FAB">
        <w:rPr>
          <w:rStyle w:val="a6"/>
          <w:rFonts w:ascii="Times New Roman" w:hAnsi="Times New Roman"/>
          <w:b w:val="0"/>
          <w:sz w:val="28"/>
          <w:szCs w:val="28"/>
          <w:shd w:val="clear" w:color="auto" w:fill="FFFFFF"/>
          <w:lang w:val="kk-KZ"/>
        </w:rPr>
        <w:t>:</w:t>
      </w:r>
      <w:r w:rsidRPr="00304FAB">
        <w:rPr>
          <w:rStyle w:val="a6"/>
          <w:rFonts w:ascii="Times New Roman" w:hAnsi="Times New Roman"/>
          <w:sz w:val="28"/>
          <w:szCs w:val="28"/>
          <w:shd w:val="clear" w:color="auto" w:fill="FFFFFF"/>
          <w:lang w:val="kk-KZ"/>
        </w:rPr>
        <w:t xml:space="preserve"> </w:t>
      </w:r>
      <w:r w:rsidRPr="00304FAB">
        <w:rPr>
          <w:rFonts w:ascii="Times New Roman" w:hAnsi="Times New Roman"/>
          <w:sz w:val="28"/>
          <w:szCs w:val="28"/>
        </w:rPr>
        <w:t>дет</w:t>
      </w:r>
      <w:r w:rsidRPr="00304FAB">
        <w:rPr>
          <w:rFonts w:ascii="Times New Roman" w:hAnsi="Times New Roman"/>
          <w:sz w:val="28"/>
          <w:szCs w:val="28"/>
          <w:lang w:val="kk-KZ"/>
        </w:rPr>
        <w:t xml:space="preserve">и </w:t>
      </w:r>
      <w:r w:rsidRPr="00304FAB">
        <w:rPr>
          <w:rFonts w:ascii="Times New Roman" w:hAnsi="Times New Roman"/>
          <w:sz w:val="28"/>
          <w:szCs w:val="28"/>
        </w:rPr>
        <w:t>из многодетных</w:t>
      </w:r>
      <w:r w:rsidRPr="00304FAB">
        <w:rPr>
          <w:rFonts w:ascii="Times New Roman" w:hAnsi="Times New Roman"/>
          <w:sz w:val="28"/>
          <w:szCs w:val="28"/>
          <w:lang w:val="kk-KZ"/>
        </w:rPr>
        <w:t xml:space="preserve"> и </w:t>
      </w:r>
      <w:r w:rsidRPr="00304FAB">
        <w:rPr>
          <w:rFonts w:ascii="Times New Roman" w:hAnsi="Times New Roman"/>
          <w:sz w:val="28"/>
          <w:szCs w:val="28"/>
        </w:rPr>
        <w:t xml:space="preserve"> малообеспеченных семей</w:t>
      </w:r>
      <w:r w:rsidRPr="00304FAB">
        <w:rPr>
          <w:rFonts w:ascii="Times New Roman" w:hAnsi="Times New Roman"/>
          <w:sz w:val="28"/>
          <w:szCs w:val="28"/>
          <w:lang w:val="kk-KZ"/>
        </w:rPr>
        <w:t xml:space="preserve">, </w:t>
      </w:r>
      <w:r w:rsidRPr="00304FAB">
        <w:rPr>
          <w:rFonts w:ascii="Times New Roman" w:hAnsi="Times New Roman"/>
          <w:sz w:val="28"/>
          <w:szCs w:val="28"/>
        </w:rPr>
        <w:t>дет</w:t>
      </w:r>
      <w:r w:rsidRPr="00304FAB">
        <w:rPr>
          <w:rFonts w:ascii="Times New Roman" w:hAnsi="Times New Roman"/>
          <w:sz w:val="28"/>
          <w:szCs w:val="28"/>
          <w:lang w:val="kk-KZ"/>
        </w:rPr>
        <w:t>и</w:t>
      </w:r>
      <w:r w:rsidRPr="00304FAB">
        <w:rPr>
          <w:rFonts w:ascii="Times New Roman" w:hAnsi="Times New Roman"/>
          <w:sz w:val="28"/>
          <w:szCs w:val="28"/>
        </w:rPr>
        <w:t>-сирот</w:t>
      </w:r>
      <w:r w:rsidRPr="00304FAB">
        <w:rPr>
          <w:rFonts w:ascii="Times New Roman" w:hAnsi="Times New Roman"/>
          <w:sz w:val="28"/>
          <w:szCs w:val="28"/>
          <w:lang w:val="kk-KZ"/>
        </w:rPr>
        <w:t xml:space="preserve">ы, </w:t>
      </w:r>
      <w:r w:rsidRPr="00304FAB">
        <w:rPr>
          <w:rFonts w:ascii="Times New Roman" w:hAnsi="Times New Roman"/>
          <w:sz w:val="28"/>
          <w:szCs w:val="28"/>
        </w:rPr>
        <w:t xml:space="preserve"> опекаемы</w:t>
      </w:r>
      <w:r w:rsidRPr="00304FAB">
        <w:rPr>
          <w:rFonts w:ascii="Times New Roman" w:hAnsi="Times New Roman"/>
          <w:sz w:val="28"/>
          <w:szCs w:val="28"/>
          <w:lang w:val="kk-KZ"/>
        </w:rPr>
        <w:t>е</w:t>
      </w:r>
      <w:r w:rsidRPr="00304FAB">
        <w:rPr>
          <w:rFonts w:ascii="Times New Roman" w:hAnsi="Times New Roman"/>
          <w:sz w:val="28"/>
          <w:szCs w:val="28"/>
        </w:rPr>
        <w:t>,  дет</w:t>
      </w:r>
      <w:r w:rsidRPr="00304FAB">
        <w:rPr>
          <w:rFonts w:ascii="Times New Roman" w:hAnsi="Times New Roman"/>
          <w:sz w:val="28"/>
          <w:szCs w:val="28"/>
          <w:lang w:val="kk-KZ"/>
        </w:rPr>
        <w:t>и,</w:t>
      </w:r>
      <w:r w:rsidRPr="00304FAB">
        <w:rPr>
          <w:rFonts w:ascii="Times New Roman" w:hAnsi="Times New Roman"/>
          <w:sz w:val="28"/>
          <w:szCs w:val="28"/>
        </w:rPr>
        <w:t xml:space="preserve"> оставши</w:t>
      </w:r>
      <w:r w:rsidRPr="00304FAB">
        <w:rPr>
          <w:rFonts w:ascii="Times New Roman" w:hAnsi="Times New Roman"/>
          <w:sz w:val="28"/>
          <w:szCs w:val="28"/>
          <w:lang w:val="kk-KZ"/>
        </w:rPr>
        <w:t>еся</w:t>
      </w:r>
      <w:r w:rsidRPr="00304FAB">
        <w:rPr>
          <w:rFonts w:ascii="Times New Roman" w:hAnsi="Times New Roman"/>
          <w:sz w:val="28"/>
          <w:szCs w:val="28"/>
        </w:rPr>
        <w:t xml:space="preserve"> без попечения родителей</w:t>
      </w:r>
      <w:r w:rsidRPr="00304FAB">
        <w:rPr>
          <w:rFonts w:ascii="Times New Roman" w:hAnsi="Times New Roman"/>
          <w:sz w:val="28"/>
          <w:szCs w:val="28"/>
          <w:lang w:val="kk-KZ"/>
        </w:rPr>
        <w:t>.</w:t>
      </w:r>
    </w:p>
    <w:p w:rsidR="003C3E10" w:rsidRPr="00304FAB" w:rsidRDefault="003C3E10" w:rsidP="00460463">
      <w:pPr>
        <w:pStyle w:val="a8"/>
        <w:ind w:firstLine="708"/>
        <w:rPr>
          <w:rFonts w:ascii="Times New Roman" w:eastAsia="Calibri" w:hAnsi="Times New Roman"/>
          <w:sz w:val="28"/>
          <w:szCs w:val="28"/>
          <w:lang w:val="kk-KZ"/>
        </w:rPr>
      </w:pPr>
      <w:r w:rsidRPr="00304FAB">
        <w:rPr>
          <w:rFonts w:ascii="Times New Roman" w:hAnsi="Times New Roman"/>
          <w:sz w:val="28"/>
          <w:szCs w:val="28"/>
        </w:rPr>
        <w:t xml:space="preserve"> </w:t>
      </w:r>
      <w:r w:rsidRPr="00304FAB">
        <w:rPr>
          <w:rStyle w:val="a6"/>
          <w:rFonts w:ascii="Times New Roman" w:hAnsi="Times New Roman"/>
          <w:sz w:val="28"/>
          <w:szCs w:val="28"/>
          <w:shd w:val="clear" w:color="auto" w:fill="FFFFFF"/>
          <w:lang w:val="kk-KZ"/>
        </w:rPr>
        <w:t xml:space="preserve"> </w:t>
      </w:r>
      <w:r w:rsidRPr="00304FAB">
        <w:rPr>
          <w:rFonts w:ascii="Times New Roman" w:hAnsi="Times New Roman"/>
          <w:color w:val="000000"/>
          <w:sz w:val="28"/>
          <w:szCs w:val="28"/>
          <w:shd w:val="clear" w:color="auto" w:fill="FFFFFF"/>
        </w:rPr>
        <w:t>Профориентационная работа с учащимися с целью помощи выбора жизненного пути с учётом их здоровья, желаний и возможностей. Информирование обучающихся о рынке труда и образовательных услуг. Диагностика профессиональных склонностей и предпочтений. Коррекция профессиональных предпочтений. Развитие коммуникативных навыков, повышение самооценки.</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Мероприятия по социальной реабилитации </w:t>
      </w:r>
      <w:r w:rsidRPr="00304FAB">
        <w:rPr>
          <w:rFonts w:ascii="Times New Roman" w:hAnsi="Times New Roman"/>
          <w:color w:val="000000"/>
          <w:sz w:val="28"/>
          <w:szCs w:val="28"/>
          <w:shd w:val="clear" w:color="auto" w:fill="FFFFFF"/>
          <w:lang w:val="kk-KZ"/>
        </w:rPr>
        <w:t>воспитанников</w:t>
      </w:r>
      <w:r w:rsidRPr="00304FAB">
        <w:rPr>
          <w:rFonts w:ascii="Times New Roman" w:hAnsi="Times New Roman"/>
          <w:color w:val="000000"/>
          <w:sz w:val="28"/>
          <w:szCs w:val="28"/>
          <w:shd w:val="clear" w:color="auto" w:fill="FFFFFF"/>
        </w:rPr>
        <w:t xml:space="preserve"> из семей, находящихся в трудной жизненной ситуации.</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Компетентностный подход при выборе методов внеурочной работы с </w:t>
      </w:r>
      <w:proofErr w:type="gramStart"/>
      <w:r w:rsidRPr="00304FAB">
        <w:rPr>
          <w:rFonts w:ascii="Times New Roman" w:hAnsi="Times New Roman"/>
          <w:color w:val="000000"/>
          <w:sz w:val="28"/>
          <w:szCs w:val="28"/>
          <w:shd w:val="clear" w:color="auto" w:fill="FFFFFF"/>
        </w:rPr>
        <w:t>обучающимися</w:t>
      </w:r>
      <w:proofErr w:type="gramEnd"/>
      <w:r w:rsidRPr="00304FAB">
        <w:rPr>
          <w:rFonts w:ascii="Times New Roman" w:hAnsi="Times New Roman"/>
          <w:color w:val="000000"/>
          <w:sz w:val="28"/>
          <w:szCs w:val="28"/>
          <w:shd w:val="clear" w:color="auto" w:fill="FFFFFF"/>
        </w:rPr>
        <w:t xml:space="preserve"> (научно-исследовательская работа, проектная деятельность, деловая игра, конференция и др.)</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Информатизация воспитательно-образовательного процесса.</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Информатизация управления воспитательно-образовательным процессом.</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Использование технологии «Портфолио  </w:t>
      </w:r>
      <w:r w:rsidRPr="00304FAB">
        <w:rPr>
          <w:rFonts w:ascii="Times New Roman" w:hAnsi="Times New Roman"/>
          <w:color w:val="000000"/>
          <w:sz w:val="28"/>
          <w:szCs w:val="28"/>
          <w:shd w:val="clear" w:color="auto" w:fill="FFFFFF"/>
          <w:lang w:val="kk-KZ"/>
        </w:rPr>
        <w:t>кружковца</w:t>
      </w:r>
      <w:r w:rsidRPr="00304FAB">
        <w:rPr>
          <w:rFonts w:ascii="Times New Roman" w:hAnsi="Times New Roman"/>
          <w:color w:val="000000"/>
          <w:sz w:val="28"/>
          <w:szCs w:val="28"/>
          <w:shd w:val="clear" w:color="auto" w:fill="FFFFFF"/>
        </w:rPr>
        <w:t>».</w:t>
      </w:r>
      <w:r w:rsidRPr="00304FAB">
        <w:rPr>
          <w:rFonts w:ascii="Times New Roman" w:hAnsi="Times New Roman"/>
          <w:color w:val="000000"/>
          <w:sz w:val="28"/>
          <w:szCs w:val="28"/>
        </w:rPr>
        <w:br/>
      </w:r>
      <w:r w:rsidRPr="00304FAB">
        <w:rPr>
          <w:rFonts w:ascii="Times New Roman" w:hAnsi="Times New Roman"/>
          <w:i/>
          <w:iCs/>
          <w:color w:val="000000"/>
          <w:sz w:val="28"/>
          <w:szCs w:val="28"/>
        </w:rPr>
        <w:t> 6. Характеристика содержания, структуры, организации воспитательной работы.</w:t>
      </w:r>
      <w:r w:rsidRPr="00304FAB">
        <w:rPr>
          <w:rFonts w:ascii="Times New Roman" w:hAnsi="Times New Roman"/>
          <w:color w:val="000000"/>
          <w:sz w:val="28"/>
          <w:szCs w:val="28"/>
        </w:rPr>
        <w:br/>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Цель воспитательной работы: создание условий для выработки активной жизненной позиции, устойчивой мотивации ведения здорового образа жизни, формирования потребности в физическом саморазвитии и творческом самосовершенствование.</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Поддержание имеющихся и введение новых традиций</w:t>
      </w:r>
      <w:r w:rsidRPr="00304FAB">
        <w:rPr>
          <w:rFonts w:ascii="Times New Roman" w:hAnsi="Times New Roman"/>
          <w:color w:val="000000"/>
          <w:sz w:val="28"/>
          <w:szCs w:val="28"/>
          <w:shd w:val="clear" w:color="auto" w:fill="FFFFFF"/>
          <w:lang w:val="kk-KZ"/>
        </w:rPr>
        <w:t>.</w:t>
      </w:r>
      <w:r w:rsidRPr="00304FAB">
        <w:rPr>
          <w:rFonts w:ascii="Times New Roman" w:hAnsi="Times New Roman"/>
          <w:color w:val="000000"/>
          <w:sz w:val="28"/>
          <w:szCs w:val="28"/>
        </w:rPr>
        <w:br/>
      </w:r>
      <w:r w:rsidRPr="00304FAB">
        <w:rPr>
          <w:rFonts w:ascii="Times New Roman" w:eastAsia="Calibri" w:hAnsi="Times New Roman"/>
          <w:sz w:val="28"/>
          <w:szCs w:val="28"/>
          <w:lang w:val="kk-KZ"/>
        </w:rPr>
        <w:t xml:space="preserve">     Во Дворце школьников действует ЕДЮО </w:t>
      </w:r>
      <w:r w:rsidRPr="00304FAB">
        <w:rPr>
          <w:rFonts w:ascii="Times New Roman" w:eastAsia="Calibri" w:hAnsi="Times New Roman"/>
          <w:b/>
          <w:sz w:val="28"/>
          <w:szCs w:val="28"/>
        </w:rPr>
        <w:t xml:space="preserve"> </w:t>
      </w:r>
      <w:r w:rsidRPr="00304FAB">
        <w:rPr>
          <w:rFonts w:ascii="Times New Roman" w:eastAsia="Calibri" w:hAnsi="Times New Roman"/>
          <w:b/>
          <w:sz w:val="28"/>
          <w:szCs w:val="28"/>
          <w:lang w:val="kk-KZ"/>
        </w:rPr>
        <w:t>«</w:t>
      </w:r>
      <w:r w:rsidRPr="00304FAB">
        <w:rPr>
          <w:rFonts w:ascii="Times New Roman" w:eastAsia="Calibri" w:hAnsi="Times New Roman"/>
          <w:sz w:val="28"/>
          <w:szCs w:val="28"/>
          <w:lang w:val="kk-KZ"/>
        </w:rPr>
        <w:t>Жас Ұлан», цель которой</w:t>
      </w:r>
      <w:r w:rsidRPr="00304FAB">
        <w:rPr>
          <w:rFonts w:ascii="Times New Roman" w:eastAsia="Calibri" w:hAnsi="Times New Roman"/>
          <w:b/>
          <w:sz w:val="28"/>
          <w:szCs w:val="28"/>
          <w:lang w:val="kk-KZ"/>
        </w:rPr>
        <w:t xml:space="preserve"> </w:t>
      </w:r>
      <w:r w:rsidRPr="00304FAB">
        <w:rPr>
          <w:rFonts w:ascii="Times New Roman" w:eastAsia="Calibri" w:hAnsi="Times New Roman"/>
          <w:sz w:val="28"/>
          <w:szCs w:val="28"/>
          <w:lang w:val="kk-KZ"/>
        </w:rPr>
        <w:t xml:space="preserve"> воспитание подрастающего поколения патриотами Родины на основе  любви и преданности к казахстанскому народу, культуре, традициям толерантности и миротворчества, неустанного стремления к знаниям, самосовершенствованию, гармонии жизни с высоким чувством ответственности и сопричастности к истории Отечества, настоящему и будущему Независимого Казахстана.</w:t>
      </w:r>
      <w:r w:rsidRPr="00304FAB">
        <w:rPr>
          <w:rFonts w:ascii="Times New Roman" w:eastAsia="Calibri" w:hAnsi="Times New Roman"/>
          <w:sz w:val="28"/>
          <w:szCs w:val="28"/>
        </w:rPr>
        <w:t xml:space="preserve"> Прием </w:t>
      </w:r>
      <w:r w:rsidRPr="00304FAB">
        <w:rPr>
          <w:rFonts w:ascii="Times New Roman" w:eastAsia="Calibri" w:hAnsi="Times New Roman"/>
          <w:sz w:val="28"/>
          <w:szCs w:val="28"/>
          <w:lang w:val="kk-KZ"/>
        </w:rPr>
        <w:t xml:space="preserve">в ряды ЕДЮО «Жас Ұлан» и «Жас Қыран» </w:t>
      </w:r>
      <w:r w:rsidRPr="00304FAB">
        <w:rPr>
          <w:rFonts w:ascii="Times New Roman" w:eastAsia="Calibri" w:hAnsi="Times New Roman"/>
          <w:sz w:val="28"/>
          <w:szCs w:val="28"/>
        </w:rPr>
        <w:t>проводится 3 раза в год: 1 мая – День единства народа Казахстана, 6 июля – день создания «Жас Ұлан»,</w:t>
      </w:r>
      <w:r w:rsidRPr="00304FAB">
        <w:rPr>
          <w:rFonts w:ascii="Times New Roman" w:eastAsia="Calibri" w:hAnsi="Times New Roman"/>
          <w:sz w:val="28"/>
          <w:szCs w:val="28"/>
          <w:lang w:val="kk-KZ"/>
        </w:rPr>
        <w:t xml:space="preserve"> </w:t>
      </w:r>
      <w:r w:rsidRPr="00304FAB">
        <w:rPr>
          <w:rFonts w:ascii="Times New Roman" w:eastAsia="Calibri" w:hAnsi="Times New Roman"/>
          <w:sz w:val="28"/>
          <w:szCs w:val="28"/>
        </w:rPr>
        <w:t>16 декабря – День Независимости.</w:t>
      </w:r>
      <w:r w:rsidRPr="00304FAB">
        <w:rPr>
          <w:rFonts w:ascii="Times New Roman" w:eastAsia="Calibri" w:hAnsi="Times New Roman"/>
          <w:sz w:val="28"/>
          <w:szCs w:val="28"/>
          <w:lang w:val="kk-KZ"/>
        </w:rPr>
        <w:t xml:space="preserve">  В первую очередь в ряды детской организации принимаются отличники учебы, призеры олимпиад, победители творческих </w:t>
      </w:r>
      <w:r w:rsidRPr="00304FAB">
        <w:rPr>
          <w:rFonts w:ascii="Times New Roman" w:eastAsia="Calibri" w:hAnsi="Times New Roman"/>
          <w:sz w:val="28"/>
          <w:szCs w:val="28"/>
          <w:lang w:val="kk-KZ"/>
        </w:rPr>
        <w:lastRenderedPageBreak/>
        <w:t>конкурсов и спортивных соревнований.</w:t>
      </w:r>
      <w:r w:rsidRPr="00304FAB">
        <w:rPr>
          <w:rFonts w:ascii="Times New Roman" w:hAnsi="Times New Roman"/>
          <w:sz w:val="28"/>
          <w:szCs w:val="28"/>
          <w:lang w:val="kk-KZ"/>
        </w:rPr>
        <w:t xml:space="preserve"> </w:t>
      </w:r>
      <w:r w:rsidRPr="00304FAB">
        <w:rPr>
          <w:rFonts w:ascii="Times New Roman" w:eastAsia="Calibri" w:hAnsi="Times New Roman"/>
          <w:sz w:val="28"/>
          <w:szCs w:val="28"/>
          <w:lang w:val="kk-KZ"/>
        </w:rPr>
        <w:t xml:space="preserve">Члены  </w:t>
      </w:r>
      <w:r w:rsidRPr="00304FAB">
        <w:rPr>
          <w:rFonts w:ascii="Times New Roman" w:eastAsia="Calibri" w:hAnsi="Times New Roman"/>
          <w:sz w:val="28"/>
          <w:szCs w:val="28"/>
        </w:rPr>
        <w:t>«</w:t>
      </w:r>
      <w:r w:rsidRPr="00304FAB">
        <w:rPr>
          <w:rFonts w:ascii="Times New Roman" w:eastAsia="Calibri" w:hAnsi="Times New Roman"/>
          <w:sz w:val="28"/>
          <w:szCs w:val="28"/>
          <w:lang w:val="kk-KZ"/>
        </w:rPr>
        <w:t>Жас Ұлан</w:t>
      </w:r>
      <w:r w:rsidRPr="00304FAB">
        <w:rPr>
          <w:rFonts w:ascii="Times New Roman" w:eastAsia="Calibri" w:hAnsi="Times New Roman"/>
          <w:sz w:val="28"/>
          <w:szCs w:val="28"/>
        </w:rPr>
        <w:t>»</w:t>
      </w:r>
      <w:r w:rsidRPr="00304FAB">
        <w:rPr>
          <w:rFonts w:ascii="Times New Roman" w:eastAsia="Calibri" w:hAnsi="Times New Roman"/>
          <w:sz w:val="28"/>
          <w:szCs w:val="28"/>
          <w:lang w:val="kk-KZ"/>
        </w:rPr>
        <w:t xml:space="preserve"> и «Жас Қыран»</w:t>
      </w:r>
      <w:r w:rsidRPr="00304FAB">
        <w:rPr>
          <w:rFonts w:ascii="Times New Roman" w:eastAsia="Calibri" w:hAnsi="Times New Roman"/>
          <w:b/>
          <w:sz w:val="28"/>
          <w:szCs w:val="28"/>
        </w:rPr>
        <w:t xml:space="preserve"> </w:t>
      </w:r>
      <w:r w:rsidRPr="00304FAB">
        <w:rPr>
          <w:rFonts w:ascii="Times New Roman" w:eastAsia="Calibri" w:hAnsi="Times New Roman"/>
          <w:b/>
          <w:sz w:val="28"/>
          <w:szCs w:val="28"/>
          <w:lang w:val="kk-KZ"/>
        </w:rPr>
        <w:t xml:space="preserve"> </w:t>
      </w:r>
      <w:r w:rsidRPr="00304FAB">
        <w:rPr>
          <w:rFonts w:ascii="Times New Roman" w:hAnsi="Times New Roman"/>
          <w:sz w:val="28"/>
          <w:szCs w:val="28"/>
          <w:lang w:val="kk-KZ"/>
        </w:rPr>
        <w:t xml:space="preserve">работают по семи направлениям и </w:t>
      </w:r>
      <w:r w:rsidRPr="00304FAB">
        <w:rPr>
          <w:rFonts w:ascii="Times New Roman" w:eastAsia="Calibri" w:hAnsi="Times New Roman"/>
          <w:sz w:val="28"/>
          <w:szCs w:val="28"/>
          <w:lang w:val="kk-KZ"/>
        </w:rPr>
        <w:t>принимают активное  участие в деятельности организации. В</w:t>
      </w:r>
      <w:r w:rsidRPr="00304FAB">
        <w:rPr>
          <w:rFonts w:ascii="Times New Roman" w:eastAsia="Calibri" w:hAnsi="Times New Roman"/>
          <w:sz w:val="28"/>
          <w:szCs w:val="28"/>
        </w:rPr>
        <w:t xml:space="preserve">овлекая в социально-значимую деятельность всех учащихся общеобразовательных школ </w:t>
      </w:r>
      <w:r w:rsidRPr="00304FAB">
        <w:rPr>
          <w:rFonts w:ascii="Times New Roman" w:eastAsia="Calibri" w:hAnsi="Times New Roman"/>
          <w:sz w:val="28"/>
          <w:szCs w:val="28"/>
          <w:lang w:val="kk-KZ"/>
        </w:rPr>
        <w:t xml:space="preserve">городская ЕДЮО «Жас Ұлан» проводит  </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kk-KZ"/>
        </w:rPr>
        <w:t>интеллектуальные  игры: «Дарын»,</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kk-KZ"/>
        </w:rPr>
        <w:t>«Сары алтындай Сарыарқа», «</w:t>
      </w:r>
      <w:r w:rsidRPr="00304FAB">
        <w:rPr>
          <w:rFonts w:ascii="Times New Roman" w:eastAsia="Calibri" w:hAnsi="Times New Roman"/>
          <w:sz w:val="28"/>
          <w:szCs w:val="28"/>
          <w:lang w:val="en-US"/>
        </w:rPr>
        <w:t>Leader</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en-US"/>
        </w:rPr>
        <w:t>of</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en-US"/>
        </w:rPr>
        <w:t>XXI</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en-US"/>
        </w:rPr>
        <w:t>century</w:t>
      </w:r>
      <w:r w:rsidRPr="00304FAB">
        <w:rPr>
          <w:rFonts w:ascii="Times New Roman" w:eastAsia="Calibri" w:hAnsi="Times New Roman"/>
          <w:sz w:val="28"/>
          <w:szCs w:val="28"/>
          <w:lang w:val="kk-KZ"/>
        </w:rPr>
        <w:t xml:space="preserve">», </w:t>
      </w:r>
      <w:r w:rsidRPr="00304FAB">
        <w:rPr>
          <w:rFonts w:ascii="Times New Roman" w:eastAsia="Calibri" w:hAnsi="Times New Roman"/>
          <w:sz w:val="28"/>
          <w:szCs w:val="28"/>
        </w:rPr>
        <w:t>турниры знатоков</w:t>
      </w:r>
      <w:r w:rsidRPr="00304FAB">
        <w:rPr>
          <w:rFonts w:ascii="Times New Roman" w:eastAsia="Calibri" w:hAnsi="Times New Roman"/>
          <w:sz w:val="28"/>
          <w:szCs w:val="28"/>
          <w:lang w:val="kk-KZ"/>
        </w:rPr>
        <w:t>:</w:t>
      </w:r>
      <w:r w:rsidRPr="00304FAB">
        <w:rPr>
          <w:rFonts w:ascii="Times New Roman" w:eastAsia="Calibri" w:hAnsi="Times New Roman"/>
          <w:sz w:val="28"/>
          <w:szCs w:val="28"/>
        </w:rPr>
        <w:t xml:space="preserve"> «</w:t>
      </w:r>
      <w:r w:rsidRPr="00304FAB">
        <w:rPr>
          <w:rFonts w:ascii="Times New Roman" w:eastAsia="Calibri" w:hAnsi="Times New Roman"/>
          <w:sz w:val="28"/>
          <w:szCs w:val="28"/>
          <w:lang w:val="kk-KZ"/>
        </w:rPr>
        <w:t>Менің қалам</w:t>
      </w:r>
      <w:r w:rsidRPr="00304FAB">
        <w:rPr>
          <w:rFonts w:ascii="Times New Roman" w:eastAsia="Calibri" w:hAnsi="Times New Roman"/>
          <w:sz w:val="28"/>
          <w:szCs w:val="28"/>
        </w:rPr>
        <w:t>»</w:t>
      </w:r>
      <w:r w:rsidRPr="00304FAB">
        <w:rPr>
          <w:rFonts w:ascii="Times New Roman" w:eastAsia="Calibri" w:hAnsi="Times New Roman"/>
          <w:sz w:val="28"/>
          <w:szCs w:val="28"/>
          <w:lang w:val="kk-KZ"/>
        </w:rPr>
        <w:t xml:space="preserve">, «Біздің қаламыздың тарихы», «Символы моей страны», благотворительные танцевальные марафоны, конкурс информационно-пропагандистких групп, смотры-конкурсы  школьных музейных экспонатов, дебатные турниры,  трудовые экологические акции «Мой любимый город», «Мы за чистый двор», выпускают школьные газеты. </w:t>
      </w:r>
    </w:p>
    <w:p w:rsidR="003C3E10" w:rsidRPr="00304FAB" w:rsidRDefault="003C3E10" w:rsidP="00460463">
      <w:pPr>
        <w:tabs>
          <w:tab w:val="left" w:pos="426"/>
        </w:tabs>
        <w:spacing w:after="0" w:line="240" w:lineRule="auto"/>
        <w:jc w:val="both"/>
        <w:rPr>
          <w:rFonts w:ascii="Times New Roman" w:eastAsia="Calibri" w:hAnsi="Times New Roman"/>
          <w:sz w:val="28"/>
          <w:szCs w:val="28"/>
          <w:lang w:val="kk-KZ"/>
        </w:rPr>
      </w:pPr>
      <w:r w:rsidRPr="00304FAB">
        <w:rPr>
          <w:rFonts w:ascii="Times New Roman" w:eastAsia="Calibri" w:hAnsi="Times New Roman"/>
          <w:sz w:val="28"/>
          <w:szCs w:val="28"/>
          <w:lang w:val="kk-KZ"/>
        </w:rPr>
        <w:tab/>
        <w:t>На сегодняшний день в рядах ЕДЮО «Жас Ұлан»  состоит  5293 учащихся 5-9 классов,  в организации «Жас Қыран»  4530 учащихся 1-4 классов школ города. Общее количество членов детской организации - 9823 уащихся.</w:t>
      </w:r>
    </w:p>
    <w:p w:rsidR="003C3E10" w:rsidRPr="00304FAB" w:rsidRDefault="003C3E10" w:rsidP="00460463">
      <w:pPr>
        <w:pStyle w:val="af5"/>
        <w:spacing w:before="0" w:beforeAutospacing="0" w:after="0" w:afterAutospacing="0"/>
        <w:ind w:firstLine="708"/>
        <w:jc w:val="both"/>
        <w:rPr>
          <w:sz w:val="28"/>
          <w:szCs w:val="28"/>
          <w:lang w:val="kk-KZ"/>
        </w:rPr>
      </w:pPr>
      <w:r w:rsidRPr="00304FAB">
        <w:rPr>
          <w:sz w:val="28"/>
          <w:szCs w:val="28"/>
          <w:lang w:val="kk-KZ"/>
        </w:rPr>
        <w:t xml:space="preserve">С целью создания интеграционного пространства дополнительного образования, способствующего развитию склонностей, способностей и интересов личностного, социального и профессионального самоопределения детей и молодежи открыты кружки и клубы в 9 ОСШ и ОТ и ПО. </w:t>
      </w:r>
    </w:p>
    <w:p w:rsidR="003C3E10" w:rsidRPr="00304FAB" w:rsidRDefault="003C3E10" w:rsidP="00460463">
      <w:pPr>
        <w:pStyle w:val="af5"/>
        <w:spacing w:before="0" w:beforeAutospacing="0" w:after="0" w:afterAutospacing="0"/>
        <w:ind w:firstLine="708"/>
        <w:jc w:val="both"/>
        <w:rPr>
          <w:sz w:val="28"/>
          <w:szCs w:val="28"/>
          <w:lang w:val="kk-KZ"/>
        </w:rPr>
      </w:pPr>
      <w:r w:rsidRPr="00304FAB">
        <w:rPr>
          <w:sz w:val="28"/>
          <w:szCs w:val="28"/>
          <w:lang w:val="kk-KZ"/>
        </w:rPr>
        <w:t xml:space="preserve"> Дворцом школьников заключен Меморандум о сотрудничестве с </w:t>
      </w:r>
      <w:r w:rsidRPr="00304FAB">
        <w:rPr>
          <w:sz w:val="28"/>
          <w:szCs w:val="28"/>
        </w:rPr>
        <w:t>КГУ ОСШИ № 4 для детей с ОВР</w:t>
      </w:r>
      <w:r w:rsidRPr="00304FAB">
        <w:rPr>
          <w:sz w:val="28"/>
          <w:szCs w:val="28"/>
          <w:lang w:val="kk-KZ"/>
        </w:rPr>
        <w:t xml:space="preserve">.  С  детьми с ограниченными возможностями и детьми «группы риска» на базе интерната занимаются педагоги Дворца школьников в кружках декоративно-прикладного и технического творчества.  </w:t>
      </w:r>
    </w:p>
    <w:p w:rsidR="003C3E10" w:rsidRPr="00304FAB" w:rsidRDefault="003C3E10" w:rsidP="00460463">
      <w:pPr>
        <w:pStyle w:val="af5"/>
        <w:spacing w:before="0" w:beforeAutospacing="0" w:after="0" w:afterAutospacing="0"/>
        <w:ind w:firstLine="708"/>
        <w:jc w:val="both"/>
        <w:rPr>
          <w:sz w:val="28"/>
          <w:szCs w:val="28"/>
          <w:lang w:val="kk-KZ"/>
        </w:rPr>
      </w:pPr>
      <w:r w:rsidRPr="00304FAB">
        <w:rPr>
          <w:sz w:val="28"/>
          <w:szCs w:val="28"/>
          <w:lang w:val="kk-KZ"/>
        </w:rPr>
        <w:t>На базе школ открыты кружки по трем направлениям декоративно-прикладное, научно-техническое, художественно-эстетическое.</w:t>
      </w:r>
    </w:p>
    <w:p w:rsidR="003C3E10" w:rsidRPr="00304FAB" w:rsidRDefault="003C3E10" w:rsidP="00460463">
      <w:pPr>
        <w:pStyle w:val="af5"/>
        <w:spacing w:before="0" w:beforeAutospacing="0" w:after="0" w:afterAutospacing="0"/>
        <w:ind w:firstLine="708"/>
        <w:jc w:val="both"/>
        <w:rPr>
          <w:sz w:val="28"/>
          <w:szCs w:val="28"/>
          <w:lang w:val="kk-KZ"/>
        </w:rPr>
      </w:pPr>
      <w:r w:rsidRPr="00304FAB">
        <w:rPr>
          <w:sz w:val="28"/>
          <w:szCs w:val="28"/>
          <w:lang w:val="kk-KZ"/>
        </w:rPr>
        <w:t xml:space="preserve">В сетевое взаимодействие включены и учреждения профессионального образования. Это -  Балхашский гумманитарно-технический колледж и Балхашский колледж сервиса. Дворец школьников взаимодействует с колледжами в вопросах методического обеспечения образовательного процесса, орагнизации педагогической практики студентов, организации работы по обучению и инструктажу студентов по культурно-досуговой деятельности. </w:t>
      </w:r>
    </w:p>
    <w:p w:rsidR="003C3E10" w:rsidRPr="00304FAB" w:rsidRDefault="003C3E10" w:rsidP="00460463">
      <w:pPr>
        <w:shd w:val="clear" w:color="auto" w:fill="FFFFFF"/>
        <w:spacing w:after="0" w:line="240" w:lineRule="auto"/>
        <w:ind w:firstLine="708"/>
        <w:jc w:val="both"/>
        <w:rPr>
          <w:rFonts w:ascii="Times New Roman" w:hAnsi="Times New Roman"/>
          <w:color w:val="000000"/>
          <w:sz w:val="28"/>
          <w:szCs w:val="28"/>
          <w:shd w:val="clear" w:color="auto" w:fill="FFFFFF"/>
          <w:lang w:val="kk-KZ"/>
        </w:rPr>
      </w:pPr>
      <w:r w:rsidRPr="00304FAB">
        <w:rPr>
          <w:rFonts w:ascii="Times New Roman" w:hAnsi="Times New Roman"/>
          <w:sz w:val="28"/>
          <w:szCs w:val="28"/>
          <w:lang w:val="kk-KZ"/>
        </w:rPr>
        <w:t>Налажены связи с общественными, коммерческими, государственными организациями.</w:t>
      </w:r>
      <w:r w:rsidRPr="00304FAB">
        <w:rPr>
          <w:rFonts w:ascii="Times New Roman" w:hAnsi="Times New Roman"/>
          <w:color w:val="000000"/>
          <w:sz w:val="28"/>
          <w:szCs w:val="28"/>
          <w:shd w:val="clear" w:color="auto" w:fill="FFFFFF"/>
        </w:rPr>
        <w:t xml:space="preserve"> За счет привлеченных средств</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организованы выезды воспитанников </w:t>
      </w:r>
      <w:r w:rsidRPr="00304FAB">
        <w:rPr>
          <w:rFonts w:ascii="Times New Roman" w:hAnsi="Times New Roman"/>
          <w:color w:val="000000"/>
          <w:sz w:val="28"/>
          <w:szCs w:val="28"/>
          <w:shd w:val="clear" w:color="auto" w:fill="FFFFFF"/>
          <w:lang w:val="kk-KZ"/>
        </w:rPr>
        <w:t xml:space="preserve">ДШ </w:t>
      </w:r>
      <w:r w:rsidRPr="00304FAB">
        <w:rPr>
          <w:rFonts w:ascii="Times New Roman" w:hAnsi="Times New Roman"/>
          <w:color w:val="000000"/>
          <w:sz w:val="28"/>
          <w:szCs w:val="28"/>
          <w:shd w:val="clear" w:color="auto" w:fill="FFFFFF"/>
        </w:rPr>
        <w:t>за пределы Р</w:t>
      </w:r>
      <w:r w:rsidRPr="00304FAB">
        <w:rPr>
          <w:rFonts w:ascii="Times New Roman" w:hAnsi="Times New Roman"/>
          <w:color w:val="000000"/>
          <w:sz w:val="28"/>
          <w:szCs w:val="28"/>
          <w:shd w:val="clear" w:color="auto" w:fill="FFFFFF"/>
          <w:lang w:val="kk-KZ"/>
        </w:rPr>
        <w:t xml:space="preserve">еспублики Казахстан </w:t>
      </w:r>
      <w:r w:rsidRPr="00304FAB">
        <w:rPr>
          <w:rFonts w:ascii="Times New Roman" w:hAnsi="Times New Roman"/>
          <w:color w:val="000000"/>
          <w:sz w:val="28"/>
          <w:szCs w:val="28"/>
          <w:shd w:val="clear" w:color="auto" w:fill="FFFFFF"/>
        </w:rPr>
        <w:t xml:space="preserve">для участия в международных мероприятиях.  </w:t>
      </w:r>
    </w:p>
    <w:p w:rsidR="003C3E10" w:rsidRPr="00304FAB" w:rsidRDefault="003C3E10" w:rsidP="00460463">
      <w:pPr>
        <w:spacing w:after="0" w:line="240" w:lineRule="auto"/>
        <w:ind w:firstLine="360"/>
        <w:jc w:val="both"/>
        <w:rPr>
          <w:rFonts w:ascii="Times New Roman" w:hAnsi="Times New Roman"/>
          <w:color w:val="000000"/>
          <w:sz w:val="28"/>
          <w:szCs w:val="28"/>
          <w:shd w:val="clear" w:color="auto" w:fill="FFFFFF"/>
          <w:lang w:val="kk-KZ"/>
        </w:rPr>
      </w:pPr>
      <w:r w:rsidRPr="00304FAB">
        <w:rPr>
          <w:rFonts w:ascii="Times New Roman" w:hAnsi="Times New Roman"/>
          <w:color w:val="000000"/>
          <w:sz w:val="28"/>
          <w:szCs w:val="28"/>
          <w:shd w:val="clear" w:color="auto" w:fill="FFFFFF"/>
          <w:lang w:val="kk-KZ"/>
        </w:rPr>
        <w:t>Р</w:t>
      </w:r>
      <w:r w:rsidRPr="00304FAB">
        <w:rPr>
          <w:rFonts w:ascii="Times New Roman" w:hAnsi="Times New Roman"/>
          <w:color w:val="000000"/>
          <w:sz w:val="28"/>
          <w:szCs w:val="28"/>
          <w:shd w:val="clear" w:color="auto" w:fill="FFFFFF"/>
        </w:rPr>
        <w:t xml:space="preserve">асширение количества кружков и их направлений: экологическое, </w:t>
      </w:r>
      <w:r w:rsidRPr="00304FAB">
        <w:rPr>
          <w:rFonts w:ascii="Times New Roman" w:hAnsi="Times New Roman"/>
          <w:color w:val="000000"/>
          <w:sz w:val="28"/>
          <w:szCs w:val="28"/>
          <w:shd w:val="clear" w:color="auto" w:fill="FFFFFF"/>
          <w:lang w:val="kk-KZ"/>
        </w:rPr>
        <w:t>туристко-</w:t>
      </w:r>
      <w:r w:rsidRPr="00304FAB">
        <w:rPr>
          <w:rFonts w:ascii="Times New Roman" w:hAnsi="Times New Roman"/>
          <w:color w:val="000000"/>
          <w:sz w:val="28"/>
          <w:szCs w:val="28"/>
          <w:shd w:val="clear" w:color="auto" w:fill="FFFFFF"/>
        </w:rPr>
        <w:t>краеведческое, театральное, информационно-коммуникационное</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Включение большего числа учащихся в массовые мероприятия, внеклассную проектную деятельность.</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Компетентностный подход при выборе методов воспитательной работы с </w:t>
      </w:r>
      <w:proofErr w:type="gramStart"/>
      <w:r w:rsidRPr="00304FAB">
        <w:rPr>
          <w:rFonts w:ascii="Times New Roman" w:hAnsi="Times New Roman"/>
          <w:color w:val="000000"/>
          <w:sz w:val="28"/>
          <w:szCs w:val="28"/>
          <w:shd w:val="clear" w:color="auto" w:fill="FFFFFF"/>
        </w:rPr>
        <w:t>обучающимися</w:t>
      </w:r>
      <w:proofErr w:type="gramEnd"/>
      <w:r w:rsidRPr="00304FAB">
        <w:rPr>
          <w:rFonts w:ascii="Times New Roman" w:hAnsi="Times New Roman"/>
          <w:color w:val="000000"/>
          <w:sz w:val="28"/>
          <w:szCs w:val="28"/>
          <w:shd w:val="clear" w:color="auto" w:fill="FFFFFF"/>
        </w:rPr>
        <w:t xml:space="preserve"> (широкое внедрение деятельностных форм: коллективно–творческое дело, акция, десант, диспут, проект, конференция и др.)</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Наполнение содержания воспитательной </w:t>
      </w:r>
      <w:r w:rsidRPr="00304FAB">
        <w:rPr>
          <w:rFonts w:ascii="Times New Roman" w:hAnsi="Times New Roman"/>
          <w:color w:val="000000"/>
          <w:sz w:val="28"/>
          <w:szCs w:val="28"/>
          <w:shd w:val="clear" w:color="auto" w:fill="FFFFFF"/>
        </w:rPr>
        <w:lastRenderedPageBreak/>
        <w:t>деятельности  руководителей кружков  профориентационным компонентом, формирование гражданской активности.</w:t>
      </w:r>
    </w:p>
    <w:p w:rsidR="003C3E10" w:rsidRPr="00304FAB" w:rsidRDefault="003C3E10" w:rsidP="00460463">
      <w:pPr>
        <w:spacing w:after="0" w:line="240" w:lineRule="auto"/>
        <w:ind w:firstLine="360"/>
        <w:jc w:val="both"/>
        <w:rPr>
          <w:rFonts w:ascii="Times New Roman" w:hAnsi="Times New Roman"/>
          <w:b/>
          <w:bCs/>
          <w:color w:val="000000"/>
          <w:sz w:val="28"/>
          <w:szCs w:val="28"/>
          <w:lang w:val="kk-KZ"/>
        </w:rPr>
      </w:pPr>
      <w:r w:rsidRPr="00304FAB">
        <w:rPr>
          <w:rFonts w:ascii="Times New Roman" w:hAnsi="Times New Roman"/>
          <w:b/>
          <w:bCs/>
          <w:color w:val="000000"/>
          <w:sz w:val="28"/>
          <w:szCs w:val="28"/>
        </w:rPr>
        <w:t xml:space="preserve">Характеристика управляющей системы </w:t>
      </w:r>
      <w:r w:rsidRPr="00304FAB">
        <w:rPr>
          <w:rFonts w:ascii="Times New Roman" w:hAnsi="Times New Roman"/>
          <w:b/>
          <w:bCs/>
          <w:color w:val="000000"/>
          <w:sz w:val="28"/>
          <w:szCs w:val="28"/>
          <w:lang w:val="kk-KZ"/>
        </w:rPr>
        <w:t>Дворца школьников</w:t>
      </w:r>
    </w:p>
    <w:p w:rsidR="003C3E10" w:rsidRPr="00304FAB" w:rsidRDefault="003C3E10" w:rsidP="00460463">
      <w:pPr>
        <w:spacing w:after="0" w:line="240" w:lineRule="auto"/>
        <w:ind w:firstLine="360"/>
        <w:rPr>
          <w:rFonts w:ascii="Times New Roman" w:hAnsi="Times New Roman"/>
          <w:i/>
          <w:iCs/>
          <w:color w:val="000000"/>
          <w:sz w:val="28"/>
          <w:szCs w:val="28"/>
          <w:shd w:val="clear" w:color="auto" w:fill="FFFFFF"/>
          <w:lang w:val="kk-KZ"/>
        </w:rPr>
      </w:pPr>
      <w:r w:rsidRPr="00304FAB">
        <w:rPr>
          <w:rFonts w:ascii="Times New Roman" w:hAnsi="Times New Roman"/>
          <w:i/>
          <w:iCs/>
          <w:color w:val="000000"/>
          <w:sz w:val="28"/>
          <w:szCs w:val="28"/>
          <w:shd w:val="clear" w:color="auto" w:fill="FFFFFF"/>
        </w:rPr>
        <w:t>1. Организационная структура управляющей системы</w:t>
      </w:r>
    </w:p>
    <w:p w:rsidR="003C3E10" w:rsidRPr="00304FAB" w:rsidRDefault="003C3E10" w:rsidP="00460463">
      <w:pPr>
        <w:spacing w:after="0" w:line="240" w:lineRule="auto"/>
        <w:ind w:firstLine="360"/>
        <w:jc w:val="both"/>
        <w:rPr>
          <w:rFonts w:ascii="Times New Roman" w:hAnsi="Times New Roman"/>
          <w:color w:val="000000"/>
          <w:sz w:val="28"/>
          <w:szCs w:val="28"/>
          <w:shd w:val="clear" w:color="auto" w:fill="FFFFFF"/>
          <w:lang w:val="kk-KZ"/>
        </w:rPr>
      </w:pP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Кроме формальных структурных единиц (педсовет, методические объединения) обеспечивающих функционирование Д</w:t>
      </w:r>
      <w:r w:rsidRPr="00304FAB">
        <w:rPr>
          <w:rFonts w:ascii="Times New Roman" w:hAnsi="Times New Roman"/>
          <w:color w:val="000000"/>
          <w:sz w:val="28"/>
          <w:szCs w:val="28"/>
          <w:shd w:val="clear" w:color="auto" w:fill="FFFFFF"/>
          <w:lang w:val="kk-KZ"/>
        </w:rPr>
        <w:t>ворца школьников</w:t>
      </w:r>
      <w:r w:rsidRPr="00304FAB">
        <w:rPr>
          <w:rFonts w:ascii="Times New Roman" w:hAnsi="Times New Roman"/>
          <w:color w:val="000000"/>
          <w:sz w:val="28"/>
          <w:szCs w:val="28"/>
          <w:shd w:val="clear" w:color="auto" w:fill="FFFFFF"/>
        </w:rPr>
        <w:t>, в управленческую модель</w:t>
      </w:r>
      <w:r w:rsidRPr="00304FAB">
        <w:rPr>
          <w:rFonts w:ascii="Times New Roman" w:hAnsi="Times New Roman"/>
          <w:color w:val="000000"/>
          <w:sz w:val="28"/>
          <w:szCs w:val="28"/>
          <w:shd w:val="clear" w:color="auto" w:fill="FFFFFF"/>
          <w:lang w:val="kk-KZ"/>
        </w:rPr>
        <w:t xml:space="preserve"> дворца</w:t>
      </w:r>
      <w:r w:rsidRPr="00304FAB">
        <w:rPr>
          <w:rFonts w:ascii="Times New Roman" w:hAnsi="Times New Roman"/>
          <w:color w:val="000000"/>
          <w:sz w:val="28"/>
          <w:szCs w:val="28"/>
          <w:shd w:val="clear" w:color="auto" w:fill="FFFFFF"/>
        </w:rPr>
        <w:t xml:space="preserve"> внедрены матричные составляющие неформальных подструктур: творческие группы, проектно-исследовательские объединения. Они обеспечивают участие основных субъектов образовательного процесса (педагогов, руководителей, специалистов, представителей общественности и детей) в принятии управленческих решений на основе диалогического подхода</w:t>
      </w:r>
      <w:r w:rsidRPr="00304FAB">
        <w:rPr>
          <w:rFonts w:ascii="Times New Roman" w:hAnsi="Times New Roman"/>
          <w:color w:val="000000"/>
          <w:sz w:val="28"/>
          <w:szCs w:val="28"/>
          <w:shd w:val="clear" w:color="auto" w:fill="FFFFFF"/>
          <w:lang w:val="kk-KZ"/>
        </w:rPr>
        <w:t>.</w:t>
      </w:r>
    </w:p>
    <w:p w:rsidR="003C3E10" w:rsidRPr="00304FAB" w:rsidRDefault="003C3E10" w:rsidP="00460463">
      <w:pPr>
        <w:spacing w:after="0" w:line="240" w:lineRule="auto"/>
        <w:ind w:firstLine="142"/>
        <w:jc w:val="both"/>
        <w:rPr>
          <w:rFonts w:ascii="Times New Roman" w:hAnsi="Times New Roman"/>
          <w:i/>
          <w:iCs/>
          <w:color w:val="000000"/>
          <w:sz w:val="28"/>
          <w:szCs w:val="28"/>
          <w:lang w:val="kk-KZ"/>
        </w:rPr>
      </w:pPr>
      <w:r w:rsidRPr="00304FAB">
        <w:rPr>
          <w:rFonts w:ascii="Times New Roman" w:hAnsi="Times New Roman"/>
          <w:i/>
          <w:iCs/>
          <w:color w:val="000000"/>
          <w:sz w:val="28"/>
          <w:szCs w:val="28"/>
        </w:rPr>
        <w:t> 2. Функционал индивидуальных и коллективных субъектов управления</w:t>
      </w:r>
    </w:p>
    <w:p w:rsidR="003C3E10" w:rsidRPr="00304FAB" w:rsidRDefault="003C3E10" w:rsidP="00460463">
      <w:pPr>
        <w:spacing w:after="0" w:line="240" w:lineRule="auto"/>
        <w:ind w:firstLine="142"/>
        <w:jc w:val="both"/>
        <w:rPr>
          <w:rFonts w:ascii="Times New Roman" w:hAnsi="Times New Roman"/>
          <w:color w:val="000000"/>
          <w:sz w:val="28"/>
          <w:szCs w:val="28"/>
          <w:shd w:val="clear" w:color="auto" w:fill="FFFFFF"/>
          <w:lang w:val="kk-KZ"/>
        </w:rPr>
      </w:pPr>
      <w:r w:rsidRPr="00304FAB">
        <w:rPr>
          <w:rFonts w:ascii="Times New Roman" w:hAnsi="Times New Roman"/>
          <w:i/>
          <w:iCs/>
          <w:color w:val="000000"/>
          <w:sz w:val="28"/>
          <w:szCs w:val="28"/>
          <w:lang w:val="kk-KZ"/>
        </w:rPr>
        <w:t>О</w:t>
      </w:r>
      <w:r w:rsidRPr="00304FAB">
        <w:rPr>
          <w:rFonts w:ascii="Times New Roman" w:hAnsi="Times New Roman"/>
          <w:color w:val="000000"/>
          <w:sz w:val="28"/>
          <w:szCs w:val="28"/>
          <w:shd w:val="clear" w:color="auto" w:fill="FFFFFF"/>
        </w:rPr>
        <w:t>сновные</w:t>
      </w:r>
      <w:r w:rsidRPr="00304FAB">
        <w:rPr>
          <w:rFonts w:ascii="Times New Roman" w:hAnsi="Times New Roman"/>
          <w:color w:val="000000"/>
          <w:sz w:val="28"/>
          <w:szCs w:val="28"/>
        </w:rPr>
        <w:t> </w:t>
      </w:r>
      <w:r w:rsidRPr="00304FAB">
        <w:rPr>
          <w:rFonts w:ascii="Times New Roman" w:hAnsi="Times New Roman"/>
          <w:iCs/>
          <w:color w:val="000000"/>
          <w:sz w:val="28"/>
          <w:szCs w:val="28"/>
          <w:shd w:val="clear" w:color="auto" w:fill="FFFFFF"/>
        </w:rPr>
        <w:t>функции управления: планирование, организация, руководство (мотивация) и контроль; в том числе</w:t>
      </w:r>
      <w:r w:rsidRPr="00304FAB">
        <w:rPr>
          <w:rFonts w:ascii="Times New Roman" w:hAnsi="Times New Roman"/>
          <w:color w:val="000000"/>
          <w:sz w:val="28"/>
          <w:szCs w:val="28"/>
          <w:shd w:val="clear" w:color="auto" w:fill="FFFFFF"/>
        </w:rPr>
        <w:t>: осуществление проблемного анализ образовательной системы  Д</w:t>
      </w:r>
      <w:r w:rsidRPr="00304FAB">
        <w:rPr>
          <w:rFonts w:ascii="Times New Roman" w:hAnsi="Times New Roman"/>
          <w:color w:val="000000"/>
          <w:sz w:val="28"/>
          <w:szCs w:val="28"/>
          <w:shd w:val="clear" w:color="auto" w:fill="FFFFFF"/>
          <w:lang w:val="kk-KZ"/>
        </w:rPr>
        <w:t>ворца школьников</w:t>
      </w:r>
      <w:r w:rsidRPr="00304FAB">
        <w:rPr>
          <w:rFonts w:ascii="Times New Roman" w:hAnsi="Times New Roman"/>
          <w:color w:val="000000"/>
          <w:sz w:val="28"/>
          <w:szCs w:val="28"/>
          <w:shd w:val="clear" w:color="auto" w:fill="FFFFFF"/>
        </w:rPr>
        <w:t>, выработку стратегии развития, планирование процессами развития; мотивацию участников ВОП; анализ и оценка управленческих операций; организацию системы непрерывного повышения квалификации в контексте развития Д</w:t>
      </w:r>
      <w:r w:rsidRPr="00304FAB">
        <w:rPr>
          <w:rFonts w:ascii="Times New Roman" w:hAnsi="Times New Roman"/>
          <w:color w:val="000000"/>
          <w:sz w:val="28"/>
          <w:szCs w:val="28"/>
          <w:shd w:val="clear" w:color="auto" w:fill="FFFFFF"/>
          <w:lang w:val="kk-KZ"/>
        </w:rPr>
        <w:t>ворца школьников</w:t>
      </w:r>
      <w:r w:rsidRPr="00304FAB">
        <w:rPr>
          <w:rFonts w:ascii="Times New Roman" w:hAnsi="Times New Roman"/>
          <w:color w:val="000000"/>
          <w:sz w:val="28"/>
          <w:szCs w:val="28"/>
          <w:shd w:val="clear" w:color="auto" w:fill="FFFFFF"/>
        </w:rPr>
        <w:t>; разработка и организация мониторинга в соответствии с программой развития Д</w:t>
      </w:r>
      <w:r w:rsidRPr="00304FAB">
        <w:rPr>
          <w:rFonts w:ascii="Times New Roman" w:hAnsi="Times New Roman"/>
          <w:color w:val="000000"/>
          <w:sz w:val="28"/>
          <w:szCs w:val="28"/>
          <w:shd w:val="clear" w:color="auto" w:fill="FFFFFF"/>
          <w:lang w:val="kk-KZ"/>
        </w:rPr>
        <w:t>ворца школьников</w:t>
      </w:r>
      <w:r w:rsidRPr="00304FAB">
        <w:rPr>
          <w:rFonts w:ascii="Times New Roman" w:hAnsi="Times New Roman"/>
          <w:color w:val="000000"/>
          <w:sz w:val="28"/>
          <w:szCs w:val="28"/>
          <w:shd w:val="clear" w:color="auto" w:fill="FFFFFF"/>
        </w:rPr>
        <w:t>; осуществление опережающего контроля внедрения новых методик и технологий обучения.</w:t>
      </w:r>
    </w:p>
    <w:p w:rsidR="003C3E10" w:rsidRPr="00304FAB" w:rsidRDefault="003C3E10" w:rsidP="00460463">
      <w:pPr>
        <w:spacing w:after="0" w:line="240" w:lineRule="auto"/>
        <w:ind w:firstLine="708"/>
        <w:jc w:val="both"/>
        <w:rPr>
          <w:rFonts w:ascii="Times New Roman" w:hAnsi="Times New Roman"/>
          <w:color w:val="000000"/>
          <w:sz w:val="28"/>
          <w:szCs w:val="28"/>
          <w:shd w:val="clear" w:color="auto" w:fill="FFFFFF"/>
          <w:lang w:val="kk-KZ"/>
        </w:rPr>
      </w:pPr>
      <w:r w:rsidRPr="00304FAB">
        <w:rPr>
          <w:rFonts w:ascii="Times New Roman" w:hAnsi="Times New Roman"/>
          <w:color w:val="000000"/>
          <w:sz w:val="28"/>
          <w:szCs w:val="28"/>
          <w:shd w:val="clear" w:color="auto" w:fill="FFFFFF"/>
        </w:rPr>
        <w:t xml:space="preserve">Педагогический совет рассматривает основополагающие вопросы образовательного процесса, а так же вопросы выбора развития </w:t>
      </w:r>
      <w:r w:rsidRPr="00304FAB">
        <w:rPr>
          <w:rFonts w:ascii="Times New Roman" w:hAnsi="Times New Roman"/>
          <w:color w:val="000000"/>
          <w:sz w:val="28"/>
          <w:szCs w:val="28"/>
          <w:shd w:val="clear" w:color="auto" w:fill="FFFFFF"/>
          <w:lang w:val="kk-KZ"/>
        </w:rPr>
        <w:t>Дворца</w:t>
      </w:r>
      <w:r w:rsidRPr="00304FAB">
        <w:rPr>
          <w:rFonts w:ascii="Times New Roman" w:hAnsi="Times New Roman"/>
          <w:color w:val="000000"/>
          <w:sz w:val="28"/>
          <w:szCs w:val="28"/>
          <w:shd w:val="clear" w:color="auto" w:fill="FFFFFF"/>
        </w:rPr>
        <w:t>, обсуждение, выработка и утверждение стратегии развития; внедрение в практику достижений педагогической науки и передового педагогического опыта.</w:t>
      </w:r>
    </w:p>
    <w:p w:rsidR="003C3E10" w:rsidRPr="00304FAB" w:rsidRDefault="003C3E10" w:rsidP="00460463">
      <w:pPr>
        <w:spacing w:after="0" w:line="240" w:lineRule="auto"/>
        <w:ind w:firstLine="708"/>
        <w:jc w:val="both"/>
        <w:rPr>
          <w:rFonts w:ascii="Times New Roman" w:hAnsi="Times New Roman"/>
          <w:color w:val="000000"/>
          <w:sz w:val="28"/>
          <w:szCs w:val="28"/>
          <w:shd w:val="clear" w:color="auto" w:fill="FFFFFF"/>
          <w:lang w:val="kk-KZ"/>
        </w:rPr>
      </w:pPr>
      <w:r w:rsidRPr="00304FAB">
        <w:rPr>
          <w:rFonts w:ascii="Times New Roman" w:hAnsi="Times New Roman"/>
          <w:color w:val="000000"/>
          <w:sz w:val="28"/>
          <w:szCs w:val="28"/>
          <w:shd w:val="clear" w:color="auto" w:fill="FFFFFF"/>
        </w:rPr>
        <w:t xml:space="preserve">Методические объединения предназначаются для организации системы повышения профессионального мастерства педагогов и формирование у них умений, навыков и компетенций, направленных </w:t>
      </w:r>
      <w:proofErr w:type="gramStart"/>
      <w:r w:rsidRPr="00304FAB">
        <w:rPr>
          <w:rFonts w:ascii="Times New Roman" w:hAnsi="Times New Roman"/>
          <w:color w:val="000000"/>
          <w:sz w:val="28"/>
          <w:szCs w:val="28"/>
          <w:shd w:val="clear" w:color="auto" w:fill="FFFFFF"/>
        </w:rPr>
        <w:t>на</w:t>
      </w:r>
      <w:proofErr w:type="gramEnd"/>
      <w:r w:rsidRPr="00304FAB">
        <w:rPr>
          <w:rFonts w:ascii="Times New Roman" w:hAnsi="Times New Roman"/>
          <w:color w:val="000000"/>
          <w:sz w:val="28"/>
          <w:szCs w:val="28"/>
          <w:shd w:val="clear" w:color="auto" w:fill="FFFFFF"/>
        </w:rPr>
        <w:t xml:space="preserve"> освоению современных  методов и технологий. Изучение, обобщение и распространение передового педагогического опыта.</w:t>
      </w:r>
    </w:p>
    <w:p w:rsidR="003C3E10" w:rsidRPr="00304FAB" w:rsidRDefault="003C3E10" w:rsidP="00460463">
      <w:pPr>
        <w:spacing w:after="0" w:line="240" w:lineRule="auto"/>
        <w:ind w:left="45"/>
        <w:jc w:val="both"/>
        <w:rPr>
          <w:rFonts w:ascii="Times New Roman" w:hAnsi="Times New Roman"/>
          <w:i/>
          <w:iCs/>
          <w:color w:val="000000"/>
          <w:sz w:val="28"/>
          <w:szCs w:val="28"/>
          <w:lang w:val="kk-KZ"/>
        </w:rPr>
      </w:pPr>
      <w:r w:rsidRPr="00304FAB">
        <w:rPr>
          <w:rFonts w:ascii="Times New Roman" w:hAnsi="Times New Roman"/>
          <w:i/>
          <w:iCs/>
          <w:color w:val="000000"/>
          <w:sz w:val="28"/>
          <w:szCs w:val="28"/>
        </w:rPr>
        <w:t xml:space="preserve">3. Механизмы управления </w:t>
      </w:r>
      <w:r w:rsidRPr="00304FAB">
        <w:rPr>
          <w:rFonts w:ascii="Times New Roman" w:hAnsi="Times New Roman"/>
          <w:i/>
          <w:iCs/>
          <w:color w:val="000000"/>
          <w:sz w:val="28"/>
          <w:szCs w:val="28"/>
          <w:lang w:val="kk-KZ"/>
        </w:rPr>
        <w:t>КГКП «Дворец школьников»</w:t>
      </w:r>
    </w:p>
    <w:p w:rsidR="003C3E10" w:rsidRPr="00304FAB" w:rsidRDefault="003C3E10" w:rsidP="00460463">
      <w:pPr>
        <w:spacing w:after="0" w:line="240" w:lineRule="auto"/>
        <w:ind w:left="45"/>
        <w:jc w:val="both"/>
        <w:rPr>
          <w:rFonts w:ascii="Times New Roman" w:hAnsi="Times New Roman"/>
          <w:i/>
          <w:iCs/>
          <w:color w:val="000000"/>
          <w:sz w:val="28"/>
          <w:szCs w:val="28"/>
          <w:lang w:val="kk-KZ"/>
        </w:rPr>
      </w:pP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В</w:t>
      </w:r>
      <w:r w:rsidRPr="00304FAB">
        <w:rPr>
          <w:rFonts w:ascii="Times New Roman" w:hAnsi="Times New Roman"/>
          <w:color w:val="000000"/>
          <w:sz w:val="28"/>
          <w:szCs w:val="28"/>
        </w:rPr>
        <w:t> </w:t>
      </w:r>
      <w:r w:rsidRPr="00304FAB">
        <w:rPr>
          <w:rFonts w:ascii="Times New Roman" w:hAnsi="Times New Roman"/>
          <w:iCs/>
          <w:color w:val="000000"/>
          <w:sz w:val="28"/>
          <w:szCs w:val="28"/>
          <w:shd w:val="clear" w:color="auto" w:fill="FFFFFF"/>
        </w:rPr>
        <w:t>модели внутри</w:t>
      </w:r>
      <w:r w:rsidRPr="00304FAB">
        <w:rPr>
          <w:rFonts w:ascii="Times New Roman" w:hAnsi="Times New Roman"/>
          <w:iCs/>
          <w:color w:val="000000"/>
          <w:sz w:val="28"/>
          <w:szCs w:val="28"/>
          <w:shd w:val="clear" w:color="auto" w:fill="FFFFFF"/>
          <w:lang w:val="kk-KZ"/>
        </w:rPr>
        <w:t xml:space="preserve">дворцового </w:t>
      </w:r>
      <w:r w:rsidRPr="00304FAB">
        <w:rPr>
          <w:rFonts w:ascii="Times New Roman" w:hAnsi="Times New Roman"/>
          <w:iCs/>
          <w:color w:val="000000"/>
          <w:sz w:val="28"/>
          <w:szCs w:val="28"/>
          <w:shd w:val="clear" w:color="auto" w:fill="FFFFFF"/>
        </w:rPr>
        <w:t xml:space="preserve"> управления выделяем четыре уровня</w:t>
      </w:r>
      <w:r w:rsidRPr="00304FAB">
        <w:rPr>
          <w:rFonts w:ascii="Times New Roman" w:hAnsi="Times New Roman"/>
          <w:color w:val="000000"/>
          <w:sz w:val="28"/>
          <w:szCs w:val="28"/>
          <w:shd w:val="clear" w:color="auto" w:fill="FFFFFF"/>
        </w:rPr>
        <w:t>: общественный, административный, профессионально-педагогический и ученический. На</w:t>
      </w: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iCs/>
          <w:color w:val="000000"/>
          <w:sz w:val="28"/>
          <w:szCs w:val="28"/>
          <w:shd w:val="clear" w:color="auto" w:fill="FFFFFF"/>
        </w:rPr>
        <w:t>общественном</w:t>
      </w:r>
      <w:r w:rsidRPr="00304FAB">
        <w:rPr>
          <w:rFonts w:ascii="Times New Roman" w:hAnsi="Times New Roman"/>
          <w:color w:val="000000"/>
          <w:sz w:val="28"/>
          <w:szCs w:val="28"/>
        </w:rPr>
        <w:t> </w:t>
      </w:r>
      <w:r w:rsidRPr="00304FAB">
        <w:rPr>
          <w:rFonts w:ascii="Times New Roman" w:hAnsi="Times New Roman"/>
          <w:color w:val="000000"/>
          <w:sz w:val="28"/>
          <w:szCs w:val="28"/>
          <w:shd w:val="clear" w:color="auto" w:fill="FFFFFF"/>
        </w:rPr>
        <w:t xml:space="preserve">уровне управления создаются временные </w:t>
      </w:r>
      <w:r w:rsidRPr="00304FAB">
        <w:rPr>
          <w:rFonts w:ascii="Times New Roman" w:hAnsi="Times New Roman"/>
          <w:color w:val="000000"/>
          <w:sz w:val="28"/>
          <w:szCs w:val="28"/>
          <w:shd w:val="clear" w:color="auto" w:fill="FFFFFF"/>
          <w:lang w:val="kk-KZ"/>
        </w:rPr>
        <w:t>творческие</w:t>
      </w:r>
      <w:r w:rsidRPr="00304FAB">
        <w:rPr>
          <w:rFonts w:ascii="Times New Roman" w:hAnsi="Times New Roman"/>
          <w:color w:val="000000"/>
          <w:sz w:val="28"/>
          <w:szCs w:val="28"/>
          <w:shd w:val="clear" w:color="auto" w:fill="FFFFFF"/>
        </w:rPr>
        <w:t xml:space="preserve"> коллективы по реализации программы развития </w:t>
      </w:r>
      <w:r w:rsidRPr="00304FAB">
        <w:rPr>
          <w:rFonts w:ascii="Times New Roman" w:hAnsi="Times New Roman"/>
          <w:color w:val="000000"/>
          <w:sz w:val="28"/>
          <w:szCs w:val="28"/>
          <w:shd w:val="clear" w:color="auto" w:fill="FFFFFF"/>
          <w:lang w:val="kk-KZ"/>
        </w:rPr>
        <w:t>Дворца</w:t>
      </w:r>
      <w:r w:rsidRPr="00304FAB">
        <w:rPr>
          <w:rFonts w:ascii="Times New Roman" w:hAnsi="Times New Roman"/>
          <w:color w:val="000000"/>
          <w:sz w:val="28"/>
          <w:szCs w:val="28"/>
          <w:shd w:val="clear" w:color="auto" w:fill="FFFFFF"/>
        </w:rPr>
        <w:t>, советы родителей, и др.; на</w:t>
      </w:r>
      <w:r w:rsidRPr="00304FAB">
        <w:rPr>
          <w:rFonts w:ascii="Times New Roman" w:hAnsi="Times New Roman"/>
          <w:color w:val="000000"/>
          <w:sz w:val="28"/>
          <w:szCs w:val="28"/>
        </w:rPr>
        <w:t> </w:t>
      </w:r>
      <w:r w:rsidRPr="00304FAB">
        <w:rPr>
          <w:rFonts w:ascii="Times New Roman" w:hAnsi="Times New Roman"/>
          <w:iCs/>
          <w:color w:val="000000"/>
          <w:sz w:val="28"/>
          <w:szCs w:val="28"/>
          <w:shd w:val="clear" w:color="auto" w:fill="FFFFFF"/>
        </w:rPr>
        <w:t>административном</w:t>
      </w:r>
      <w:r w:rsidRPr="00304FAB">
        <w:rPr>
          <w:rFonts w:ascii="Times New Roman" w:hAnsi="Times New Roman"/>
          <w:color w:val="000000"/>
          <w:sz w:val="28"/>
          <w:szCs w:val="28"/>
        </w:rPr>
        <w:t> </w:t>
      </w:r>
      <w:r w:rsidRPr="00304FAB">
        <w:rPr>
          <w:rFonts w:ascii="Times New Roman" w:hAnsi="Times New Roman"/>
          <w:color w:val="000000"/>
          <w:sz w:val="28"/>
          <w:szCs w:val="28"/>
          <w:shd w:val="clear" w:color="auto" w:fill="FFFFFF"/>
        </w:rPr>
        <w:t>уровне осуществляет анализ, планирование, организацию, контроль, регулирование деятельности педагогов. На</w:t>
      </w:r>
      <w:r w:rsidRPr="00304FAB">
        <w:rPr>
          <w:rFonts w:ascii="Times New Roman" w:hAnsi="Times New Roman"/>
          <w:color w:val="000000"/>
          <w:sz w:val="28"/>
          <w:szCs w:val="28"/>
        </w:rPr>
        <w:t> </w:t>
      </w:r>
      <w:r w:rsidRPr="00304FAB">
        <w:rPr>
          <w:rFonts w:ascii="Times New Roman" w:hAnsi="Times New Roman"/>
          <w:iCs/>
          <w:color w:val="000000"/>
          <w:sz w:val="28"/>
          <w:szCs w:val="28"/>
          <w:shd w:val="clear" w:color="auto" w:fill="FFFFFF"/>
        </w:rPr>
        <w:t>ученическом</w:t>
      </w:r>
      <w:r w:rsidRPr="00304FAB">
        <w:rPr>
          <w:rFonts w:ascii="Times New Roman" w:hAnsi="Times New Roman"/>
          <w:color w:val="000000"/>
          <w:sz w:val="28"/>
          <w:szCs w:val="28"/>
        </w:rPr>
        <w:t> </w:t>
      </w:r>
      <w:r w:rsidRPr="00304FAB">
        <w:rPr>
          <w:rFonts w:ascii="Times New Roman" w:hAnsi="Times New Roman"/>
          <w:color w:val="000000"/>
          <w:sz w:val="28"/>
          <w:szCs w:val="28"/>
          <w:shd w:val="clear" w:color="auto" w:fill="FFFFFF"/>
        </w:rPr>
        <w:t>уровне организуются, творческое объединение старшеклассников – клуб «</w:t>
      </w:r>
      <w:r w:rsidRPr="00304FAB">
        <w:rPr>
          <w:rFonts w:ascii="Times New Roman" w:hAnsi="Times New Roman"/>
          <w:color w:val="000000"/>
          <w:sz w:val="28"/>
          <w:szCs w:val="28"/>
          <w:shd w:val="clear" w:color="auto" w:fill="FFFFFF"/>
          <w:lang w:val="kk-KZ"/>
        </w:rPr>
        <w:t>Мурагер</w:t>
      </w:r>
      <w:r w:rsidRPr="00304FAB">
        <w:rPr>
          <w:rFonts w:ascii="Times New Roman" w:hAnsi="Times New Roman"/>
          <w:color w:val="000000"/>
          <w:sz w:val="28"/>
          <w:szCs w:val="28"/>
          <w:shd w:val="clear" w:color="auto" w:fill="FFFFFF"/>
        </w:rPr>
        <w:t>»</w:t>
      </w:r>
      <w:r w:rsidRPr="00304FAB">
        <w:rPr>
          <w:rFonts w:ascii="Times New Roman" w:hAnsi="Times New Roman"/>
          <w:color w:val="000000"/>
          <w:sz w:val="28"/>
          <w:szCs w:val="28"/>
          <w:shd w:val="clear" w:color="auto" w:fill="FFFFFF"/>
          <w:lang w:val="kk-KZ"/>
        </w:rPr>
        <w:t xml:space="preserve">, издание </w:t>
      </w:r>
      <w:r w:rsidRPr="00304FAB">
        <w:rPr>
          <w:rFonts w:ascii="Times New Roman" w:hAnsi="Times New Roman"/>
          <w:color w:val="000000"/>
          <w:sz w:val="28"/>
          <w:szCs w:val="28"/>
          <w:shd w:val="clear" w:color="auto" w:fill="FFFFFF"/>
        </w:rPr>
        <w:t xml:space="preserve"> газет</w:t>
      </w:r>
      <w:r w:rsidRPr="00304FAB">
        <w:rPr>
          <w:rFonts w:ascii="Times New Roman" w:hAnsi="Times New Roman"/>
          <w:color w:val="000000"/>
          <w:sz w:val="28"/>
          <w:szCs w:val="28"/>
          <w:shd w:val="clear" w:color="auto" w:fill="FFFFFF"/>
          <w:lang w:val="kk-KZ"/>
        </w:rPr>
        <w:t>ы</w:t>
      </w:r>
      <w:r w:rsidRPr="00304FAB">
        <w:rPr>
          <w:rFonts w:ascii="Times New Roman" w:hAnsi="Times New Roman"/>
          <w:color w:val="000000"/>
          <w:sz w:val="28"/>
          <w:szCs w:val="28"/>
          <w:shd w:val="clear" w:color="auto" w:fill="FFFFFF"/>
        </w:rPr>
        <w:t xml:space="preserve"> «</w:t>
      </w:r>
      <w:r w:rsidRPr="00304FAB">
        <w:rPr>
          <w:rFonts w:ascii="Times New Roman" w:hAnsi="Times New Roman"/>
          <w:color w:val="000000"/>
          <w:sz w:val="28"/>
          <w:szCs w:val="28"/>
          <w:shd w:val="clear" w:color="auto" w:fill="FFFFFF"/>
          <w:lang w:val="kk-KZ"/>
        </w:rPr>
        <w:t>Әлем</w:t>
      </w:r>
      <w:r w:rsidRPr="00304FAB">
        <w:rPr>
          <w:rFonts w:ascii="Times New Roman" w:hAnsi="Times New Roman"/>
          <w:color w:val="000000"/>
          <w:sz w:val="28"/>
          <w:szCs w:val="28"/>
          <w:shd w:val="clear" w:color="auto" w:fill="FFFFFF"/>
        </w:rPr>
        <w:t>».</w:t>
      </w:r>
    </w:p>
    <w:p w:rsidR="003C3E10" w:rsidRDefault="003C3E10" w:rsidP="00460463">
      <w:pPr>
        <w:spacing w:after="0" w:line="240" w:lineRule="auto"/>
        <w:jc w:val="both"/>
        <w:rPr>
          <w:rFonts w:ascii="Times New Roman" w:hAnsi="Times New Roman"/>
          <w:i/>
          <w:iCs/>
          <w:color w:val="000000"/>
          <w:sz w:val="28"/>
          <w:szCs w:val="28"/>
          <w:lang w:val="kk-KZ"/>
        </w:rPr>
      </w:pPr>
      <w:r w:rsidRPr="00304FAB">
        <w:rPr>
          <w:rFonts w:ascii="Times New Roman" w:hAnsi="Times New Roman"/>
          <w:i/>
          <w:iCs/>
          <w:color w:val="000000"/>
          <w:sz w:val="28"/>
          <w:szCs w:val="28"/>
        </w:rPr>
        <w:t xml:space="preserve">4.Механизмы получения обратной информации о состоянии и ходе развития </w:t>
      </w:r>
      <w:r w:rsidRPr="00304FAB">
        <w:rPr>
          <w:rFonts w:ascii="Times New Roman" w:hAnsi="Times New Roman"/>
          <w:i/>
          <w:iCs/>
          <w:color w:val="000000"/>
          <w:sz w:val="28"/>
          <w:szCs w:val="28"/>
          <w:lang w:val="kk-KZ"/>
        </w:rPr>
        <w:t>Дворца школьников.</w:t>
      </w:r>
    </w:p>
    <w:p w:rsidR="003C3E10" w:rsidRPr="00304FAB" w:rsidRDefault="003C3E10" w:rsidP="00460463">
      <w:pPr>
        <w:spacing w:after="0" w:line="240" w:lineRule="auto"/>
        <w:jc w:val="both"/>
        <w:rPr>
          <w:rFonts w:ascii="Times New Roman" w:hAnsi="Times New Roman"/>
          <w:color w:val="000000"/>
          <w:sz w:val="28"/>
          <w:szCs w:val="28"/>
          <w:shd w:val="clear" w:color="auto" w:fill="FFFFFF"/>
          <w:lang w:val="kk-KZ"/>
        </w:rPr>
      </w:pPr>
      <w:r w:rsidRPr="00304FAB">
        <w:rPr>
          <w:rFonts w:ascii="Times New Roman" w:hAnsi="Times New Roman"/>
          <w:color w:val="000000"/>
          <w:sz w:val="28"/>
          <w:szCs w:val="28"/>
          <w:shd w:val="clear" w:color="auto" w:fill="FFFFFF"/>
          <w:lang w:val="kk-KZ"/>
        </w:rPr>
        <w:lastRenderedPageBreak/>
        <w:t xml:space="preserve">            </w:t>
      </w:r>
      <w:r w:rsidRPr="00304FAB">
        <w:rPr>
          <w:rFonts w:ascii="Times New Roman" w:hAnsi="Times New Roman"/>
          <w:color w:val="000000"/>
          <w:sz w:val="28"/>
          <w:szCs w:val="28"/>
          <w:shd w:val="clear" w:color="auto" w:fill="FFFFFF"/>
        </w:rPr>
        <w:t>Мониторинг продвижения в реализации программы развития охватывает несколько</w:t>
      </w:r>
      <w:r w:rsidRPr="00304FAB">
        <w:rPr>
          <w:rFonts w:ascii="Times New Roman" w:hAnsi="Times New Roman"/>
          <w:color w:val="000000"/>
          <w:sz w:val="28"/>
          <w:szCs w:val="28"/>
        </w:rPr>
        <w:t> </w:t>
      </w:r>
      <w:r w:rsidRPr="00304FAB">
        <w:rPr>
          <w:rFonts w:ascii="Times New Roman" w:hAnsi="Times New Roman"/>
          <w:iCs/>
          <w:color w:val="000000"/>
          <w:sz w:val="28"/>
          <w:szCs w:val="28"/>
          <w:shd w:val="clear" w:color="auto" w:fill="FFFFFF"/>
        </w:rPr>
        <w:t>направлений</w:t>
      </w:r>
      <w:r w:rsidRPr="00304FAB">
        <w:rPr>
          <w:rFonts w:ascii="Times New Roman" w:hAnsi="Times New Roman"/>
          <w:color w:val="000000"/>
          <w:sz w:val="28"/>
          <w:szCs w:val="28"/>
          <w:shd w:val="clear" w:color="auto" w:fill="FFFFFF"/>
        </w:rPr>
        <w:t>:</w:t>
      </w:r>
    </w:p>
    <w:p w:rsidR="003C3E10" w:rsidRPr="00304FAB" w:rsidRDefault="003C3E10" w:rsidP="00AC627A">
      <w:pPr>
        <w:numPr>
          <w:ilvl w:val="0"/>
          <w:numId w:val="14"/>
        </w:numPr>
        <w:spacing w:after="0" w:line="240" w:lineRule="auto"/>
        <w:jc w:val="both"/>
        <w:rPr>
          <w:rFonts w:ascii="Times New Roman" w:hAnsi="Times New Roman"/>
          <w:color w:val="000000"/>
          <w:sz w:val="28"/>
          <w:szCs w:val="28"/>
          <w:lang w:val="kk-KZ"/>
        </w:rPr>
      </w:pPr>
      <w:r w:rsidRPr="00304FAB">
        <w:rPr>
          <w:rFonts w:ascii="Times New Roman" w:hAnsi="Times New Roman"/>
          <w:color w:val="000000"/>
          <w:sz w:val="28"/>
          <w:szCs w:val="28"/>
          <w:lang w:val="kk-KZ"/>
        </w:rPr>
        <w:t>качественный и количественный анализ результатов реализации программы;</w:t>
      </w:r>
    </w:p>
    <w:p w:rsidR="003C3E10" w:rsidRPr="00304FAB" w:rsidRDefault="003C3E10" w:rsidP="00AC627A">
      <w:pPr>
        <w:numPr>
          <w:ilvl w:val="0"/>
          <w:numId w:val="14"/>
        </w:numPr>
        <w:spacing w:after="0" w:line="240" w:lineRule="auto"/>
        <w:jc w:val="both"/>
        <w:rPr>
          <w:rFonts w:ascii="Times New Roman" w:hAnsi="Times New Roman"/>
          <w:color w:val="000000"/>
          <w:sz w:val="28"/>
          <w:szCs w:val="28"/>
          <w:lang w:val="kk-KZ"/>
        </w:rPr>
      </w:pPr>
      <w:r w:rsidRPr="00304FAB">
        <w:rPr>
          <w:rFonts w:ascii="Times New Roman" w:hAnsi="Times New Roman"/>
          <w:color w:val="000000"/>
          <w:sz w:val="28"/>
          <w:szCs w:val="28"/>
          <w:lang w:val="kk-KZ"/>
        </w:rPr>
        <w:t>диагностика, анализ и обобщение полученных результатов</w:t>
      </w:r>
      <w:r w:rsidRPr="00304FAB">
        <w:rPr>
          <w:rFonts w:ascii="Times New Roman" w:hAnsi="Times New Roman"/>
          <w:color w:val="000000"/>
          <w:sz w:val="28"/>
          <w:szCs w:val="28"/>
        </w:rPr>
        <w:t>;</w:t>
      </w:r>
    </w:p>
    <w:p w:rsidR="003C3E10" w:rsidRPr="00304FAB" w:rsidRDefault="003C3E10" w:rsidP="00AC627A">
      <w:pPr>
        <w:pStyle w:val="aa"/>
        <w:numPr>
          <w:ilvl w:val="0"/>
          <w:numId w:val="14"/>
        </w:numPr>
        <w:spacing w:after="0" w:line="240" w:lineRule="auto"/>
        <w:jc w:val="both"/>
        <w:rPr>
          <w:rFonts w:ascii="Times New Roman" w:eastAsia="Times New Roman" w:hAnsi="Times New Roman"/>
          <w:color w:val="000000"/>
          <w:sz w:val="28"/>
          <w:szCs w:val="28"/>
          <w:lang w:val="kk-KZ" w:eastAsia="ru-RU"/>
        </w:rPr>
      </w:pPr>
      <w:r w:rsidRPr="00304FAB">
        <w:rPr>
          <w:rFonts w:ascii="Times New Roman" w:eastAsia="Times New Roman" w:hAnsi="Times New Roman"/>
          <w:color w:val="000000"/>
          <w:sz w:val="28"/>
          <w:szCs w:val="28"/>
          <w:lang w:val="kk-KZ" w:eastAsia="ru-RU"/>
        </w:rPr>
        <w:t>разработка методических рекомендаций</w:t>
      </w:r>
      <w:r w:rsidRPr="00304FAB">
        <w:rPr>
          <w:rFonts w:ascii="Times New Roman" w:eastAsia="Times New Roman" w:hAnsi="Times New Roman"/>
          <w:color w:val="000000"/>
          <w:sz w:val="28"/>
          <w:szCs w:val="28"/>
          <w:lang w:eastAsia="ru-RU"/>
        </w:rPr>
        <w:t>;</w:t>
      </w:r>
    </w:p>
    <w:p w:rsidR="003C3E10" w:rsidRPr="00304FAB" w:rsidRDefault="003C3E10" w:rsidP="00AC627A">
      <w:pPr>
        <w:pStyle w:val="aa"/>
        <w:numPr>
          <w:ilvl w:val="0"/>
          <w:numId w:val="14"/>
        </w:numPr>
        <w:spacing w:after="0" w:line="240" w:lineRule="auto"/>
        <w:jc w:val="both"/>
        <w:rPr>
          <w:rFonts w:ascii="Times New Roman" w:eastAsia="Times New Roman" w:hAnsi="Times New Roman"/>
          <w:color w:val="000000"/>
          <w:sz w:val="28"/>
          <w:szCs w:val="28"/>
          <w:lang w:val="kk-KZ" w:eastAsia="ru-RU"/>
        </w:rPr>
      </w:pPr>
      <w:r w:rsidRPr="00304FAB">
        <w:rPr>
          <w:rFonts w:ascii="Times New Roman" w:eastAsia="Times New Roman" w:hAnsi="Times New Roman"/>
          <w:color w:val="000000"/>
          <w:sz w:val="28"/>
          <w:szCs w:val="28"/>
          <w:lang w:val="kk-KZ" w:eastAsia="ru-RU"/>
        </w:rPr>
        <w:t>выявление проблемных зон по реализации программ.</w:t>
      </w:r>
    </w:p>
    <w:p w:rsidR="003C3E10" w:rsidRPr="00304FAB" w:rsidRDefault="003C3E10" w:rsidP="00460463">
      <w:pPr>
        <w:spacing w:after="0" w:line="240" w:lineRule="auto"/>
        <w:ind w:left="45"/>
        <w:rPr>
          <w:rFonts w:ascii="Times New Roman" w:eastAsia="Calibri" w:hAnsi="Times New Roman"/>
          <w:bCs/>
          <w:sz w:val="28"/>
          <w:szCs w:val="28"/>
          <w:lang w:val="kk-KZ" w:eastAsia="en-US"/>
        </w:rPr>
      </w:pPr>
      <w:r w:rsidRPr="00304FAB">
        <w:rPr>
          <w:rFonts w:ascii="Times New Roman" w:hAnsi="Times New Roman"/>
          <w:b/>
          <w:i/>
          <w:iCs/>
          <w:color w:val="000000"/>
          <w:sz w:val="28"/>
          <w:szCs w:val="28"/>
          <w:shd w:val="clear" w:color="auto" w:fill="FFFFFF"/>
        </w:rPr>
        <w:t>Основные объекты мониторинга:</w:t>
      </w:r>
    </w:p>
    <w:p w:rsidR="003C3E10" w:rsidRPr="00304FAB" w:rsidRDefault="003C3E10" w:rsidP="00AC627A">
      <w:pPr>
        <w:pStyle w:val="aa"/>
        <w:numPr>
          <w:ilvl w:val="0"/>
          <w:numId w:val="14"/>
        </w:numPr>
        <w:spacing w:after="0" w:line="240" w:lineRule="auto"/>
        <w:rPr>
          <w:rFonts w:ascii="Times New Roman" w:hAnsi="Times New Roman"/>
          <w:bCs/>
          <w:sz w:val="28"/>
          <w:szCs w:val="28"/>
          <w:lang w:val="kk-KZ"/>
        </w:rPr>
      </w:pPr>
      <w:r w:rsidRPr="00304FAB">
        <w:rPr>
          <w:rFonts w:ascii="Times New Roman" w:hAnsi="Times New Roman"/>
          <w:bCs/>
          <w:sz w:val="28"/>
          <w:szCs w:val="28"/>
        </w:rPr>
        <w:t>Педагогический коллектив</w:t>
      </w:r>
    </w:p>
    <w:p w:rsidR="003C3E10" w:rsidRPr="00304FAB" w:rsidRDefault="003C3E10" w:rsidP="00AC627A">
      <w:pPr>
        <w:pStyle w:val="aa"/>
        <w:numPr>
          <w:ilvl w:val="0"/>
          <w:numId w:val="14"/>
        </w:numPr>
        <w:spacing w:after="0" w:line="240" w:lineRule="auto"/>
        <w:rPr>
          <w:rFonts w:ascii="Times New Roman" w:hAnsi="Times New Roman"/>
          <w:bCs/>
          <w:sz w:val="28"/>
          <w:szCs w:val="28"/>
          <w:lang w:val="kk-KZ"/>
        </w:rPr>
      </w:pPr>
      <w:r w:rsidRPr="00304FAB">
        <w:rPr>
          <w:rFonts w:ascii="Times New Roman" w:hAnsi="Times New Roman"/>
          <w:bCs/>
          <w:sz w:val="28"/>
          <w:szCs w:val="28"/>
        </w:rPr>
        <w:t>Образовательный процесс (творческий потенциал учреждения-достижения)</w:t>
      </w:r>
    </w:p>
    <w:p w:rsidR="003C3E10" w:rsidRPr="00304FAB" w:rsidRDefault="003C3E10" w:rsidP="00AC627A">
      <w:pPr>
        <w:pStyle w:val="aa"/>
        <w:numPr>
          <w:ilvl w:val="0"/>
          <w:numId w:val="14"/>
        </w:numPr>
        <w:spacing w:after="0" w:line="240" w:lineRule="auto"/>
        <w:rPr>
          <w:rFonts w:ascii="Times New Roman" w:hAnsi="Times New Roman"/>
          <w:bCs/>
          <w:sz w:val="28"/>
          <w:szCs w:val="28"/>
          <w:lang w:val="kk-KZ"/>
        </w:rPr>
      </w:pPr>
      <w:r w:rsidRPr="00304FAB">
        <w:rPr>
          <w:rFonts w:ascii="Times New Roman" w:hAnsi="Times New Roman"/>
          <w:bCs/>
          <w:sz w:val="28"/>
          <w:szCs w:val="28"/>
        </w:rPr>
        <w:t>Воспитательная система</w:t>
      </w:r>
    </w:p>
    <w:p w:rsidR="003C3E10" w:rsidRPr="00304FAB" w:rsidRDefault="003C3E10" w:rsidP="00AC627A">
      <w:pPr>
        <w:pStyle w:val="aa"/>
        <w:numPr>
          <w:ilvl w:val="0"/>
          <w:numId w:val="14"/>
        </w:numPr>
        <w:spacing w:after="0" w:line="240" w:lineRule="auto"/>
        <w:rPr>
          <w:rFonts w:ascii="Times New Roman" w:hAnsi="Times New Roman"/>
          <w:bCs/>
          <w:sz w:val="28"/>
          <w:szCs w:val="28"/>
          <w:lang w:val="kk-KZ"/>
        </w:rPr>
      </w:pPr>
      <w:proofErr w:type="gramStart"/>
      <w:r w:rsidRPr="00304FAB">
        <w:rPr>
          <w:rFonts w:ascii="Times New Roman" w:hAnsi="Times New Roman"/>
          <w:bCs/>
          <w:sz w:val="28"/>
          <w:szCs w:val="28"/>
        </w:rPr>
        <w:t>Обучающиеся образовательного учреждения</w:t>
      </w:r>
      <w:proofErr w:type="gramEnd"/>
    </w:p>
    <w:p w:rsidR="003C3E10" w:rsidRPr="00304FAB" w:rsidRDefault="003C3E10" w:rsidP="00AC627A">
      <w:pPr>
        <w:pStyle w:val="aa"/>
        <w:numPr>
          <w:ilvl w:val="0"/>
          <w:numId w:val="14"/>
        </w:numPr>
        <w:spacing w:after="0" w:line="240" w:lineRule="auto"/>
        <w:rPr>
          <w:rFonts w:ascii="Times New Roman" w:hAnsi="Times New Roman"/>
          <w:bCs/>
          <w:sz w:val="28"/>
          <w:szCs w:val="28"/>
        </w:rPr>
      </w:pPr>
      <w:r w:rsidRPr="00304FAB">
        <w:rPr>
          <w:rFonts w:ascii="Times New Roman" w:hAnsi="Times New Roman"/>
          <w:bCs/>
          <w:sz w:val="28"/>
          <w:szCs w:val="28"/>
        </w:rPr>
        <w:t>Ресурсное обеспечение (материальная база</w:t>
      </w:r>
      <w:r w:rsidRPr="00304FAB">
        <w:rPr>
          <w:rFonts w:ascii="Times New Roman" w:hAnsi="Times New Roman"/>
          <w:bCs/>
          <w:sz w:val="28"/>
          <w:szCs w:val="28"/>
          <w:lang w:val="kk-KZ"/>
        </w:rPr>
        <w:t>)</w:t>
      </w:r>
    </w:p>
    <w:p w:rsidR="003C3E10" w:rsidRPr="00304FAB" w:rsidRDefault="003C3E10" w:rsidP="00460463">
      <w:pPr>
        <w:spacing w:after="0" w:line="240" w:lineRule="auto"/>
        <w:jc w:val="both"/>
        <w:rPr>
          <w:rFonts w:ascii="Times New Roman" w:hAnsi="Times New Roman"/>
          <w:sz w:val="28"/>
          <w:szCs w:val="28"/>
        </w:rPr>
      </w:pPr>
      <w:r w:rsidRPr="00304FAB">
        <w:rPr>
          <w:rFonts w:ascii="Times New Roman" w:hAnsi="Times New Roman"/>
          <w:color w:val="000000"/>
          <w:sz w:val="28"/>
          <w:szCs w:val="28"/>
          <w:shd w:val="clear" w:color="auto" w:fill="FFFFFF"/>
          <w:lang w:val="kk-KZ"/>
        </w:rPr>
        <w:t xml:space="preserve">        </w:t>
      </w:r>
      <w:r w:rsidRPr="00304FAB">
        <w:rPr>
          <w:rFonts w:ascii="Times New Roman" w:hAnsi="Times New Roman"/>
          <w:color w:val="000000"/>
          <w:sz w:val="28"/>
          <w:szCs w:val="28"/>
          <w:shd w:val="clear" w:color="auto" w:fill="FFFFFF"/>
        </w:rPr>
        <w:t xml:space="preserve">Система мониторинга обеспечивает диагностико-прогностический характер экспериментально-поисковой деятельности в целях оптимального выбора образовательных целей, задач, средств решения. Она включает создание информационной базы данных </w:t>
      </w:r>
      <w:proofErr w:type="gramStart"/>
      <w:r w:rsidRPr="00304FAB">
        <w:rPr>
          <w:rFonts w:ascii="Times New Roman" w:hAnsi="Times New Roman"/>
          <w:color w:val="000000"/>
          <w:sz w:val="28"/>
          <w:szCs w:val="28"/>
          <w:shd w:val="clear" w:color="auto" w:fill="FFFFFF"/>
        </w:rPr>
        <w:t>о</w:t>
      </w:r>
      <w:proofErr w:type="gramEnd"/>
      <w:r w:rsidRPr="00304FAB">
        <w:rPr>
          <w:rFonts w:ascii="Times New Roman" w:hAnsi="Times New Roman"/>
          <w:color w:val="000000"/>
          <w:sz w:val="28"/>
          <w:szCs w:val="28"/>
          <w:shd w:val="clear" w:color="auto" w:fill="FFFFFF"/>
        </w:rPr>
        <w:t xml:space="preserve"> всех участников образовательного процесса, обеспечение контроля количественных показателей уровня  развития  ключевых компетентностей участников УВП.</w:t>
      </w:r>
    </w:p>
    <w:p w:rsidR="003C3E10" w:rsidRPr="00923631" w:rsidRDefault="003C3E10" w:rsidP="00460463">
      <w:pPr>
        <w:spacing w:after="0" w:line="240" w:lineRule="auto"/>
        <w:ind w:firstLine="708"/>
        <w:jc w:val="both"/>
        <w:rPr>
          <w:rFonts w:ascii="Times New Roman" w:hAnsi="Times New Roman"/>
          <w:i/>
          <w:sz w:val="28"/>
          <w:szCs w:val="28"/>
          <w:lang w:val="kk-KZ"/>
        </w:rPr>
      </w:pPr>
      <w:r w:rsidRPr="00923631">
        <w:rPr>
          <w:rFonts w:ascii="Times New Roman" w:hAnsi="Times New Roman"/>
          <w:i/>
          <w:sz w:val="28"/>
          <w:szCs w:val="28"/>
          <w:lang w:val="kk-KZ"/>
        </w:rPr>
        <w:t>5. Целесообразность создания Стратегии развития КГКП «Дворец школьников»</w:t>
      </w:r>
    </w:p>
    <w:p w:rsidR="003C3E10" w:rsidRPr="00BD4BF5" w:rsidRDefault="003C3E10" w:rsidP="00460463">
      <w:pPr>
        <w:spacing w:after="0" w:line="240" w:lineRule="auto"/>
        <w:ind w:firstLine="708"/>
        <w:jc w:val="both"/>
        <w:rPr>
          <w:rFonts w:ascii="Times New Roman" w:hAnsi="Times New Roman"/>
          <w:sz w:val="28"/>
          <w:szCs w:val="28"/>
        </w:rPr>
      </w:pPr>
      <w:r w:rsidRPr="00BD4BF5">
        <w:rPr>
          <w:rFonts w:ascii="Times New Roman" w:hAnsi="Times New Roman"/>
          <w:sz w:val="28"/>
          <w:szCs w:val="28"/>
          <w:lang w:val="kk-KZ"/>
        </w:rPr>
        <w:t>В концепции</w:t>
      </w:r>
      <w:r w:rsidRPr="00BD4BF5">
        <w:rPr>
          <w:rFonts w:ascii="Times New Roman" w:hAnsi="Times New Roman"/>
          <w:sz w:val="28"/>
          <w:szCs w:val="28"/>
        </w:rPr>
        <w:t xml:space="preserve"> развития </w:t>
      </w:r>
      <w:r>
        <w:rPr>
          <w:rFonts w:ascii="Times New Roman" w:hAnsi="Times New Roman"/>
          <w:sz w:val="28"/>
          <w:szCs w:val="28"/>
          <w:lang w:val="kk-KZ"/>
        </w:rPr>
        <w:t>КГКП «Дворец школьников</w:t>
      </w:r>
      <w:r w:rsidRPr="00BD4BF5">
        <w:rPr>
          <w:rFonts w:ascii="Times New Roman" w:hAnsi="Times New Roman"/>
          <w:sz w:val="28"/>
          <w:szCs w:val="28"/>
          <w:lang w:val="kk-KZ"/>
        </w:rPr>
        <w:t>»</w:t>
      </w:r>
      <w:r w:rsidRPr="00BD4BF5">
        <w:rPr>
          <w:rFonts w:ascii="Times New Roman" w:hAnsi="Times New Roman"/>
          <w:sz w:val="28"/>
          <w:szCs w:val="28"/>
        </w:rPr>
        <w:t xml:space="preserve"> в современных условиях необходимо «играть на опережение» событий, а не реагирование на последствия и для адапт</w:t>
      </w:r>
      <w:r>
        <w:rPr>
          <w:rFonts w:ascii="Times New Roman" w:hAnsi="Times New Roman"/>
          <w:sz w:val="28"/>
          <w:szCs w:val="28"/>
        </w:rPr>
        <w:t>ации к новым условиям необходим</w:t>
      </w:r>
      <w:r>
        <w:rPr>
          <w:rFonts w:ascii="Times New Roman" w:hAnsi="Times New Roman"/>
          <w:sz w:val="28"/>
          <w:szCs w:val="28"/>
          <w:lang w:val="kk-KZ"/>
        </w:rPr>
        <w:t>а разработка</w:t>
      </w:r>
      <w:r w:rsidRPr="00BD4BF5">
        <w:rPr>
          <w:rFonts w:ascii="Times New Roman" w:hAnsi="Times New Roman"/>
          <w:sz w:val="28"/>
          <w:szCs w:val="28"/>
        </w:rPr>
        <w:t xml:space="preserve"> </w:t>
      </w:r>
      <w:r w:rsidRPr="00BD4BF5">
        <w:rPr>
          <w:rFonts w:ascii="Times New Roman" w:hAnsi="Times New Roman"/>
          <w:sz w:val="28"/>
          <w:szCs w:val="28"/>
          <w:lang w:val="kk-KZ"/>
        </w:rPr>
        <w:t>Стратеги</w:t>
      </w:r>
      <w:r>
        <w:rPr>
          <w:rFonts w:ascii="Times New Roman" w:hAnsi="Times New Roman"/>
          <w:sz w:val="28"/>
          <w:szCs w:val="28"/>
          <w:lang w:val="kk-KZ"/>
        </w:rPr>
        <w:t>и</w:t>
      </w:r>
      <w:r w:rsidRPr="00BD4BF5">
        <w:rPr>
          <w:rFonts w:ascii="Times New Roman" w:hAnsi="Times New Roman"/>
          <w:sz w:val="28"/>
          <w:szCs w:val="28"/>
        </w:rPr>
        <w:t xml:space="preserve"> развития </w:t>
      </w:r>
      <w:r w:rsidRPr="00BD4BF5">
        <w:rPr>
          <w:rFonts w:ascii="Times New Roman" w:hAnsi="Times New Roman"/>
          <w:sz w:val="28"/>
          <w:szCs w:val="28"/>
          <w:lang w:val="kk-KZ"/>
        </w:rPr>
        <w:t>Дворца школьников</w:t>
      </w:r>
      <w:r w:rsidRPr="00BD4BF5">
        <w:rPr>
          <w:rFonts w:ascii="Times New Roman" w:hAnsi="Times New Roman"/>
          <w:sz w:val="28"/>
          <w:szCs w:val="28"/>
        </w:rPr>
        <w:t>, руководство к действию д</w:t>
      </w:r>
      <w:r>
        <w:rPr>
          <w:rFonts w:ascii="Times New Roman" w:hAnsi="Times New Roman"/>
          <w:sz w:val="28"/>
          <w:szCs w:val="28"/>
        </w:rPr>
        <w:t>ля всего коллектива учреждения.</w:t>
      </w:r>
      <w:r>
        <w:rPr>
          <w:rFonts w:ascii="Times New Roman" w:hAnsi="Times New Roman"/>
          <w:sz w:val="28"/>
          <w:szCs w:val="28"/>
          <w:lang w:val="kk-KZ"/>
        </w:rPr>
        <w:t xml:space="preserve"> </w:t>
      </w:r>
      <w:proofErr w:type="gramStart"/>
      <w:r w:rsidRPr="00BD4BF5">
        <w:rPr>
          <w:rFonts w:ascii="Times New Roman" w:hAnsi="Times New Roman"/>
          <w:sz w:val="28"/>
          <w:szCs w:val="28"/>
        </w:rPr>
        <w:t xml:space="preserve">Данная </w:t>
      </w:r>
      <w:r w:rsidRPr="00BD4BF5">
        <w:rPr>
          <w:rFonts w:ascii="Times New Roman" w:hAnsi="Times New Roman"/>
          <w:sz w:val="28"/>
          <w:szCs w:val="28"/>
          <w:lang w:val="kk-KZ"/>
        </w:rPr>
        <w:t>Стратегия</w:t>
      </w:r>
      <w:r w:rsidRPr="00BD4BF5">
        <w:rPr>
          <w:rFonts w:ascii="Times New Roman" w:hAnsi="Times New Roman"/>
          <w:sz w:val="28"/>
          <w:szCs w:val="28"/>
        </w:rPr>
        <w:t xml:space="preserve"> направлена на создание модели инновационного центра, реализующей систему образовательных программ в соответствии с новыми стандартами качества,</w:t>
      </w:r>
      <w:r>
        <w:rPr>
          <w:rFonts w:ascii="Times New Roman" w:hAnsi="Times New Roman"/>
          <w:sz w:val="28"/>
          <w:szCs w:val="28"/>
          <w:lang w:val="kk-KZ"/>
        </w:rPr>
        <w:t xml:space="preserve"> </w:t>
      </w:r>
      <w:r w:rsidRPr="00BD4BF5">
        <w:rPr>
          <w:rFonts w:ascii="Times New Roman" w:hAnsi="Times New Roman"/>
          <w:sz w:val="28"/>
          <w:szCs w:val="28"/>
        </w:rPr>
        <w:t xml:space="preserve">потребностями </w:t>
      </w:r>
      <w:r w:rsidRPr="00BD4BF5">
        <w:rPr>
          <w:rFonts w:ascii="Times New Roman" w:hAnsi="Times New Roman"/>
          <w:sz w:val="28"/>
          <w:szCs w:val="28"/>
          <w:lang w:val="kk-KZ"/>
        </w:rPr>
        <w:t>казахстанского</w:t>
      </w:r>
      <w:r w:rsidRPr="00BD4BF5">
        <w:rPr>
          <w:rFonts w:ascii="Times New Roman" w:hAnsi="Times New Roman"/>
          <w:sz w:val="28"/>
          <w:szCs w:val="28"/>
        </w:rPr>
        <w:t xml:space="preserve"> общества и государства, в интересах развития личности, переориентацию с прикладного творчества на научно-интеллектуальную и техническую, профориентационную деятельность,</w:t>
      </w:r>
      <w:r>
        <w:rPr>
          <w:rFonts w:ascii="Times New Roman" w:hAnsi="Times New Roman"/>
          <w:sz w:val="28"/>
          <w:szCs w:val="28"/>
          <w:lang w:val="kk-KZ"/>
        </w:rPr>
        <w:t xml:space="preserve"> р</w:t>
      </w:r>
      <w:r w:rsidRPr="00BD4BF5">
        <w:rPr>
          <w:rFonts w:ascii="Times New Roman" w:hAnsi="Times New Roman"/>
          <w:sz w:val="28"/>
          <w:szCs w:val="28"/>
        </w:rPr>
        <w:t>азвитие интеллектуальных способностей, обеспечение «умного</w:t>
      </w:r>
      <w:r>
        <w:rPr>
          <w:rFonts w:ascii="Times New Roman" w:hAnsi="Times New Roman"/>
          <w:sz w:val="28"/>
          <w:szCs w:val="28"/>
          <w:lang w:val="kk-KZ"/>
        </w:rPr>
        <w:t xml:space="preserve"> </w:t>
      </w:r>
      <w:r w:rsidRPr="00BD4BF5">
        <w:rPr>
          <w:rFonts w:ascii="Times New Roman" w:hAnsi="Times New Roman"/>
          <w:sz w:val="28"/>
          <w:szCs w:val="28"/>
        </w:rPr>
        <w:t>досуга» для детей и подростков</w:t>
      </w:r>
      <w:r w:rsidRPr="00BD4BF5">
        <w:rPr>
          <w:rFonts w:ascii="Times New Roman" w:hAnsi="Times New Roman"/>
          <w:sz w:val="28"/>
          <w:szCs w:val="28"/>
          <w:lang w:val="kk-KZ"/>
        </w:rPr>
        <w:t xml:space="preserve"> </w:t>
      </w:r>
      <w:r w:rsidRPr="00BD4BF5">
        <w:rPr>
          <w:rFonts w:ascii="Times New Roman" w:hAnsi="Times New Roman"/>
          <w:sz w:val="28"/>
          <w:szCs w:val="28"/>
        </w:rPr>
        <w:t>при соблюдении принципа информационной открытости и публичной отчетности образовательного учреждения.</w:t>
      </w:r>
      <w:proofErr w:type="gramEnd"/>
      <w:r w:rsidRPr="00BD4BF5">
        <w:rPr>
          <w:rFonts w:ascii="Times New Roman" w:hAnsi="Times New Roman"/>
          <w:sz w:val="28"/>
          <w:szCs w:val="28"/>
          <w:lang w:val="kk-KZ"/>
        </w:rPr>
        <w:t xml:space="preserve"> </w:t>
      </w:r>
      <w:r w:rsidRPr="00BD4BF5">
        <w:rPr>
          <w:rFonts w:ascii="Times New Roman" w:hAnsi="Times New Roman"/>
          <w:sz w:val="28"/>
          <w:szCs w:val="28"/>
        </w:rPr>
        <w:t xml:space="preserve">Эту задачу может выполнить </w:t>
      </w:r>
      <w:r w:rsidRPr="00BD4BF5">
        <w:rPr>
          <w:rFonts w:ascii="Times New Roman" w:hAnsi="Times New Roman"/>
          <w:sz w:val="28"/>
          <w:szCs w:val="28"/>
          <w:lang w:val="kk-KZ"/>
        </w:rPr>
        <w:t>Стратегия</w:t>
      </w:r>
      <w:r w:rsidRPr="00BD4BF5">
        <w:rPr>
          <w:rFonts w:ascii="Times New Roman" w:hAnsi="Times New Roman"/>
          <w:sz w:val="28"/>
          <w:szCs w:val="28"/>
        </w:rPr>
        <w:t xml:space="preserve"> развития, которая фиксирует, что и как будет меняться, чтобы обеспечить переход </w:t>
      </w:r>
      <w:r w:rsidRPr="00BD4BF5">
        <w:rPr>
          <w:rFonts w:ascii="Times New Roman" w:hAnsi="Times New Roman"/>
          <w:sz w:val="28"/>
          <w:szCs w:val="28"/>
          <w:lang w:val="kk-KZ"/>
        </w:rPr>
        <w:t xml:space="preserve">Дворца школьников </w:t>
      </w:r>
      <w:r w:rsidRPr="00BD4BF5">
        <w:rPr>
          <w:rFonts w:ascii="Times New Roman" w:hAnsi="Times New Roman"/>
          <w:sz w:val="28"/>
          <w:szCs w:val="28"/>
        </w:rPr>
        <w:t>на</w:t>
      </w:r>
      <w:r w:rsidRPr="00BD4BF5">
        <w:rPr>
          <w:rFonts w:ascii="Times New Roman" w:hAnsi="Times New Roman"/>
          <w:sz w:val="28"/>
          <w:szCs w:val="28"/>
          <w:lang w:val="kk-KZ"/>
        </w:rPr>
        <w:t xml:space="preserve"> </w:t>
      </w:r>
      <w:r w:rsidRPr="00BD4BF5">
        <w:rPr>
          <w:rFonts w:ascii="Times New Roman" w:hAnsi="Times New Roman"/>
          <w:sz w:val="28"/>
          <w:szCs w:val="28"/>
        </w:rPr>
        <w:t>новую ступень своего развития</w:t>
      </w:r>
      <w:r w:rsidRPr="00BD4BF5">
        <w:rPr>
          <w:rFonts w:ascii="Times New Roman" w:hAnsi="Times New Roman"/>
          <w:sz w:val="28"/>
          <w:szCs w:val="28"/>
          <w:lang w:val="kk-KZ"/>
        </w:rPr>
        <w:t xml:space="preserve"> Стратегия</w:t>
      </w:r>
      <w:r w:rsidRPr="00BD4BF5">
        <w:rPr>
          <w:rFonts w:ascii="Times New Roman" w:hAnsi="Times New Roman"/>
          <w:sz w:val="28"/>
          <w:szCs w:val="28"/>
        </w:rPr>
        <w:t xml:space="preserve"> предполагает осуществить модернизацию учреждения в несколько этапов, на каждом из которых определены главные приоритеты и выявлены ресурсы. </w:t>
      </w:r>
    </w:p>
    <w:p w:rsidR="003C3E10" w:rsidRPr="00BD4BF5" w:rsidRDefault="003C3E10" w:rsidP="00460463">
      <w:pPr>
        <w:spacing w:after="0" w:line="240" w:lineRule="auto"/>
        <w:jc w:val="both"/>
        <w:rPr>
          <w:rFonts w:ascii="Times New Roman" w:hAnsi="Times New Roman"/>
          <w:sz w:val="28"/>
          <w:szCs w:val="28"/>
        </w:rPr>
      </w:pPr>
      <w:r w:rsidRPr="00BD4BF5">
        <w:rPr>
          <w:rFonts w:ascii="Times New Roman" w:hAnsi="Times New Roman"/>
          <w:sz w:val="28"/>
          <w:szCs w:val="28"/>
        </w:rPr>
        <w:t xml:space="preserve">Главная идея </w:t>
      </w:r>
      <w:r w:rsidRPr="00BD4BF5">
        <w:rPr>
          <w:rFonts w:ascii="Times New Roman" w:hAnsi="Times New Roman"/>
          <w:sz w:val="28"/>
          <w:szCs w:val="28"/>
          <w:lang w:val="kk-KZ"/>
        </w:rPr>
        <w:t>Стратегии</w:t>
      </w:r>
      <w:r w:rsidRPr="00BD4BF5">
        <w:rPr>
          <w:rFonts w:ascii="Times New Roman" w:hAnsi="Times New Roman"/>
          <w:sz w:val="28"/>
          <w:szCs w:val="28"/>
        </w:rPr>
        <w:t xml:space="preserve"> развития –</w:t>
      </w:r>
      <w:r w:rsidRPr="00BD4BF5">
        <w:rPr>
          <w:rFonts w:ascii="Times New Roman" w:hAnsi="Times New Roman"/>
          <w:sz w:val="28"/>
          <w:szCs w:val="28"/>
          <w:lang w:val="kk-KZ"/>
        </w:rPr>
        <w:t xml:space="preserve"> </w:t>
      </w:r>
      <w:r w:rsidRPr="00BD4BF5">
        <w:rPr>
          <w:rFonts w:ascii="Times New Roman" w:hAnsi="Times New Roman"/>
          <w:sz w:val="28"/>
          <w:szCs w:val="28"/>
        </w:rPr>
        <w:t>создание новой практики образования,</w:t>
      </w:r>
      <w:r w:rsidRPr="00BD4BF5">
        <w:rPr>
          <w:rFonts w:ascii="Times New Roman" w:hAnsi="Times New Roman"/>
          <w:sz w:val="28"/>
          <w:szCs w:val="28"/>
          <w:lang w:val="kk-KZ"/>
        </w:rPr>
        <w:t xml:space="preserve"> </w:t>
      </w:r>
      <w:r w:rsidRPr="00BD4BF5">
        <w:rPr>
          <w:rFonts w:ascii="Times New Roman" w:hAnsi="Times New Roman"/>
          <w:sz w:val="28"/>
          <w:szCs w:val="28"/>
        </w:rPr>
        <w:t>необходимой для будущей жизнедеятельности</w:t>
      </w:r>
      <w:r>
        <w:rPr>
          <w:rFonts w:ascii="Times New Roman" w:hAnsi="Times New Roman"/>
          <w:sz w:val="28"/>
          <w:szCs w:val="28"/>
          <w:lang w:val="kk-KZ"/>
        </w:rPr>
        <w:t xml:space="preserve"> </w:t>
      </w:r>
      <w:r w:rsidRPr="00BD4BF5">
        <w:rPr>
          <w:rFonts w:ascii="Times New Roman" w:hAnsi="Times New Roman"/>
          <w:sz w:val="28"/>
          <w:szCs w:val="28"/>
        </w:rPr>
        <w:t xml:space="preserve">детей. </w:t>
      </w:r>
      <w:proofErr w:type="gramStart"/>
      <w:r w:rsidRPr="00BD4BF5">
        <w:rPr>
          <w:rFonts w:ascii="Times New Roman" w:hAnsi="Times New Roman"/>
          <w:sz w:val="28"/>
          <w:szCs w:val="28"/>
        </w:rPr>
        <w:t>Новая практика образования –</w:t>
      </w:r>
      <w:r w:rsidRPr="00BD4BF5">
        <w:rPr>
          <w:rFonts w:ascii="Times New Roman" w:hAnsi="Times New Roman"/>
          <w:sz w:val="28"/>
          <w:szCs w:val="28"/>
          <w:lang w:val="kk-KZ"/>
        </w:rPr>
        <w:t xml:space="preserve"> </w:t>
      </w:r>
      <w:r w:rsidRPr="00BD4BF5">
        <w:rPr>
          <w:rFonts w:ascii="Times New Roman" w:hAnsi="Times New Roman"/>
          <w:sz w:val="28"/>
          <w:szCs w:val="28"/>
        </w:rPr>
        <w:t>это создание адаптивной, современной и конкурентоспособной организации,</w:t>
      </w:r>
      <w:r w:rsidRPr="00BD4BF5">
        <w:rPr>
          <w:rFonts w:ascii="Times New Roman" w:hAnsi="Times New Roman"/>
          <w:sz w:val="28"/>
          <w:szCs w:val="28"/>
          <w:lang w:val="kk-KZ"/>
        </w:rPr>
        <w:t xml:space="preserve"> </w:t>
      </w:r>
      <w:r w:rsidRPr="00BD4BF5">
        <w:rPr>
          <w:rFonts w:ascii="Times New Roman" w:hAnsi="Times New Roman"/>
          <w:sz w:val="28"/>
          <w:szCs w:val="28"/>
        </w:rPr>
        <w:t>позволяющей</w:t>
      </w:r>
      <w:r w:rsidRPr="00BD4BF5">
        <w:rPr>
          <w:rFonts w:ascii="Times New Roman" w:hAnsi="Times New Roman"/>
          <w:sz w:val="28"/>
          <w:szCs w:val="28"/>
          <w:lang w:val="kk-KZ"/>
        </w:rPr>
        <w:t xml:space="preserve"> </w:t>
      </w:r>
      <w:r w:rsidRPr="00BD4BF5">
        <w:rPr>
          <w:rFonts w:ascii="Times New Roman" w:hAnsi="Times New Roman"/>
          <w:sz w:val="28"/>
          <w:szCs w:val="28"/>
        </w:rPr>
        <w:t xml:space="preserve">иметь доступные </w:t>
      </w:r>
      <w:r w:rsidRPr="00BD4BF5">
        <w:rPr>
          <w:rFonts w:ascii="Times New Roman" w:hAnsi="Times New Roman"/>
          <w:sz w:val="28"/>
          <w:szCs w:val="28"/>
        </w:rPr>
        <w:lastRenderedPageBreak/>
        <w:t>возможности для формирования ключевых компетенций в</w:t>
      </w:r>
      <w:r w:rsidRPr="00BD4BF5">
        <w:rPr>
          <w:rFonts w:ascii="Times New Roman" w:hAnsi="Times New Roman"/>
          <w:sz w:val="28"/>
          <w:szCs w:val="28"/>
          <w:lang w:val="kk-KZ"/>
        </w:rPr>
        <w:t xml:space="preserve"> </w:t>
      </w:r>
      <w:r w:rsidRPr="00BD4BF5">
        <w:rPr>
          <w:rFonts w:ascii="Times New Roman" w:hAnsi="Times New Roman"/>
          <w:sz w:val="28"/>
          <w:szCs w:val="28"/>
        </w:rPr>
        <w:t>интеллектуальной, общественно-политической, коммуникационной, информационной и</w:t>
      </w:r>
      <w:r w:rsidRPr="00BD4BF5">
        <w:rPr>
          <w:rFonts w:ascii="Times New Roman" w:hAnsi="Times New Roman"/>
          <w:sz w:val="28"/>
          <w:szCs w:val="28"/>
          <w:lang w:val="kk-KZ"/>
        </w:rPr>
        <w:t xml:space="preserve"> </w:t>
      </w:r>
      <w:r w:rsidRPr="00BD4BF5">
        <w:rPr>
          <w:rFonts w:ascii="Times New Roman" w:hAnsi="Times New Roman"/>
          <w:sz w:val="28"/>
          <w:szCs w:val="28"/>
        </w:rPr>
        <w:t>личностной сферах обучающихся.</w:t>
      </w:r>
      <w:proofErr w:type="gramEnd"/>
    </w:p>
    <w:p w:rsidR="003C3E10" w:rsidRPr="00BD4BF5" w:rsidRDefault="003C3E10" w:rsidP="00460463">
      <w:pPr>
        <w:spacing w:after="0" w:line="240" w:lineRule="auto"/>
        <w:jc w:val="both"/>
        <w:rPr>
          <w:rFonts w:ascii="Times New Roman" w:hAnsi="Times New Roman"/>
          <w:sz w:val="28"/>
          <w:szCs w:val="28"/>
          <w:lang w:val="kk-KZ"/>
        </w:rPr>
      </w:pPr>
    </w:p>
    <w:p w:rsidR="003C3E10" w:rsidRPr="00BD4BF5" w:rsidRDefault="003C3E10" w:rsidP="00460463">
      <w:pPr>
        <w:spacing w:after="0" w:line="240" w:lineRule="auto"/>
        <w:jc w:val="both"/>
        <w:rPr>
          <w:rFonts w:ascii="Times New Roman" w:hAnsi="Times New Roman"/>
          <w:sz w:val="28"/>
          <w:szCs w:val="28"/>
          <w:lang w:val="kk-KZ"/>
        </w:rPr>
      </w:pPr>
    </w:p>
    <w:p w:rsidR="003C3E10" w:rsidRPr="00BD4BF5"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Default="003C3E10" w:rsidP="00460463">
      <w:pPr>
        <w:spacing w:after="0" w:line="240" w:lineRule="auto"/>
        <w:jc w:val="both"/>
        <w:rPr>
          <w:rFonts w:ascii="Times New Roman" w:hAnsi="Times New Roman"/>
          <w:sz w:val="28"/>
          <w:szCs w:val="28"/>
          <w:lang w:val="kk-KZ"/>
        </w:rPr>
      </w:pPr>
    </w:p>
    <w:p w:rsidR="003C3E10" w:rsidRPr="00BD4BF5" w:rsidRDefault="003C3E10" w:rsidP="00460463">
      <w:pPr>
        <w:spacing w:after="0" w:line="240" w:lineRule="auto"/>
        <w:jc w:val="both"/>
        <w:rPr>
          <w:rFonts w:ascii="Times New Roman" w:hAnsi="Times New Roman"/>
          <w:b/>
          <w:sz w:val="28"/>
          <w:szCs w:val="28"/>
        </w:rPr>
      </w:pPr>
      <w:r w:rsidRPr="00BD4BF5">
        <w:rPr>
          <w:rFonts w:ascii="Times New Roman" w:hAnsi="Times New Roman"/>
          <w:b/>
          <w:sz w:val="28"/>
          <w:szCs w:val="28"/>
        </w:rPr>
        <w:lastRenderedPageBreak/>
        <w:t xml:space="preserve">V. Этапы реализации </w:t>
      </w:r>
      <w:r>
        <w:rPr>
          <w:rFonts w:ascii="Times New Roman" w:hAnsi="Times New Roman"/>
          <w:b/>
          <w:sz w:val="28"/>
          <w:szCs w:val="28"/>
          <w:lang w:val="kk-KZ"/>
        </w:rPr>
        <w:t>Стратегии</w:t>
      </w:r>
      <w:r w:rsidRPr="00BD4BF5">
        <w:rPr>
          <w:rFonts w:ascii="Times New Roman" w:hAnsi="Times New Roman"/>
          <w:b/>
          <w:sz w:val="28"/>
          <w:szCs w:val="28"/>
        </w:rPr>
        <w:t xml:space="preserve"> развития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0"/>
        <w:gridCol w:w="1900"/>
        <w:gridCol w:w="5065"/>
      </w:tblGrid>
      <w:tr w:rsidR="003C3E10" w:rsidRPr="00BD4BF5" w:rsidTr="003903A0">
        <w:tc>
          <w:tcPr>
            <w:tcW w:w="3100"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Наименование этапа</w:t>
            </w:r>
          </w:p>
        </w:tc>
        <w:tc>
          <w:tcPr>
            <w:tcW w:w="1900"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Сроки</w:t>
            </w:r>
          </w:p>
        </w:tc>
        <w:tc>
          <w:tcPr>
            <w:tcW w:w="5065"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Содержание этапа</w:t>
            </w:r>
          </w:p>
        </w:tc>
      </w:tr>
      <w:tr w:rsidR="003C3E10" w:rsidRPr="00BD4BF5" w:rsidTr="003903A0">
        <w:tc>
          <w:tcPr>
            <w:tcW w:w="3100" w:type="dxa"/>
          </w:tcPr>
          <w:p w:rsidR="003C3E10" w:rsidRDefault="003C3E10" w:rsidP="00460463">
            <w:pPr>
              <w:spacing w:after="0" w:line="240" w:lineRule="auto"/>
              <w:jc w:val="both"/>
              <w:rPr>
                <w:rFonts w:ascii="Times New Roman" w:hAnsi="Times New Roman"/>
                <w:color w:val="000000"/>
                <w:sz w:val="28"/>
                <w:szCs w:val="28"/>
                <w:lang w:val="kk-KZ"/>
              </w:rPr>
            </w:pPr>
            <w:r w:rsidRPr="00313BC2">
              <w:rPr>
                <w:rFonts w:ascii="Times New Roman" w:hAnsi="Times New Roman"/>
                <w:sz w:val="28"/>
                <w:szCs w:val="28"/>
              </w:rPr>
              <w:t xml:space="preserve">1-й этап </w:t>
            </w:r>
            <w:r>
              <w:rPr>
                <w:rFonts w:ascii="Times New Roman" w:hAnsi="Times New Roman"/>
                <w:sz w:val="28"/>
                <w:szCs w:val="28"/>
                <w:lang w:val="kk-KZ"/>
              </w:rPr>
              <w:t xml:space="preserve">- </w:t>
            </w:r>
            <w:r w:rsidRPr="00313BC2">
              <w:rPr>
                <w:rFonts w:ascii="Times New Roman" w:hAnsi="Times New Roman"/>
                <w:color w:val="000000"/>
                <w:sz w:val="28"/>
                <w:szCs w:val="28"/>
              </w:rPr>
              <w:t>разработка плана мероприятий по реализации Стратегии, а также создание механизмов ее реализации (</w:t>
            </w:r>
            <w:proofErr w:type="gramStart"/>
            <w:r w:rsidRPr="00313BC2">
              <w:rPr>
                <w:rFonts w:ascii="Times New Roman" w:hAnsi="Times New Roman"/>
                <w:color w:val="000000"/>
                <w:sz w:val="28"/>
                <w:szCs w:val="28"/>
              </w:rPr>
              <w:t>управ</w:t>
            </w:r>
            <w:r>
              <w:rPr>
                <w:rFonts w:ascii="Times New Roman" w:hAnsi="Times New Roman"/>
                <w:color w:val="000000"/>
                <w:sz w:val="28"/>
                <w:szCs w:val="28"/>
              </w:rPr>
              <w:t>-</w:t>
            </w:r>
            <w:r w:rsidRPr="00313BC2">
              <w:rPr>
                <w:rFonts w:ascii="Times New Roman" w:hAnsi="Times New Roman"/>
                <w:color w:val="000000"/>
                <w:sz w:val="28"/>
                <w:szCs w:val="28"/>
              </w:rPr>
              <w:t>ления</w:t>
            </w:r>
            <w:proofErr w:type="gramEnd"/>
            <w:r w:rsidRPr="00313BC2">
              <w:rPr>
                <w:rFonts w:ascii="Times New Roman" w:hAnsi="Times New Roman"/>
                <w:color w:val="000000"/>
                <w:sz w:val="28"/>
                <w:szCs w:val="28"/>
              </w:rPr>
              <w:t>, финансирования, информационного, научно-методического обеспечения)</w:t>
            </w:r>
          </w:p>
          <w:p w:rsidR="003C3E10" w:rsidRPr="00BD4BF5" w:rsidRDefault="003C3E10" w:rsidP="00460463">
            <w:pPr>
              <w:spacing w:after="0" w:line="240" w:lineRule="auto"/>
              <w:jc w:val="both"/>
              <w:rPr>
                <w:rFonts w:ascii="Times New Roman" w:hAnsi="Times New Roman"/>
                <w:bCs/>
                <w:sz w:val="28"/>
                <w:szCs w:val="28"/>
              </w:rPr>
            </w:pPr>
          </w:p>
        </w:tc>
        <w:tc>
          <w:tcPr>
            <w:tcW w:w="1900"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201</w:t>
            </w:r>
            <w:r>
              <w:rPr>
                <w:rFonts w:ascii="Times New Roman" w:hAnsi="Times New Roman"/>
                <w:bCs/>
                <w:sz w:val="28"/>
                <w:szCs w:val="28"/>
                <w:lang w:val="kk-KZ"/>
              </w:rPr>
              <w:t xml:space="preserve">6 </w:t>
            </w:r>
            <w:r w:rsidRPr="00BD4BF5">
              <w:rPr>
                <w:rFonts w:ascii="Times New Roman" w:hAnsi="Times New Roman"/>
                <w:bCs/>
                <w:sz w:val="28"/>
                <w:szCs w:val="28"/>
              </w:rPr>
              <w:t>г.</w:t>
            </w:r>
          </w:p>
        </w:tc>
        <w:tc>
          <w:tcPr>
            <w:tcW w:w="5065" w:type="dxa"/>
          </w:tcPr>
          <w:p w:rsidR="003C3E10" w:rsidRPr="00BD4BF5" w:rsidRDefault="003C3E10" w:rsidP="00460463">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1</w:t>
            </w:r>
            <w:r w:rsidRPr="00BD4BF5">
              <w:rPr>
                <w:rFonts w:ascii="Times New Roman" w:hAnsi="Times New Roman"/>
                <w:bCs/>
                <w:sz w:val="28"/>
                <w:szCs w:val="28"/>
              </w:rPr>
              <w:t>. Оформление и рецензирование скоррективрованных образовательных программ с учетом внесения изменений в содержание образования.</w:t>
            </w:r>
          </w:p>
          <w:p w:rsidR="003C3E10" w:rsidRPr="00BD4BF5" w:rsidRDefault="003C3E10" w:rsidP="00460463">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2</w:t>
            </w:r>
            <w:r w:rsidRPr="00BD4BF5">
              <w:rPr>
                <w:rFonts w:ascii="Times New Roman" w:hAnsi="Times New Roman"/>
                <w:bCs/>
                <w:sz w:val="28"/>
                <w:szCs w:val="28"/>
                <w:lang w:val="kk-KZ"/>
              </w:rPr>
              <w:t>.Усовершенствование образовательных программ по техническому творчеству.</w:t>
            </w:r>
          </w:p>
          <w:p w:rsidR="003C3E10" w:rsidRPr="00BD4BF5" w:rsidRDefault="003C3E10" w:rsidP="00460463">
            <w:pPr>
              <w:pStyle w:val="af5"/>
              <w:spacing w:before="0" w:beforeAutospacing="0" w:after="0" w:afterAutospacing="0"/>
              <w:jc w:val="both"/>
              <w:rPr>
                <w:sz w:val="28"/>
                <w:szCs w:val="28"/>
                <w:lang w:val="kk-KZ"/>
              </w:rPr>
            </w:pPr>
            <w:r>
              <w:rPr>
                <w:bCs/>
                <w:sz w:val="28"/>
                <w:szCs w:val="28"/>
                <w:lang w:val="kk-KZ"/>
              </w:rPr>
              <w:t>3</w:t>
            </w:r>
            <w:r w:rsidRPr="00BD4BF5">
              <w:rPr>
                <w:bCs/>
                <w:sz w:val="28"/>
                <w:szCs w:val="28"/>
              </w:rPr>
              <w:t xml:space="preserve">. </w:t>
            </w:r>
            <w:r w:rsidRPr="00BD4BF5">
              <w:rPr>
                <w:sz w:val="28"/>
                <w:szCs w:val="28"/>
                <w:lang w:val="kk-KZ"/>
              </w:rPr>
              <w:t xml:space="preserve">Открытие кружков и клубов в  ОСШ и ОТ и ПО. </w:t>
            </w:r>
          </w:p>
          <w:p w:rsidR="003C3E10" w:rsidRPr="00BD4BF5" w:rsidRDefault="003C3E10" w:rsidP="00460463">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4</w:t>
            </w:r>
            <w:r w:rsidRPr="00BD4BF5">
              <w:rPr>
                <w:rFonts w:ascii="Times New Roman" w:hAnsi="Times New Roman"/>
                <w:bCs/>
                <w:sz w:val="28"/>
                <w:szCs w:val="28"/>
              </w:rPr>
              <w:t>. Разработка обновленного содержания внутреннего контроля.</w:t>
            </w:r>
          </w:p>
          <w:p w:rsidR="003C3E10" w:rsidRPr="00BD4BF5" w:rsidRDefault="003C3E10" w:rsidP="00460463">
            <w:pPr>
              <w:spacing w:after="0" w:line="240" w:lineRule="auto"/>
              <w:jc w:val="both"/>
              <w:rPr>
                <w:rFonts w:ascii="Times New Roman" w:hAnsi="Times New Roman"/>
                <w:bCs/>
                <w:sz w:val="28"/>
                <w:szCs w:val="28"/>
              </w:rPr>
            </w:pPr>
            <w:r>
              <w:rPr>
                <w:rFonts w:ascii="Times New Roman" w:hAnsi="Times New Roman"/>
                <w:bCs/>
                <w:sz w:val="28"/>
                <w:szCs w:val="28"/>
                <w:lang w:val="kk-KZ"/>
              </w:rPr>
              <w:t>5</w:t>
            </w:r>
            <w:r w:rsidRPr="00BD4BF5">
              <w:rPr>
                <w:rFonts w:ascii="Times New Roman" w:hAnsi="Times New Roman"/>
                <w:bCs/>
                <w:sz w:val="28"/>
                <w:szCs w:val="28"/>
              </w:rPr>
              <w:t>. Совершенствование и модернизация структуры научно-методического обеспечения образовательного процесса.</w:t>
            </w:r>
          </w:p>
          <w:p w:rsidR="003C3E10" w:rsidRPr="00BD4BF5" w:rsidRDefault="003C3E10" w:rsidP="00460463">
            <w:pPr>
              <w:spacing w:after="0" w:line="240" w:lineRule="auto"/>
              <w:jc w:val="both"/>
              <w:rPr>
                <w:rFonts w:ascii="Times New Roman" w:hAnsi="Times New Roman"/>
                <w:bCs/>
                <w:sz w:val="28"/>
                <w:szCs w:val="28"/>
              </w:rPr>
            </w:pPr>
            <w:r>
              <w:rPr>
                <w:rFonts w:ascii="Times New Roman" w:hAnsi="Times New Roman"/>
                <w:bCs/>
                <w:sz w:val="28"/>
                <w:szCs w:val="28"/>
                <w:lang w:val="kk-KZ"/>
              </w:rPr>
              <w:t>6</w:t>
            </w:r>
            <w:r w:rsidRPr="00BD4BF5">
              <w:rPr>
                <w:rFonts w:ascii="Times New Roman" w:hAnsi="Times New Roman"/>
                <w:bCs/>
                <w:sz w:val="28"/>
                <w:szCs w:val="28"/>
              </w:rPr>
              <w:t xml:space="preserve">. </w:t>
            </w:r>
            <w:r w:rsidRPr="00BD4BF5">
              <w:rPr>
                <w:rFonts w:ascii="Times New Roman" w:hAnsi="Times New Roman"/>
                <w:bCs/>
                <w:sz w:val="28"/>
                <w:szCs w:val="28"/>
                <w:lang w:val="kk-KZ"/>
              </w:rPr>
              <w:t>Совершенствование</w:t>
            </w:r>
            <w:r w:rsidRPr="00BD4BF5">
              <w:rPr>
                <w:rFonts w:ascii="Times New Roman" w:hAnsi="Times New Roman"/>
                <w:bCs/>
                <w:sz w:val="28"/>
                <w:szCs w:val="28"/>
              </w:rPr>
              <w:t xml:space="preserve"> воспитательной системы Дворца школьников</w:t>
            </w:r>
          </w:p>
          <w:p w:rsidR="003C3E10" w:rsidRPr="0041735E" w:rsidRDefault="003C3E10" w:rsidP="00460463">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7</w:t>
            </w:r>
            <w:r w:rsidRPr="00BD4BF5">
              <w:rPr>
                <w:rFonts w:ascii="Times New Roman" w:hAnsi="Times New Roman"/>
                <w:bCs/>
                <w:sz w:val="28"/>
                <w:szCs w:val="28"/>
              </w:rPr>
              <w:t xml:space="preserve">. Осуществление мониторинговых процедур на основе использования пакета диагностических методик. </w:t>
            </w:r>
          </w:p>
        </w:tc>
      </w:tr>
      <w:tr w:rsidR="003C3E10" w:rsidRPr="008A1128" w:rsidTr="003903A0">
        <w:tc>
          <w:tcPr>
            <w:tcW w:w="3100" w:type="dxa"/>
          </w:tcPr>
          <w:p w:rsidR="003C3E10" w:rsidRPr="00B31512"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rPr>
              <w:t xml:space="preserve">2-й этап основной </w:t>
            </w:r>
            <w:proofErr w:type="gramStart"/>
            <w:r>
              <w:rPr>
                <w:rFonts w:ascii="Times New Roman" w:hAnsi="Times New Roman"/>
                <w:sz w:val="28"/>
                <w:szCs w:val="28"/>
                <w:lang w:val="kk-KZ"/>
              </w:rPr>
              <w:t>-</w:t>
            </w:r>
            <w:r w:rsidRPr="00313BC2">
              <w:rPr>
                <w:rFonts w:ascii="Times New Roman" w:hAnsi="Times New Roman"/>
                <w:sz w:val="28"/>
                <w:szCs w:val="28"/>
              </w:rPr>
              <w:t>(</w:t>
            </w:r>
            <w:proofErr w:type="gramEnd"/>
            <w:r w:rsidRPr="00313BC2">
              <w:rPr>
                <w:rFonts w:ascii="Times New Roman" w:hAnsi="Times New Roman"/>
                <w:sz w:val="28"/>
                <w:szCs w:val="28"/>
              </w:rPr>
              <w:t xml:space="preserve">реализация </w:t>
            </w:r>
            <w:r>
              <w:rPr>
                <w:rFonts w:ascii="Times New Roman" w:hAnsi="Times New Roman"/>
                <w:sz w:val="28"/>
                <w:szCs w:val="28"/>
              </w:rPr>
              <w:t>С</w:t>
            </w:r>
            <w:r>
              <w:rPr>
                <w:rFonts w:ascii="Times New Roman" w:hAnsi="Times New Roman"/>
                <w:sz w:val="28"/>
                <w:szCs w:val="28"/>
                <w:lang w:val="kk-KZ"/>
              </w:rPr>
              <w:t>тратегии развития КГКП «Дворец школьников»</w:t>
            </w:r>
            <w:r w:rsidRPr="00313BC2">
              <w:rPr>
                <w:rFonts w:ascii="Times New Roman" w:hAnsi="Times New Roman"/>
                <w:sz w:val="28"/>
                <w:szCs w:val="28"/>
              </w:rPr>
              <w:t>)</w:t>
            </w:r>
          </w:p>
          <w:p w:rsidR="003C3E10" w:rsidRPr="00BD4BF5" w:rsidRDefault="003C3E10" w:rsidP="00460463">
            <w:pPr>
              <w:spacing w:after="0" w:line="240" w:lineRule="auto"/>
              <w:jc w:val="both"/>
              <w:rPr>
                <w:rFonts w:ascii="Times New Roman" w:hAnsi="Times New Roman"/>
                <w:bCs/>
                <w:sz w:val="28"/>
                <w:szCs w:val="28"/>
              </w:rPr>
            </w:pPr>
          </w:p>
        </w:tc>
        <w:tc>
          <w:tcPr>
            <w:tcW w:w="1900"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201</w:t>
            </w:r>
            <w:r>
              <w:rPr>
                <w:rFonts w:ascii="Times New Roman" w:hAnsi="Times New Roman"/>
                <w:bCs/>
                <w:sz w:val="28"/>
                <w:szCs w:val="28"/>
                <w:lang w:val="kk-KZ"/>
              </w:rPr>
              <w:t>7 г.</w:t>
            </w:r>
          </w:p>
        </w:tc>
        <w:tc>
          <w:tcPr>
            <w:tcW w:w="5065" w:type="dxa"/>
          </w:tcPr>
          <w:p w:rsidR="003C3E10" w:rsidRPr="008A1128" w:rsidRDefault="003C3E10" w:rsidP="00460463">
            <w:pPr>
              <w:autoSpaceDE w:val="0"/>
              <w:autoSpaceDN w:val="0"/>
              <w:adjustRightInd w:val="0"/>
              <w:spacing w:after="0" w:line="240" w:lineRule="auto"/>
              <w:jc w:val="both"/>
              <w:rPr>
                <w:rFonts w:ascii="Times New Roman" w:hAnsi="Times New Roman"/>
                <w:sz w:val="28"/>
                <w:szCs w:val="28"/>
                <w:lang w:val="kk-KZ"/>
              </w:rPr>
            </w:pPr>
            <w:r w:rsidRPr="008A1128">
              <w:rPr>
                <w:rFonts w:ascii="Times New Roman" w:hAnsi="Times New Roman"/>
                <w:sz w:val="28"/>
                <w:szCs w:val="28"/>
              </w:rPr>
              <w:t xml:space="preserve">Внедрение </w:t>
            </w:r>
            <w:r w:rsidRPr="008A1128">
              <w:rPr>
                <w:rFonts w:ascii="Times New Roman" w:hAnsi="Times New Roman"/>
                <w:sz w:val="28"/>
                <w:szCs w:val="28"/>
                <w:lang w:val="kk-KZ"/>
              </w:rPr>
              <w:t xml:space="preserve">Стратегии развития. </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 xml:space="preserve">Создание инфраструктуры развития </w:t>
            </w:r>
            <w:r w:rsidRPr="008A1128">
              <w:rPr>
                <w:rFonts w:ascii="Times New Roman" w:hAnsi="Times New Roman"/>
                <w:sz w:val="28"/>
                <w:szCs w:val="28"/>
                <w:lang w:val="kk-KZ"/>
              </w:rPr>
              <w:t>Дворца школьников</w:t>
            </w:r>
            <w:r w:rsidRPr="008A1128">
              <w:rPr>
                <w:rFonts w:ascii="Times New Roman" w:hAnsi="Times New Roman"/>
                <w:sz w:val="28"/>
                <w:szCs w:val="28"/>
              </w:rPr>
              <w:t>:</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 кадровая политика,</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 финансово-экономическая политика,</w:t>
            </w:r>
          </w:p>
          <w:p w:rsidR="003C3E10" w:rsidRDefault="003C3E10" w:rsidP="00460463">
            <w:pPr>
              <w:autoSpaceDE w:val="0"/>
              <w:autoSpaceDN w:val="0"/>
              <w:adjustRightInd w:val="0"/>
              <w:spacing w:after="0" w:line="240" w:lineRule="auto"/>
              <w:jc w:val="both"/>
              <w:rPr>
                <w:rFonts w:ascii="Times New Roman" w:hAnsi="Times New Roman"/>
                <w:sz w:val="28"/>
                <w:szCs w:val="28"/>
                <w:lang w:val="kk-KZ"/>
              </w:rPr>
            </w:pPr>
            <w:r w:rsidRPr="008A1128">
              <w:rPr>
                <w:rFonts w:ascii="Times New Roman" w:hAnsi="Times New Roman"/>
                <w:sz w:val="28"/>
                <w:szCs w:val="28"/>
              </w:rPr>
              <w:t>-методическое сопровождение воспитательно-образовательного процесса, сетевого взаимодействия</w:t>
            </w:r>
            <w:r w:rsidRPr="008A1128">
              <w:rPr>
                <w:rFonts w:ascii="Times New Roman" w:hAnsi="Times New Roman"/>
                <w:sz w:val="28"/>
                <w:szCs w:val="28"/>
                <w:lang w:val="kk-KZ"/>
              </w:rPr>
              <w:t>.</w:t>
            </w:r>
            <w:r>
              <w:rPr>
                <w:rFonts w:ascii="Times New Roman" w:hAnsi="Times New Roman"/>
                <w:sz w:val="28"/>
                <w:szCs w:val="28"/>
                <w:lang w:val="kk-KZ"/>
              </w:rPr>
              <w:t xml:space="preserve"> </w:t>
            </w:r>
            <w:r w:rsidRPr="008A1128">
              <w:rPr>
                <w:rFonts w:ascii="Times New Roman" w:hAnsi="Times New Roman"/>
                <w:sz w:val="28"/>
                <w:szCs w:val="28"/>
              </w:rPr>
              <w:t>Разработка и внедрение</w:t>
            </w:r>
            <w:r>
              <w:rPr>
                <w:rFonts w:ascii="Times New Roman" w:hAnsi="Times New Roman"/>
                <w:sz w:val="28"/>
                <w:szCs w:val="28"/>
                <w:lang w:val="kk-KZ"/>
              </w:rPr>
              <w:t xml:space="preserve"> </w:t>
            </w:r>
            <w:r w:rsidRPr="008A1128">
              <w:rPr>
                <w:rFonts w:ascii="Times New Roman" w:hAnsi="Times New Roman"/>
                <w:sz w:val="28"/>
                <w:szCs w:val="28"/>
              </w:rPr>
              <w:t>инновационных направлений</w:t>
            </w:r>
            <w:r w:rsidRPr="008A1128">
              <w:rPr>
                <w:rFonts w:ascii="Times New Roman" w:hAnsi="Times New Roman"/>
                <w:sz w:val="28"/>
                <w:szCs w:val="28"/>
                <w:lang w:val="kk-KZ"/>
              </w:rPr>
              <w:t xml:space="preserve"> </w:t>
            </w:r>
            <w:r w:rsidRPr="008A1128">
              <w:rPr>
                <w:rFonts w:ascii="Times New Roman" w:hAnsi="Times New Roman"/>
                <w:sz w:val="28"/>
                <w:szCs w:val="28"/>
              </w:rPr>
              <w:t>деятельности</w:t>
            </w:r>
            <w:r>
              <w:rPr>
                <w:rFonts w:ascii="Times New Roman" w:hAnsi="Times New Roman"/>
                <w:sz w:val="28"/>
                <w:szCs w:val="28"/>
                <w:lang w:val="kk-KZ"/>
              </w:rPr>
              <w:t xml:space="preserve">. </w:t>
            </w:r>
          </w:p>
          <w:p w:rsidR="003C3E10" w:rsidRPr="008A1128" w:rsidRDefault="003C3E10" w:rsidP="00460463">
            <w:pPr>
              <w:autoSpaceDE w:val="0"/>
              <w:autoSpaceDN w:val="0"/>
              <w:adjustRightInd w:val="0"/>
              <w:spacing w:after="0" w:line="240" w:lineRule="auto"/>
              <w:rPr>
                <w:rFonts w:ascii="Times New Roman" w:hAnsi="Times New Roman"/>
                <w:bCs/>
                <w:sz w:val="28"/>
                <w:szCs w:val="28"/>
                <w:lang w:val="kk-KZ"/>
              </w:rPr>
            </w:pPr>
            <w:r w:rsidRPr="008A1128">
              <w:rPr>
                <w:rFonts w:ascii="Times New Roman" w:hAnsi="Times New Roman"/>
                <w:sz w:val="28"/>
                <w:szCs w:val="28"/>
              </w:rPr>
              <w:t>Мониторинг реализации</w:t>
            </w:r>
            <w:r w:rsidRPr="008A1128">
              <w:rPr>
                <w:rFonts w:ascii="Times New Roman" w:hAnsi="Times New Roman"/>
                <w:sz w:val="28"/>
                <w:szCs w:val="28"/>
                <w:lang w:val="kk-KZ"/>
              </w:rPr>
              <w:t xml:space="preserve"> Стратегии</w:t>
            </w:r>
            <w:r w:rsidRPr="008A1128">
              <w:rPr>
                <w:rFonts w:ascii="Times New Roman" w:hAnsi="Times New Roman"/>
                <w:sz w:val="28"/>
                <w:szCs w:val="28"/>
              </w:rPr>
              <w:t xml:space="preserve"> по</w:t>
            </w:r>
            <w:r>
              <w:rPr>
                <w:rFonts w:ascii="Times New Roman" w:hAnsi="Times New Roman"/>
                <w:sz w:val="28"/>
                <w:szCs w:val="28"/>
                <w:lang w:val="kk-KZ"/>
              </w:rPr>
              <w:t xml:space="preserve"> </w:t>
            </w:r>
            <w:r w:rsidRPr="008A1128">
              <w:rPr>
                <w:rFonts w:ascii="Times New Roman" w:hAnsi="Times New Roman"/>
                <w:sz w:val="28"/>
                <w:szCs w:val="28"/>
              </w:rPr>
              <w:t>следующим</w:t>
            </w:r>
            <w:r>
              <w:rPr>
                <w:rFonts w:ascii="Times New Roman" w:hAnsi="Times New Roman"/>
                <w:sz w:val="28"/>
                <w:szCs w:val="28"/>
                <w:lang w:val="kk-KZ"/>
              </w:rPr>
              <w:t xml:space="preserve"> </w:t>
            </w:r>
            <w:r w:rsidRPr="008A1128">
              <w:rPr>
                <w:rFonts w:ascii="Times New Roman" w:hAnsi="Times New Roman"/>
                <w:sz w:val="28"/>
                <w:szCs w:val="28"/>
              </w:rPr>
              <w:t>показателям:</w:t>
            </w:r>
            <w:r>
              <w:rPr>
                <w:rFonts w:ascii="Times New Roman" w:hAnsi="Times New Roman"/>
                <w:sz w:val="28"/>
                <w:szCs w:val="28"/>
                <w:lang w:val="kk-KZ"/>
              </w:rPr>
              <w:t xml:space="preserve"> </w:t>
            </w:r>
            <w:r w:rsidRPr="008A1128">
              <w:rPr>
                <w:rFonts w:ascii="Times New Roman" w:hAnsi="Times New Roman"/>
                <w:sz w:val="28"/>
                <w:szCs w:val="28"/>
              </w:rPr>
              <w:t>эффективность реализации</w:t>
            </w:r>
            <w:r>
              <w:rPr>
                <w:rFonts w:ascii="Times New Roman" w:hAnsi="Times New Roman"/>
                <w:sz w:val="28"/>
                <w:szCs w:val="28"/>
                <w:lang w:val="kk-KZ"/>
              </w:rPr>
              <w:t xml:space="preserve"> </w:t>
            </w:r>
            <w:r w:rsidRPr="008A1128">
              <w:rPr>
                <w:rFonts w:ascii="Times New Roman" w:hAnsi="Times New Roman"/>
                <w:sz w:val="28"/>
                <w:szCs w:val="28"/>
              </w:rPr>
              <w:t>дополнительных</w:t>
            </w:r>
            <w:r w:rsidRPr="008A1128">
              <w:rPr>
                <w:rFonts w:ascii="Times New Roman" w:hAnsi="Times New Roman"/>
                <w:sz w:val="28"/>
                <w:szCs w:val="28"/>
                <w:lang w:val="kk-KZ"/>
              </w:rPr>
              <w:t xml:space="preserve"> </w:t>
            </w:r>
            <w:r w:rsidRPr="008A1128">
              <w:rPr>
                <w:rFonts w:ascii="Times New Roman" w:hAnsi="Times New Roman"/>
                <w:sz w:val="28"/>
                <w:szCs w:val="28"/>
              </w:rPr>
              <w:t>образовательных</w:t>
            </w:r>
            <w:r>
              <w:rPr>
                <w:rFonts w:ascii="Times New Roman" w:hAnsi="Times New Roman"/>
                <w:sz w:val="28"/>
                <w:szCs w:val="28"/>
                <w:lang w:val="kk-KZ"/>
              </w:rPr>
              <w:t xml:space="preserve"> </w:t>
            </w:r>
            <w:r w:rsidRPr="008A1128">
              <w:rPr>
                <w:rFonts w:ascii="Times New Roman" w:hAnsi="Times New Roman"/>
                <w:sz w:val="28"/>
                <w:szCs w:val="28"/>
              </w:rPr>
              <w:t>программ, динамика участия в массовых</w:t>
            </w:r>
            <w:r>
              <w:rPr>
                <w:rFonts w:ascii="Times New Roman" w:hAnsi="Times New Roman"/>
                <w:sz w:val="28"/>
                <w:szCs w:val="28"/>
                <w:lang w:val="kk-KZ"/>
              </w:rPr>
              <w:t xml:space="preserve"> </w:t>
            </w:r>
            <w:r w:rsidRPr="008A1128">
              <w:rPr>
                <w:rFonts w:ascii="Times New Roman" w:hAnsi="Times New Roman"/>
                <w:sz w:val="28"/>
                <w:szCs w:val="28"/>
              </w:rPr>
              <w:t>мероприятиях, сохранность контингента воспитанников.</w:t>
            </w:r>
          </w:p>
          <w:p w:rsidR="003C3E10" w:rsidRPr="008A1128" w:rsidRDefault="003C3E10" w:rsidP="00460463">
            <w:pPr>
              <w:spacing w:after="0" w:line="240" w:lineRule="auto"/>
              <w:jc w:val="both"/>
              <w:rPr>
                <w:rFonts w:ascii="Times New Roman" w:hAnsi="Times New Roman"/>
                <w:bCs/>
                <w:sz w:val="28"/>
                <w:szCs w:val="28"/>
              </w:rPr>
            </w:pPr>
            <w:r w:rsidRPr="008A1128">
              <w:rPr>
                <w:rFonts w:ascii="Times New Roman" w:hAnsi="Times New Roman"/>
                <w:bCs/>
                <w:sz w:val="28"/>
                <w:szCs w:val="28"/>
              </w:rPr>
              <w:t>Диагностика качества образовательного процесса и корректировка деятельности всех участников образовательного процесса в соответствии с</w:t>
            </w:r>
            <w:r w:rsidRPr="008A1128">
              <w:rPr>
                <w:rFonts w:ascii="Times New Roman" w:hAnsi="Times New Roman"/>
                <w:bCs/>
                <w:sz w:val="28"/>
                <w:szCs w:val="28"/>
                <w:lang w:val="kk-KZ"/>
              </w:rPr>
              <w:t xml:space="preserve">о </w:t>
            </w:r>
            <w:r w:rsidRPr="008A1128">
              <w:rPr>
                <w:rFonts w:ascii="Times New Roman" w:hAnsi="Times New Roman"/>
                <w:bCs/>
                <w:sz w:val="28"/>
                <w:szCs w:val="28"/>
              </w:rPr>
              <w:t xml:space="preserve"> </w:t>
            </w:r>
            <w:r w:rsidRPr="008A1128">
              <w:rPr>
                <w:rFonts w:ascii="Times New Roman" w:hAnsi="Times New Roman"/>
                <w:bCs/>
                <w:sz w:val="28"/>
                <w:szCs w:val="28"/>
                <w:lang w:val="kk-KZ"/>
              </w:rPr>
              <w:t>Стратегией</w:t>
            </w:r>
            <w:r w:rsidRPr="008A1128">
              <w:rPr>
                <w:rFonts w:ascii="Times New Roman" w:hAnsi="Times New Roman"/>
                <w:bCs/>
                <w:sz w:val="28"/>
                <w:szCs w:val="28"/>
              </w:rPr>
              <w:t xml:space="preserve"> </w:t>
            </w:r>
            <w:r w:rsidRPr="008A1128">
              <w:rPr>
                <w:rFonts w:ascii="Times New Roman" w:hAnsi="Times New Roman"/>
                <w:bCs/>
                <w:sz w:val="28"/>
                <w:szCs w:val="28"/>
              </w:rPr>
              <w:lastRenderedPageBreak/>
              <w:t>развития Дворца школьников.</w:t>
            </w:r>
          </w:p>
        </w:tc>
      </w:tr>
      <w:tr w:rsidR="003C3E10" w:rsidRPr="008A1128" w:rsidTr="003903A0">
        <w:tc>
          <w:tcPr>
            <w:tcW w:w="3100" w:type="dxa"/>
          </w:tcPr>
          <w:p w:rsidR="003C3E10" w:rsidRPr="00BD4BF5" w:rsidRDefault="003C3E10" w:rsidP="00460463">
            <w:pPr>
              <w:spacing w:after="0" w:line="240" w:lineRule="auto"/>
              <w:jc w:val="both"/>
              <w:rPr>
                <w:rFonts w:ascii="Times New Roman" w:hAnsi="Times New Roman"/>
                <w:bCs/>
                <w:sz w:val="28"/>
                <w:szCs w:val="28"/>
              </w:rPr>
            </w:pPr>
            <w:r>
              <w:rPr>
                <w:rFonts w:ascii="Times New Roman" w:hAnsi="Times New Roman"/>
                <w:sz w:val="28"/>
                <w:szCs w:val="28"/>
              </w:rPr>
              <w:lastRenderedPageBreak/>
              <w:t xml:space="preserve">3-й этап заключительный </w:t>
            </w:r>
            <w:r>
              <w:rPr>
                <w:rFonts w:ascii="Times New Roman" w:hAnsi="Times New Roman"/>
                <w:sz w:val="28"/>
                <w:szCs w:val="28"/>
                <w:lang w:val="kk-KZ"/>
              </w:rPr>
              <w:t xml:space="preserve">- </w:t>
            </w:r>
            <w:r w:rsidRPr="00313BC2">
              <w:rPr>
                <w:rFonts w:ascii="Times New Roman" w:hAnsi="Times New Roman"/>
                <w:sz w:val="28"/>
                <w:szCs w:val="28"/>
              </w:rPr>
              <w:t xml:space="preserve">(подведение итогов и анализ работы по реализации </w:t>
            </w:r>
            <w:r>
              <w:rPr>
                <w:rFonts w:ascii="Times New Roman" w:hAnsi="Times New Roman"/>
                <w:sz w:val="28"/>
                <w:szCs w:val="28"/>
              </w:rPr>
              <w:t>С</w:t>
            </w:r>
            <w:r>
              <w:rPr>
                <w:rFonts w:ascii="Times New Roman" w:hAnsi="Times New Roman"/>
                <w:sz w:val="28"/>
                <w:szCs w:val="28"/>
                <w:lang w:val="kk-KZ"/>
              </w:rPr>
              <w:t>тратегии развития КГКП «Дворец школьников»</w:t>
            </w:r>
            <w:r w:rsidRPr="00313BC2">
              <w:rPr>
                <w:rFonts w:ascii="Times New Roman" w:hAnsi="Times New Roman"/>
                <w:sz w:val="28"/>
                <w:szCs w:val="28"/>
              </w:rPr>
              <w:t>)</w:t>
            </w:r>
          </w:p>
        </w:tc>
        <w:tc>
          <w:tcPr>
            <w:tcW w:w="1900" w:type="dxa"/>
          </w:tcPr>
          <w:p w:rsidR="003C3E10" w:rsidRPr="00BD4BF5" w:rsidRDefault="003C3E10" w:rsidP="00460463">
            <w:pPr>
              <w:spacing w:after="0" w:line="240" w:lineRule="auto"/>
              <w:jc w:val="center"/>
              <w:rPr>
                <w:rFonts w:ascii="Times New Roman" w:hAnsi="Times New Roman"/>
                <w:bCs/>
                <w:sz w:val="28"/>
                <w:szCs w:val="28"/>
              </w:rPr>
            </w:pPr>
            <w:r w:rsidRPr="00BD4BF5">
              <w:rPr>
                <w:rFonts w:ascii="Times New Roman" w:hAnsi="Times New Roman"/>
                <w:bCs/>
                <w:sz w:val="28"/>
                <w:szCs w:val="28"/>
              </w:rPr>
              <w:t>201</w:t>
            </w:r>
            <w:r>
              <w:rPr>
                <w:rFonts w:ascii="Times New Roman" w:hAnsi="Times New Roman"/>
                <w:bCs/>
                <w:sz w:val="28"/>
                <w:szCs w:val="28"/>
                <w:lang w:val="kk-KZ"/>
              </w:rPr>
              <w:t>8 г.</w:t>
            </w:r>
          </w:p>
        </w:tc>
        <w:tc>
          <w:tcPr>
            <w:tcW w:w="5065" w:type="dxa"/>
          </w:tcPr>
          <w:p w:rsidR="003C3E10" w:rsidRPr="008A1128" w:rsidRDefault="003C3E10" w:rsidP="00460463">
            <w:pPr>
              <w:autoSpaceDE w:val="0"/>
              <w:autoSpaceDN w:val="0"/>
              <w:adjustRightInd w:val="0"/>
              <w:spacing w:after="0" w:line="240" w:lineRule="auto"/>
              <w:jc w:val="both"/>
              <w:rPr>
                <w:rFonts w:ascii="Times New Roman" w:hAnsi="Times New Roman"/>
                <w:sz w:val="28"/>
                <w:szCs w:val="28"/>
                <w:lang w:val="kk-KZ"/>
              </w:rPr>
            </w:pPr>
            <w:r w:rsidRPr="008A1128">
              <w:rPr>
                <w:rFonts w:ascii="Times New Roman" w:hAnsi="Times New Roman"/>
                <w:sz w:val="28"/>
                <w:szCs w:val="28"/>
              </w:rPr>
              <w:t xml:space="preserve">Анализ и оценка эффективности внедрения </w:t>
            </w:r>
            <w:r w:rsidRPr="008A1128">
              <w:rPr>
                <w:rFonts w:ascii="Times New Roman" w:hAnsi="Times New Roman"/>
                <w:sz w:val="28"/>
                <w:szCs w:val="28"/>
                <w:lang w:val="kk-KZ"/>
              </w:rPr>
              <w:t xml:space="preserve">Стратегии </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lang w:val="kk-KZ"/>
              </w:rPr>
            </w:pPr>
            <w:r w:rsidRPr="008A1128">
              <w:rPr>
                <w:rFonts w:ascii="Times New Roman" w:hAnsi="Times New Roman"/>
                <w:sz w:val="28"/>
                <w:szCs w:val="28"/>
              </w:rPr>
              <w:t>развития, диагностика результатов</w:t>
            </w:r>
            <w:r w:rsidRPr="008A1128">
              <w:rPr>
                <w:rFonts w:ascii="Times New Roman" w:hAnsi="Times New Roman"/>
                <w:sz w:val="28"/>
                <w:szCs w:val="28"/>
                <w:lang w:val="kk-KZ"/>
              </w:rPr>
              <w:t>.</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Корректировка и завершение моделирования системы</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 xml:space="preserve">развития </w:t>
            </w:r>
            <w:r w:rsidRPr="008A1128">
              <w:rPr>
                <w:rFonts w:ascii="Times New Roman" w:hAnsi="Times New Roman"/>
                <w:sz w:val="28"/>
                <w:szCs w:val="28"/>
                <w:lang w:val="kk-KZ"/>
              </w:rPr>
              <w:t>Дворца школьников</w:t>
            </w:r>
            <w:r w:rsidRPr="008A1128">
              <w:rPr>
                <w:rFonts w:ascii="Times New Roman" w:hAnsi="Times New Roman"/>
                <w:sz w:val="28"/>
                <w:szCs w:val="28"/>
              </w:rPr>
              <w:t>.</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lang w:val="kk-KZ"/>
              </w:rPr>
            </w:pPr>
            <w:r w:rsidRPr="008A1128">
              <w:rPr>
                <w:rFonts w:ascii="Times New Roman" w:hAnsi="Times New Roman"/>
                <w:sz w:val="28"/>
                <w:szCs w:val="28"/>
              </w:rPr>
              <w:t xml:space="preserve">Обобщение опыта. Подведение итогов по </w:t>
            </w:r>
            <w:r w:rsidRPr="008A1128">
              <w:rPr>
                <w:rFonts w:ascii="Times New Roman" w:hAnsi="Times New Roman"/>
                <w:sz w:val="28"/>
                <w:szCs w:val="28"/>
                <w:lang w:val="kk-KZ"/>
              </w:rPr>
              <w:t xml:space="preserve">Стратегии </w:t>
            </w:r>
            <w:r w:rsidRPr="008A1128">
              <w:rPr>
                <w:rFonts w:ascii="Times New Roman" w:hAnsi="Times New Roman"/>
                <w:sz w:val="28"/>
                <w:szCs w:val="28"/>
              </w:rPr>
              <w:t>развития</w:t>
            </w:r>
            <w:r w:rsidRPr="008A1128">
              <w:rPr>
                <w:rFonts w:ascii="Times New Roman" w:hAnsi="Times New Roman"/>
                <w:sz w:val="28"/>
                <w:szCs w:val="28"/>
                <w:lang w:val="kk-KZ"/>
              </w:rPr>
              <w:t>.</w:t>
            </w:r>
          </w:p>
          <w:p w:rsidR="003C3E10" w:rsidRPr="008A1128" w:rsidRDefault="003C3E10" w:rsidP="00460463">
            <w:pPr>
              <w:autoSpaceDE w:val="0"/>
              <w:autoSpaceDN w:val="0"/>
              <w:adjustRightInd w:val="0"/>
              <w:spacing w:after="0" w:line="240" w:lineRule="auto"/>
              <w:jc w:val="both"/>
              <w:rPr>
                <w:rFonts w:ascii="Times New Roman" w:hAnsi="Times New Roman"/>
                <w:sz w:val="28"/>
                <w:szCs w:val="28"/>
              </w:rPr>
            </w:pPr>
            <w:r w:rsidRPr="008A1128">
              <w:rPr>
                <w:rFonts w:ascii="Times New Roman" w:hAnsi="Times New Roman"/>
                <w:sz w:val="28"/>
                <w:szCs w:val="28"/>
              </w:rPr>
              <w:t>Распространение инновационного опыта работы учреждения.</w:t>
            </w:r>
            <w:r w:rsidRPr="008A1128">
              <w:rPr>
                <w:rFonts w:ascii="Times New Roman" w:hAnsi="Times New Roman"/>
                <w:sz w:val="28"/>
                <w:szCs w:val="28"/>
                <w:lang w:val="kk-KZ"/>
              </w:rPr>
              <w:t xml:space="preserve"> </w:t>
            </w:r>
            <w:r w:rsidRPr="008A1128">
              <w:rPr>
                <w:rFonts w:ascii="Times New Roman" w:hAnsi="Times New Roman"/>
                <w:sz w:val="28"/>
                <w:szCs w:val="28"/>
              </w:rPr>
              <w:t>Работа в стабильном режиме.</w:t>
            </w:r>
          </w:p>
          <w:p w:rsidR="003C3E10" w:rsidRPr="008A1128" w:rsidRDefault="003C3E10" w:rsidP="00460463">
            <w:pPr>
              <w:spacing w:after="0" w:line="240" w:lineRule="auto"/>
              <w:jc w:val="both"/>
              <w:rPr>
                <w:rFonts w:ascii="Times New Roman" w:hAnsi="Times New Roman"/>
                <w:bCs/>
                <w:sz w:val="28"/>
                <w:szCs w:val="28"/>
                <w:lang w:val="kk-KZ"/>
              </w:rPr>
            </w:pPr>
          </w:p>
        </w:tc>
      </w:tr>
    </w:tbl>
    <w:p w:rsidR="003C3E10" w:rsidRPr="00BD4BF5" w:rsidRDefault="003C3E10" w:rsidP="00460463">
      <w:pPr>
        <w:spacing w:after="0" w:line="240" w:lineRule="auto"/>
        <w:jc w:val="both"/>
        <w:rPr>
          <w:rFonts w:ascii="Times New Roman" w:hAnsi="Times New Roman"/>
          <w:sz w:val="28"/>
          <w:szCs w:val="28"/>
          <w:lang w:val="kk-KZ"/>
        </w:rPr>
        <w:sectPr w:rsidR="003C3E10" w:rsidRPr="00BD4BF5" w:rsidSect="003903A0">
          <w:pgSz w:w="11906" w:h="16838"/>
          <w:pgMar w:top="1134" w:right="1134" w:bottom="1134" w:left="1418" w:header="709" w:footer="709" w:gutter="0"/>
          <w:cols w:space="708"/>
          <w:titlePg/>
          <w:docGrid w:linePitch="360"/>
        </w:sectPr>
      </w:pPr>
    </w:p>
    <w:p w:rsidR="003C3E10" w:rsidRPr="006E3C81" w:rsidRDefault="003C3E10" w:rsidP="00460463">
      <w:pPr>
        <w:spacing w:after="0" w:line="240" w:lineRule="auto"/>
        <w:jc w:val="both"/>
        <w:rPr>
          <w:rFonts w:ascii="Times New Roman" w:hAnsi="Times New Roman"/>
          <w:b/>
          <w:sz w:val="28"/>
          <w:szCs w:val="28"/>
          <w:lang w:val="kk-KZ"/>
        </w:rPr>
      </w:pPr>
      <w:r w:rsidRPr="006E3C81">
        <w:rPr>
          <w:rFonts w:ascii="Times New Roman" w:hAnsi="Times New Roman"/>
          <w:b/>
          <w:sz w:val="28"/>
          <w:szCs w:val="28"/>
        </w:rPr>
        <w:lastRenderedPageBreak/>
        <w:t xml:space="preserve"> V. </w:t>
      </w:r>
      <w:r w:rsidRPr="006E3C81">
        <w:rPr>
          <w:rFonts w:ascii="Times New Roman" w:hAnsi="Times New Roman"/>
          <w:b/>
          <w:sz w:val="28"/>
          <w:szCs w:val="28"/>
          <w:lang w:val="kk-KZ"/>
        </w:rPr>
        <w:t xml:space="preserve">Стратегии реализации </w:t>
      </w:r>
      <w:r>
        <w:rPr>
          <w:rFonts w:ascii="Times New Roman" w:hAnsi="Times New Roman"/>
          <w:b/>
          <w:sz w:val="28"/>
          <w:szCs w:val="28"/>
          <w:lang w:val="kk-KZ"/>
        </w:rPr>
        <w:t xml:space="preserve">Стратегии </w:t>
      </w:r>
      <w:r w:rsidRPr="006E3C81">
        <w:rPr>
          <w:rFonts w:ascii="Times New Roman" w:hAnsi="Times New Roman"/>
          <w:b/>
          <w:sz w:val="28"/>
          <w:szCs w:val="28"/>
          <w:lang w:val="kk-KZ"/>
        </w:rPr>
        <w:t xml:space="preserve"> развития </w:t>
      </w:r>
    </w:p>
    <w:tbl>
      <w:tblPr>
        <w:tblpPr w:leftFromText="180" w:rightFromText="180" w:vertAnchor="text" w:horzAnchor="margin" w:tblpY="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19"/>
        <w:gridCol w:w="151"/>
        <w:gridCol w:w="779"/>
        <w:gridCol w:w="2195"/>
        <w:gridCol w:w="2387"/>
        <w:gridCol w:w="2293"/>
        <w:gridCol w:w="2980"/>
      </w:tblGrid>
      <w:tr w:rsidR="003C3E10" w:rsidRPr="006E3C81" w:rsidTr="003903A0">
        <w:trPr>
          <w:trHeight w:val="602"/>
        </w:trPr>
        <w:tc>
          <w:tcPr>
            <w:tcW w:w="4353" w:type="dxa"/>
            <w:gridSpan w:val="2"/>
            <w:shd w:val="clear" w:color="auto" w:fill="auto"/>
          </w:tcPr>
          <w:p w:rsidR="003C3E10" w:rsidRPr="006E3C81" w:rsidRDefault="003C3E10" w:rsidP="00460463">
            <w:pPr>
              <w:spacing w:after="0" w:line="240" w:lineRule="auto"/>
              <w:rPr>
                <w:rFonts w:ascii="Times New Roman" w:hAnsi="Times New Roman"/>
                <w:b/>
                <w:color w:val="0000FF"/>
                <w:sz w:val="28"/>
                <w:szCs w:val="28"/>
                <w:lang w:val="kk-KZ"/>
              </w:rPr>
            </w:pPr>
            <w:r>
              <w:rPr>
                <w:rFonts w:ascii="Times New Roman" w:hAnsi="Times New Roman"/>
                <w:b/>
                <w:noProof/>
                <w:color w:val="0000FF"/>
                <w:sz w:val="28"/>
                <w:szCs w:val="28"/>
              </w:rPr>
              <w:drawing>
                <wp:anchor distT="0" distB="0" distL="114300" distR="114300" simplePos="0" relativeHeight="251660288" behindDoc="0" locked="0" layoutInCell="1" allowOverlap="1">
                  <wp:simplePos x="0" y="0"/>
                  <wp:positionH relativeFrom="column">
                    <wp:posOffset>346710</wp:posOffset>
                  </wp:positionH>
                  <wp:positionV relativeFrom="paragraph">
                    <wp:posOffset>23495</wp:posOffset>
                  </wp:positionV>
                  <wp:extent cx="1276350" cy="1180465"/>
                  <wp:effectExtent l="19050" t="0" r="0" b="0"/>
                  <wp:wrapNone/>
                  <wp:docPr id="2" name="Рисунок 1" descr="D:\мои документы\большой банер\афиша\дворец ш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большой банер\афиша\дворец шк1.jpg"/>
                          <pic:cNvPicPr>
                            <a:picLocks noChangeAspect="1" noChangeArrowheads="1"/>
                          </pic:cNvPicPr>
                        </pic:nvPicPr>
                        <pic:blipFill>
                          <a:blip r:embed="rId28" cstate="print"/>
                          <a:srcRect/>
                          <a:stretch>
                            <a:fillRect/>
                          </a:stretch>
                        </pic:blipFill>
                        <pic:spPr bwMode="auto">
                          <a:xfrm>
                            <a:off x="0" y="0"/>
                            <a:ext cx="1276350" cy="1180465"/>
                          </a:xfrm>
                          <a:prstGeom prst="rect">
                            <a:avLst/>
                          </a:prstGeom>
                          <a:noFill/>
                          <a:ln w="9525">
                            <a:noFill/>
                            <a:miter lim="800000"/>
                            <a:headEnd/>
                            <a:tailEnd/>
                          </a:ln>
                        </pic:spPr>
                      </pic:pic>
                    </a:graphicData>
                  </a:graphic>
                </wp:anchor>
              </w:drawing>
            </w:r>
          </w:p>
          <w:p w:rsidR="003C3E10" w:rsidRPr="006E3C81" w:rsidRDefault="003C3E10" w:rsidP="00460463">
            <w:pPr>
              <w:spacing w:after="0" w:line="240" w:lineRule="auto"/>
              <w:rPr>
                <w:rFonts w:ascii="Times New Roman" w:hAnsi="Times New Roman"/>
                <w:b/>
                <w:color w:val="0000FF"/>
                <w:sz w:val="28"/>
                <w:szCs w:val="28"/>
                <w:lang w:val="kk-KZ"/>
              </w:rPr>
            </w:pPr>
          </w:p>
          <w:p w:rsidR="003C3E10" w:rsidRPr="006E3C81" w:rsidRDefault="003C3E10" w:rsidP="00460463">
            <w:pPr>
              <w:spacing w:after="0" w:line="240" w:lineRule="auto"/>
              <w:rPr>
                <w:rFonts w:ascii="Times New Roman" w:hAnsi="Times New Roman"/>
                <w:b/>
                <w:color w:val="0000FF"/>
                <w:sz w:val="28"/>
                <w:szCs w:val="28"/>
                <w:lang w:val="kk-KZ"/>
              </w:rPr>
            </w:pPr>
          </w:p>
          <w:p w:rsidR="003C3E10" w:rsidRPr="006E3C81" w:rsidRDefault="003C3E10" w:rsidP="00460463">
            <w:pPr>
              <w:spacing w:after="0" w:line="240" w:lineRule="auto"/>
              <w:rPr>
                <w:rFonts w:ascii="Times New Roman" w:hAnsi="Times New Roman"/>
                <w:b/>
                <w:color w:val="0000FF"/>
                <w:sz w:val="28"/>
                <w:szCs w:val="28"/>
                <w:lang w:val="kk-KZ"/>
              </w:rPr>
            </w:pPr>
          </w:p>
          <w:p w:rsidR="003C3E10" w:rsidRPr="006E3C81" w:rsidRDefault="003C3E10" w:rsidP="00460463">
            <w:pPr>
              <w:spacing w:after="0" w:line="240" w:lineRule="auto"/>
              <w:rPr>
                <w:rFonts w:ascii="Times New Roman" w:hAnsi="Times New Roman"/>
                <w:b/>
                <w:color w:val="0000FF"/>
                <w:sz w:val="28"/>
                <w:szCs w:val="28"/>
                <w:lang w:val="kk-KZ"/>
              </w:rPr>
            </w:pPr>
          </w:p>
          <w:p w:rsidR="003C3E10" w:rsidRPr="006E3C81" w:rsidRDefault="003C3E10" w:rsidP="00460463">
            <w:pPr>
              <w:spacing w:after="0" w:line="240" w:lineRule="auto"/>
              <w:rPr>
                <w:rFonts w:ascii="Times New Roman" w:hAnsi="Times New Roman"/>
                <w:b/>
                <w:color w:val="0000FF"/>
                <w:sz w:val="28"/>
                <w:szCs w:val="28"/>
                <w:lang w:val="kk-KZ"/>
              </w:rPr>
            </w:pPr>
          </w:p>
          <w:p w:rsidR="003C3E10" w:rsidRPr="006E3C81" w:rsidRDefault="003C3E10" w:rsidP="00460463">
            <w:pPr>
              <w:spacing w:after="0" w:line="240" w:lineRule="auto"/>
              <w:rPr>
                <w:rFonts w:ascii="Times New Roman" w:hAnsi="Times New Roman"/>
                <w:b/>
                <w:color w:val="0000FF"/>
                <w:sz w:val="28"/>
                <w:szCs w:val="28"/>
                <w:lang w:val="kk-KZ"/>
              </w:rPr>
            </w:pPr>
          </w:p>
        </w:tc>
        <w:tc>
          <w:tcPr>
            <w:tcW w:w="10785" w:type="dxa"/>
            <w:gridSpan w:val="6"/>
            <w:shd w:val="clear" w:color="auto" w:fill="auto"/>
          </w:tcPr>
          <w:p w:rsidR="003C3E10" w:rsidRPr="003C3E10" w:rsidRDefault="003C3E10" w:rsidP="00460463">
            <w:pPr>
              <w:pStyle w:val="a4"/>
              <w:spacing w:after="0" w:line="240" w:lineRule="auto"/>
              <w:rPr>
                <w:rFonts w:ascii="Times New Roman" w:hAnsi="Times New Roman"/>
                <w:szCs w:val="28"/>
                <w:lang w:val="kk-KZ"/>
              </w:rPr>
            </w:pPr>
            <w:r w:rsidRPr="003C3E10">
              <w:rPr>
                <w:rFonts w:ascii="Times New Roman" w:hAnsi="Times New Roman"/>
                <w:szCs w:val="28"/>
              </w:rPr>
              <w:t xml:space="preserve">План действий развития </w:t>
            </w:r>
            <w:r w:rsidRPr="003C3E10">
              <w:rPr>
                <w:rFonts w:ascii="Times New Roman" w:hAnsi="Times New Roman"/>
                <w:szCs w:val="28"/>
                <w:lang w:val="kk-KZ"/>
              </w:rPr>
              <w:t xml:space="preserve">КГКП «Дворец школьников» </w:t>
            </w:r>
            <w:proofErr w:type="gramStart"/>
            <w:r w:rsidRPr="003C3E10">
              <w:rPr>
                <w:rFonts w:ascii="Times New Roman" w:hAnsi="Times New Roman"/>
                <w:szCs w:val="28"/>
                <w:lang w:val="kk-KZ"/>
              </w:rPr>
              <w:t>г</w:t>
            </w:r>
            <w:proofErr w:type="gramEnd"/>
            <w:r w:rsidRPr="003C3E10">
              <w:rPr>
                <w:rFonts w:ascii="Times New Roman" w:hAnsi="Times New Roman"/>
                <w:szCs w:val="28"/>
                <w:lang w:val="kk-KZ"/>
              </w:rPr>
              <w:t>. Балхаш</w:t>
            </w:r>
          </w:p>
          <w:p w:rsidR="003C3E10" w:rsidRPr="003C3E10" w:rsidRDefault="003C3E10" w:rsidP="00460463">
            <w:pPr>
              <w:pStyle w:val="a4"/>
              <w:spacing w:after="0" w:line="240" w:lineRule="auto"/>
              <w:rPr>
                <w:rFonts w:ascii="Times New Roman" w:hAnsi="Times New Roman"/>
                <w:szCs w:val="28"/>
              </w:rPr>
            </w:pPr>
            <w:r w:rsidRPr="003C3E10">
              <w:rPr>
                <w:rFonts w:ascii="Times New Roman" w:hAnsi="Times New Roman"/>
                <w:szCs w:val="28"/>
              </w:rPr>
              <w:t>на 201</w:t>
            </w:r>
            <w:r w:rsidRPr="003C3E10">
              <w:rPr>
                <w:rFonts w:ascii="Times New Roman" w:hAnsi="Times New Roman"/>
                <w:szCs w:val="28"/>
                <w:lang w:val="kk-KZ"/>
              </w:rPr>
              <w:t xml:space="preserve">6 - </w:t>
            </w:r>
            <w:r w:rsidRPr="003C3E10">
              <w:rPr>
                <w:rFonts w:ascii="Times New Roman" w:hAnsi="Times New Roman"/>
                <w:szCs w:val="28"/>
              </w:rPr>
              <w:t>20</w:t>
            </w:r>
            <w:r w:rsidRPr="003C3E10">
              <w:rPr>
                <w:rFonts w:ascii="Times New Roman" w:hAnsi="Times New Roman"/>
                <w:szCs w:val="28"/>
                <w:lang w:val="kk-KZ"/>
              </w:rPr>
              <w:t>18</w:t>
            </w:r>
            <w:r w:rsidRPr="003C3E10">
              <w:rPr>
                <w:rFonts w:ascii="Times New Roman" w:hAnsi="Times New Roman"/>
                <w:szCs w:val="28"/>
              </w:rPr>
              <w:t xml:space="preserve"> гг.</w:t>
            </w:r>
          </w:p>
          <w:p w:rsidR="003C3E10" w:rsidRPr="006E3C81" w:rsidRDefault="003C3E10" w:rsidP="00460463">
            <w:pPr>
              <w:pStyle w:val="a4"/>
              <w:spacing w:after="0" w:line="240" w:lineRule="auto"/>
              <w:jc w:val="both"/>
              <w:rPr>
                <w:b/>
                <w:szCs w:val="28"/>
              </w:rPr>
            </w:pPr>
          </w:p>
        </w:tc>
      </w:tr>
      <w:tr w:rsidR="003C3E10" w:rsidRPr="00E072E1" w:rsidTr="003903A0">
        <w:trPr>
          <w:trHeight w:val="705"/>
        </w:trPr>
        <w:tc>
          <w:tcPr>
            <w:tcW w:w="4353" w:type="dxa"/>
            <w:gridSpan w:val="2"/>
            <w:shd w:val="clear" w:color="auto" w:fill="auto"/>
          </w:tcPr>
          <w:p w:rsidR="003C3E10" w:rsidRPr="006E3C81" w:rsidRDefault="003C3E10" w:rsidP="00460463">
            <w:pPr>
              <w:pStyle w:val="af3"/>
              <w:spacing w:after="0" w:line="240" w:lineRule="auto"/>
              <w:ind w:right="-108"/>
              <w:rPr>
                <w:rFonts w:ascii="Times New Roman" w:hAnsi="Times New Roman"/>
                <w:b/>
                <w:sz w:val="28"/>
                <w:szCs w:val="28"/>
              </w:rPr>
            </w:pPr>
            <w:r w:rsidRPr="006E3C81">
              <w:rPr>
                <w:rFonts w:ascii="Times New Roman" w:hAnsi="Times New Roman"/>
                <w:b/>
                <w:sz w:val="28"/>
                <w:szCs w:val="28"/>
              </w:rPr>
              <w:t>Миссия</w:t>
            </w:r>
          </w:p>
        </w:tc>
        <w:tc>
          <w:tcPr>
            <w:tcW w:w="10785" w:type="dxa"/>
            <w:gridSpan w:val="6"/>
            <w:shd w:val="clear" w:color="auto" w:fill="auto"/>
          </w:tcPr>
          <w:p w:rsidR="003C3E10" w:rsidRPr="00E072E1" w:rsidRDefault="003C3E10" w:rsidP="00460463">
            <w:pPr>
              <w:spacing w:after="0" w:line="240" w:lineRule="auto"/>
              <w:jc w:val="both"/>
              <w:rPr>
                <w:rFonts w:ascii="Times New Roman" w:eastAsia="Calibri" w:hAnsi="Times New Roman"/>
                <w:color w:val="000000"/>
                <w:sz w:val="24"/>
                <w:szCs w:val="24"/>
                <w:shd w:val="clear" w:color="auto" w:fill="FFFFFF"/>
              </w:rPr>
            </w:pPr>
            <w:r>
              <w:rPr>
                <w:rFonts w:ascii="Times New Roman" w:hAnsi="Times New Roman"/>
                <w:sz w:val="28"/>
                <w:szCs w:val="28"/>
                <w:lang w:val="kk-KZ"/>
              </w:rPr>
              <w:t>С</w:t>
            </w:r>
            <w:r w:rsidRPr="00F12AF5">
              <w:rPr>
                <w:rFonts w:ascii="Times New Roman" w:hAnsi="Times New Roman"/>
                <w:sz w:val="28"/>
                <w:szCs w:val="28"/>
              </w:rPr>
              <w:t>оздание целостного учебно-воспитательного пространства как условие всестороннего развития личности ребёнка, раскрытия его способностей, профессионального самоопределения</w:t>
            </w:r>
          </w:p>
        </w:tc>
      </w:tr>
      <w:tr w:rsidR="003C3E10" w:rsidRPr="00E072E1" w:rsidTr="003903A0">
        <w:trPr>
          <w:trHeight w:val="602"/>
        </w:trPr>
        <w:tc>
          <w:tcPr>
            <w:tcW w:w="4353" w:type="dxa"/>
            <w:gridSpan w:val="2"/>
            <w:shd w:val="clear" w:color="auto" w:fill="auto"/>
          </w:tcPr>
          <w:p w:rsidR="003C3E10" w:rsidRPr="006E3C81" w:rsidRDefault="003C3E10" w:rsidP="00460463">
            <w:pPr>
              <w:pStyle w:val="af3"/>
              <w:spacing w:after="0" w:line="240" w:lineRule="auto"/>
              <w:ind w:right="-108"/>
              <w:rPr>
                <w:rFonts w:ascii="Times New Roman" w:hAnsi="Times New Roman"/>
                <w:b/>
                <w:sz w:val="28"/>
                <w:szCs w:val="28"/>
              </w:rPr>
            </w:pPr>
            <w:r w:rsidRPr="006E3C81">
              <w:rPr>
                <w:rFonts w:ascii="Times New Roman" w:hAnsi="Times New Roman"/>
                <w:b/>
                <w:sz w:val="28"/>
                <w:szCs w:val="28"/>
              </w:rPr>
              <w:t xml:space="preserve">Цель </w:t>
            </w:r>
          </w:p>
        </w:tc>
        <w:tc>
          <w:tcPr>
            <w:tcW w:w="10785" w:type="dxa"/>
            <w:gridSpan w:val="6"/>
            <w:shd w:val="clear" w:color="auto" w:fill="auto"/>
          </w:tcPr>
          <w:p w:rsidR="003C3E10" w:rsidRPr="00F26628" w:rsidRDefault="003C3E10" w:rsidP="00460463">
            <w:pPr>
              <w:spacing w:after="0" w:line="240" w:lineRule="auto"/>
              <w:jc w:val="both"/>
              <w:rPr>
                <w:rFonts w:ascii="Times New Roman" w:hAnsi="Times New Roman"/>
                <w:sz w:val="28"/>
                <w:szCs w:val="28"/>
                <w:lang w:val="kk-KZ"/>
              </w:rPr>
            </w:pPr>
            <w:r>
              <w:rPr>
                <w:rFonts w:ascii="Times New Roman" w:hAnsi="Times New Roman"/>
                <w:sz w:val="28"/>
                <w:szCs w:val="28"/>
                <w:lang w:val="kk-KZ"/>
              </w:rPr>
              <w:t>Обеспечение качества и результативности предоставляемых образовательных услуг в соответствиис актуальными и перспективными потребностями личности, общества и государства в условиях взаимодействия с образовательными учреждениями и социальными партнерами.</w:t>
            </w:r>
          </w:p>
        </w:tc>
      </w:tr>
      <w:tr w:rsidR="003C3E10" w:rsidRPr="00E072E1" w:rsidTr="003903A0">
        <w:trPr>
          <w:trHeight w:val="421"/>
        </w:trPr>
        <w:tc>
          <w:tcPr>
            <w:tcW w:w="15138" w:type="dxa"/>
            <w:gridSpan w:val="8"/>
            <w:shd w:val="clear" w:color="auto" w:fill="DBE5F1"/>
          </w:tcPr>
          <w:p w:rsidR="003C3E10" w:rsidRPr="00F26628" w:rsidRDefault="003C3E10" w:rsidP="00460463">
            <w:pPr>
              <w:pStyle w:val="aa"/>
              <w:spacing w:after="0" w:line="240" w:lineRule="auto"/>
              <w:ind w:left="0"/>
              <w:jc w:val="center"/>
              <w:rPr>
                <w:rFonts w:ascii="Times New Roman" w:hAnsi="Times New Roman"/>
                <w:sz w:val="28"/>
                <w:szCs w:val="28"/>
                <w:lang w:val="kk-KZ"/>
              </w:rPr>
            </w:pPr>
            <w:r w:rsidRPr="00F26628">
              <w:rPr>
                <w:rFonts w:ascii="Times New Roman" w:hAnsi="Times New Roman"/>
                <w:b/>
                <w:sz w:val="28"/>
                <w:szCs w:val="28"/>
              </w:rPr>
              <w:t>Стратегия</w:t>
            </w:r>
            <w:r w:rsidRPr="00F26628">
              <w:rPr>
                <w:rFonts w:ascii="Times New Roman" w:hAnsi="Times New Roman"/>
                <w:b/>
                <w:sz w:val="28"/>
                <w:szCs w:val="28"/>
                <w:lang w:val="kk-KZ"/>
              </w:rPr>
              <w:t xml:space="preserve"> 1</w:t>
            </w:r>
            <w:r>
              <w:rPr>
                <w:rFonts w:ascii="Times New Roman" w:hAnsi="Times New Roman"/>
                <w:b/>
                <w:sz w:val="28"/>
                <w:szCs w:val="28"/>
                <w:lang w:val="kk-KZ"/>
              </w:rPr>
              <w:t xml:space="preserve">  </w:t>
            </w:r>
            <w:r w:rsidRPr="00F26628">
              <w:rPr>
                <w:rFonts w:ascii="Times New Roman" w:hAnsi="Times New Roman"/>
                <w:sz w:val="28"/>
                <w:szCs w:val="28"/>
                <w:lang w:val="kk-KZ"/>
              </w:rPr>
              <w:t xml:space="preserve"> Повышение уровня доступности и привлекательности деятельности КГКП «Дворец школьников»</w:t>
            </w:r>
          </w:p>
          <w:p w:rsidR="003C3E10" w:rsidRPr="00F26628" w:rsidRDefault="003C3E10" w:rsidP="00460463">
            <w:pPr>
              <w:pStyle w:val="1"/>
              <w:numPr>
                <w:ilvl w:val="0"/>
                <w:numId w:val="0"/>
              </w:numPr>
              <w:spacing w:after="0" w:line="240" w:lineRule="auto"/>
              <w:rPr>
                <w:szCs w:val="28"/>
                <w:lang w:val="kk-KZ"/>
              </w:rPr>
            </w:pPr>
          </w:p>
        </w:tc>
      </w:tr>
      <w:tr w:rsidR="003C3E10" w:rsidRPr="00E072E1" w:rsidTr="003903A0">
        <w:trPr>
          <w:trHeight w:val="1868"/>
        </w:trPr>
        <w:tc>
          <w:tcPr>
            <w:tcW w:w="4504" w:type="dxa"/>
            <w:gridSpan w:val="3"/>
            <w:shd w:val="clear" w:color="auto" w:fill="DBE5F1"/>
          </w:tcPr>
          <w:p w:rsidR="003C3E10" w:rsidRPr="006E3C81" w:rsidRDefault="003C3E10" w:rsidP="00460463">
            <w:pPr>
              <w:pStyle w:val="af3"/>
              <w:spacing w:after="0" w:line="240" w:lineRule="auto"/>
              <w:ind w:right="-108"/>
              <w:rPr>
                <w:rFonts w:ascii="Times New Roman" w:hAnsi="Times New Roman"/>
                <w:b/>
                <w:sz w:val="28"/>
                <w:szCs w:val="28"/>
              </w:rPr>
            </w:pPr>
            <w:r w:rsidRPr="00AD4F7E">
              <w:rPr>
                <w:rFonts w:ascii="Times New Roman" w:hAnsi="Times New Roman"/>
                <w:bCs/>
                <w:sz w:val="28"/>
                <w:szCs w:val="28"/>
              </w:rPr>
              <w:t>Цель</w:t>
            </w:r>
            <w:r w:rsidRPr="00AD4F7E">
              <w:rPr>
                <w:rFonts w:ascii="Times New Roman" w:hAnsi="Times New Roman"/>
                <w:bCs/>
                <w:sz w:val="28"/>
                <w:szCs w:val="28"/>
                <w:lang w:val="kk-KZ"/>
              </w:rPr>
              <w:t xml:space="preserve"> -</w:t>
            </w:r>
            <w:r w:rsidRPr="006E3C81">
              <w:rPr>
                <w:rFonts w:ascii="Times New Roman" w:hAnsi="Times New Roman"/>
                <w:b/>
                <w:bCs/>
                <w:sz w:val="28"/>
                <w:szCs w:val="28"/>
              </w:rPr>
              <w:t xml:space="preserve"> </w:t>
            </w:r>
            <w:r w:rsidRPr="006E3C81">
              <w:rPr>
                <w:rFonts w:ascii="Times New Roman" w:hAnsi="Times New Roman"/>
                <w:sz w:val="28"/>
                <w:szCs w:val="28"/>
                <w:lang w:val="kk-KZ"/>
              </w:rPr>
              <w:t xml:space="preserve"> Создание условий для наибольшего охвата детей дополнительным образованием</w:t>
            </w:r>
          </w:p>
        </w:tc>
        <w:tc>
          <w:tcPr>
            <w:tcW w:w="10634" w:type="dxa"/>
            <w:gridSpan w:val="5"/>
            <w:shd w:val="clear" w:color="auto" w:fill="DBE5F1"/>
          </w:tcPr>
          <w:p w:rsidR="003C3E10" w:rsidRPr="003C3E10" w:rsidRDefault="003C3E10" w:rsidP="00460463">
            <w:pPr>
              <w:pStyle w:val="1"/>
              <w:numPr>
                <w:ilvl w:val="0"/>
                <w:numId w:val="0"/>
              </w:numPr>
              <w:spacing w:after="0" w:line="240" w:lineRule="auto"/>
              <w:rPr>
                <w:rFonts w:ascii="Times New Roman" w:hAnsi="Times New Roman"/>
                <w:iCs/>
                <w:color w:val="000000"/>
                <w:szCs w:val="28"/>
                <w:lang w:val="kk-KZ"/>
              </w:rPr>
            </w:pPr>
            <w:r w:rsidRPr="003C3E10">
              <w:rPr>
                <w:rFonts w:ascii="Times New Roman" w:hAnsi="Times New Roman"/>
                <w:szCs w:val="28"/>
              </w:rPr>
              <w:t>Задача 1:</w:t>
            </w:r>
            <w:r w:rsidRPr="003C3E10">
              <w:rPr>
                <w:rFonts w:ascii="Times New Roman" w:hAnsi="Times New Roman"/>
                <w:szCs w:val="28"/>
                <w:lang w:val="kk-KZ"/>
              </w:rPr>
              <w:t xml:space="preserve"> </w:t>
            </w:r>
            <w:r w:rsidRPr="003C3E10">
              <w:rPr>
                <w:rFonts w:ascii="Times New Roman" w:hAnsi="Times New Roman"/>
                <w:iCs/>
                <w:color w:val="000000"/>
                <w:szCs w:val="28"/>
              </w:rPr>
              <w:t>Сохранение и развитие</w:t>
            </w:r>
            <w:r w:rsidRPr="003C3E10">
              <w:rPr>
                <w:rFonts w:ascii="Times New Roman" w:hAnsi="Times New Roman"/>
                <w:iCs/>
                <w:color w:val="000000"/>
                <w:szCs w:val="28"/>
                <w:lang w:val="kk-KZ"/>
              </w:rPr>
              <w:t xml:space="preserve"> кружков, клубов, объединений.</w:t>
            </w:r>
          </w:p>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lang w:val="kk-KZ"/>
              </w:rPr>
              <w:t xml:space="preserve">Задача 2: </w:t>
            </w:r>
            <w:r w:rsidRPr="003C3E10">
              <w:rPr>
                <w:rFonts w:ascii="Times New Roman" w:hAnsi="Times New Roman"/>
                <w:sz w:val="28"/>
                <w:szCs w:val="28"/>
              </w:rPr>
              <w:t xml:space="preserve"> Расширение и обновление содержания и видов образовательной деятельности.</w:t>
            </w:r>
          </w:p>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rPr>
              <w:t xml:space="preserve">Задача </w:t>
            </w:r>
            <w:r w:rsidRPr="003C3E10">
              <w:rPr>
                <w:rFonts w:ascii="Times New Roman" w:hAnsi="Times New Roman"/>
                <w:sz w:val="28"/>
                <w:szCs w:val="28"/>
                <w:lang w:val="kk-KZ"/>
              </w:rPr>
              <w:t>3</w:t>
            </w:r>
            <w:r w:rsidRPr="003C3E10">
              <w:rPr>
                <w:rFonts w:ascii="Times New Roman" w:hAnsi="Times New Roman"/>
                <w:sz w:val="28"/>
                <w:szCs w:val="28"/>
              </w:rPr>
              <w:t>:</w:t>
            </w:r>
            <w:r w:rsidRPr="003C3E10">
              <w:rPr>
                <w:rFonts w:ascii="Times New Roman" w:hAnsi="Times New Roman"/>
                <w:sz w:val="28"/>
                <w:szCs w:val="28"/>
                <w:lang w:val="kk-KZ"/>
              </w:rPr>
              <w:t xml:space="preserve"> Внедрение инновационных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r w:rsidRPr="003C3E10">
              <w:rPr>
                <w:rFonts w:ascii="Times New Roman" w:hAnsi="Times New Roman"/>
                <w:sz w:val="28"/>
                <w:szCs w:val="28"/>
              </w:rPr>
              <w:t xml:space="preserve"> </w:t>
            </w:r>
          </w:p>
        </w:tc>
      </w:tr>
      <w:tr w:rsidR="003C3E10" w:rsidRPr="00E072E1" w:rsidTr="003903A0">
        <w:trPr>
          <w:trHeight w:val="272"/>
        </w:trPr>
        <w:tc>
          <w:tcPr>
            <w:tcW w:w="534" w:type="dxa"/>
            <w:shd w:val="clear" w:color="auto" w:fill="auto"/>
          </w:tcPr>
          <w:p w:rsidR="003C3E10" w:rsidRPr="00E072E1" w:rsidRDefault="003C3E10" w:rsidP="00460463">
            <w:pPr>
              <w:spacing w:after="0" w:line="240" w:lineRule="auto"/>
              <w:rPr>
                <w:rFonts w:ascii="Times New Roman" w:hAnsi="Times New Roman"/>
                <w:sz w:val="24"/>
                <w:szCs w:val="24"/>
              </w:rPr>
            </w:pPr>
          </w:p>
        </w:tc>
        <w:tc>
          <w:tcPr>
            <w:tcW w:w="4749" w:type="dxa"/>
            <w:gridSpan w:val="3"/>
            <w:shd w:val="clear" w:color="auto" w:fill="auto"/>
          </w:tcPr>
          <w:p w:rsidR="003C3E10" w:rsidRPr="00E072E1" w:rsidRDefault="003C3E10" w:rsidP="00460463">
            <w:pPr>
              <w:spacing w:after="0" w:line="240" w:lineRule="auto"/>
              <w:jc w:val="center"/>
              <w:rPr>
                <w:rFonts w:ascii="Times New Roman" w:hAnsi="Times New Roman"/>
                <w:b/>
                <w:sz w:val="24"/>
                <w:szCs w:val="24"/>
              </w:rPr>
            </w:pPr>
            <w:r w:rsidRPr="00E072E1">
              <w:rPr>
                <w:rFonts w:ascii="Times New Roman" w:hAnsi="Times New Roman"/>
                <w:b/>
                <w:sz w:val="24"/>
                <w:szCs w:val="24"/>
              </w:rPr>
              <w:t>Действие/мероприятие</w:t>
            </w:r>
          </w:p>
        </w:tc>
        <w:tc>
          <w:tcPr>
            <w:tcW w:w="2195" w:type="dxa"/>
            <w:shd w:val="clear" w:color="auto" w:fill="auto"/>
          </w:tcPr>
          <w:p w:rsidR="003C3E10" w:rsidRPr="00E072E1" w:rsidRDefault="003C3E10" w:rsidP="00460463">
            <w:pPr>
              <w:spacing w:after="0" w:line="240" w:lineRule="auto"/>
              <w:jc w:val="center"/>
              <w:rPr>
                <w:rFonts w:ascii="Times New Roman" w:hAnsi="Times New Roman"/>
                <w:b/>
                <w:sz w:val="24"/>
                <w:szCs w:val="24"/>
              </w:rPr>
            </w:pPr>
            <w:proofErr w:type="gramStart"/>
            <w:r w:rsidRPr="00E072E1">
              <w:rPr>
                <w:rFonts w:ascii="Times New Roman" w:hAnsi="Times New Roman"/>
                <w:b/>
                <w:sz w:val="24"/>
                <w:szCs w:val="24"/>
              </w:rPr>
              <w:t>Ответственный</w:t>
            </w:r>
            <w:proofErr w:type="gramEnd"/>
            <w:r w:rsidRPr="00E072E1">
              <w:rPr>
                <w:rFonts w:ascii="Times New Roman" w:hAnsi="Times New Roman"/>
                <w:b/>
                <w:sz w:val="24"/>
                <w:szCs w:val="24"/>
              </w:rPr>
              <w:t xml:space="preserve"> за реализацию</w:t>
            </w:r>
          </w:p>
        </w:tc>
        <w:tc>
          <w:tcPr>
            <w:tcW w:w="2387" w:type="dxa"/>
            <w:shd w:val="clear" w:color="auto" w:fill="auto"/>
          </w:tcPr>
          <w:p w:rsidR="003C3E10" w:rsidRPr="00E072E1" w:rsidRDefault="003C3E10" w:rsidP="00460463">
            <w:pPr>
              <w:pStyle w:val="af3"/>
              <w:spacing w:after="0" w:line="240" w:lineRule="auto"/>
              <w:jc w:val="center"/>
              <w:rPr>
                <w:rFonts w:ascii="Times New Roman" w:hAnsi="Times New Roman"/>
                <w:b/>
                <w:iCs/>
                <w:sz w:val="24"/>
                <w:szCs w:val="24"/>
              </w:rPr>
            </w:pPr>
            <w:r w:rsidRPr="00E072E1">
              <w:rPr>
                <w:rFonts w:ascii="Times New Roman" w:hAnsi="Times New Roman"/>
                <w:b/>
                <w:sz w:val="24"/>
                <w:szCs w:val="24"/>
              </w:rPr>
              <w:t>Ресурсы (человеческие и материальные)</w:t>
            </w:r>
          </w:p>
        </w:tc>
        <w:tc>
          <w:tcPr>
            <w:tcW w:w="2293" w:type="dxa"/>
            <w:shd w:val="clear" w:color="auto" w:fill="auto"/>
          </w:tcPr>
          <w:p w:rsidR="003C3E10" w:rsidRPr="008B5D4F" w:rsidRDefault="003C3E10" w:rsidP="00460463">
            <w:pPr>
              <w:spacing w:after="0" w:line="240" w:lineRule="auto"/>
              <w:rPr>
                <w:rFonts w:ascii="Times New Roman" w:hAnsi="Times New Roman"/>
                <w:b/>
                <w:bCs/>
                <w:sz w:val="24"/>
                <w:szCs w:val="24"/>
              </w:rPr>
            </w:pPr>
            <w:r w:rsidRPr="008B5D4F">
              <w:rPr>
                <w:rFonts w:ascii="Times New Roman" w:hAnsi="Times New Roman"/>
                <w:b/>
                <w:sz w:val="24"/>
                <w:szCs w:val="24"/>
              </w:rPr>
              <w:t xml:space="preserve">Мониторинг/сроки </w:t>
            </w:r>
            <w:proofErr w:type="gramStart"/>
            <w:r w:rsidRPr="008B5D4F">
              <w:rPr>
                <w:rFonts w:ascii="Times New Roman" w:hAnsi="Times New Roman"/>
                <w:b/>
                <w:sz w:val="24"/>
                <w:szCs w:val="24"/>
              </w:rPr>
              <w:t>исполнения-промежуточные</w:t>
            </w:r>
            <w:proofErr w:type="gramEnd"/>
            <w:r w:rsidRPr="008B5D4F">
              <w:rPr>
                <w:rFonts w:ascii="Times New Roman" w:hAnsi="Times New Roman"/>
                <w:b/>
                <w:sz w:val="24"/>
                <w:szCs w:val="24"/>
              </w:rPr>
              <w:t xml:space="preserve"> и конечный</w:t>
            </w:r>
          </w:p>
          <w:p w:rsidR="003C3E10" w:rsidRPr="00E072E1" w:rsidRDefault="003C3E10" w:rsidP="00460463">
            <w:pPr>
              <w:spacing w:after="0" w:line="240" w:lineRule="auto"/>
              <w:rPr>
                <w:bCs/>
              </w:rPr>
            </w:pPr>
            <w:r w:rsidRPr="008B5D4F">
              <w:rPr>
                <w:rFonts w:ascii="Times New Roman" w:hAnsi="Times New Roman"/>
                <w:b/>
                <w:sz w:val="24"/>
                <w:szCs w:val="24"/>
                <w:lang w:val="en-US"/>
              </w:rPr>
              <w:t>(</w:t>
            </w:r>
            <w:proofErr w:type="gramStart"/>
            <w:r w:rsidRPr="008B5D4F">
              <w:rPr>
                <w:rFonts w:ascii="Times New Roman" w:hAnsi="Times New Roman"/>
                <w:b/>
                <w:sz w:val="24"/>
                <w:szCs w:val="24"/>
              </w:rPr>
              <w:t>кто</w:t>
            </w:r>
            <w:r w:rsidRPr="008B5D4F">
              <w:rPr>
                <w:rFonts w:ascii="Times New Roman" w:hAnsi="Times New Roman"/>
                <w:b/>
                <w:sz w:val="24"/>
                <w:szCs w:val="24"/>
                <w:lang w:val="en-US"/>
              </w:rPr>
              <w:t>/</w:t>
            </w:r>
            <w:r w:rsidRPr="008B5D4F">
              <w:rPr>
                <w:rFonts w:ascii="Times New Roman" w:hAnsi="Times New Roman"/>
                <w:b/>
                <w:sz w:val="24"/>
                <w:szCs w:val="24"/>
              </w:rPr>
              <w:t>как</w:t>
            </w:r>
            <w:r w:rsidRPr="008B5D4F">
              <w:rPr>
                <w:rFonts w:ascii="Times New Roman" w:hAnsi="Times New Roman"/>
                <w:b/>
                <w:sz w:val="24"/>
                <w:szCs w:val="24"/>
                <w:lang w:val="en-US"/>
              </w:rPr>
              <w:t>/</w:t>
            </w:r>
            <w:r w:rsidRPr="008B5D4F">
              <w:rPr>
                <w:rFonts w:ascii="Times New Roman" w:hAnsi="Times New Roman"/>
                <w:b/>
                <w:sz w:val="24"/>
                <w:szCs w:val="24"/>
              </w:rPr>
              <w:t>когда</w:t>
            </w:r>
            <w:proofErr w:type="gramEnd"/>
            <w:r w:rsidRPr="008B5D4F">
              <w:rPr>
                <w:rFonts w:ascii="Times New Roman" w:hAnsi="Times New Roman"/>
                <w:b/>
                <w:sz w:val="24"/>
                <w:szCs w:val="24"/>
                <w:lang w:val="en-US"/>
              </w:rPr>
              <w:t>?)</w:t>
            </w:r>
          </w:p>
        </w:tc>
        <w:tc>
          <w:tcPr>
            <w:tcW w:w="2980" w:type="dxa"/>
            <w:shd w:val="clear" w:color="auto" w:fill="auto"/>
          </w:tcPr>
          <w:p w:rsidR="003C3E10" w:rsidRPr="008B5D4F" w:rsidRDefault="003C3E10" w:rsidP="00460463">
            <w:pPr>
              <w:spacing w:after="0" w:line="240" w:lineRule="auto"/>
              <w:jc w:val="center"/>
              <w:rPr>
                <w:rFonts w:ascii="Times New Roman" w:hAnsi="Times New Roman"/>
                <w:b/>
                <w:sz w:val="24"/>
                <w:szCs w:val="24"/>
              </w:rPr>
            </w:pPr>
            <w:r w:rsidRPr="008B5D4F">
              <w:rPr>
                <w:rFonts w:ascii="Times New Roman" w:hAnsi="Times New Roman"/>
                <w:b/>
                <w:sz w:val="24"/>
                <w:szCs w:val="24"/>
              </w:rPr>
              <w:t>Завершен к/</w:t>
            </w:r>
          </w:p>
          <w:p w:rsidR="003C3E10" w:rsidRPr="003C3E10" w:rsidRDefault="003C3E10" w:rsidP="00460463">
            <w:pPr>
              <w:spacing w:after="0" w:line="240" w:lineRule="auto"/>
              <w:jc w:val="center"/>
              <w:rPr>
                <w:rFonts w:ascii="Times New Roman" w:hAnsi="Times New Roman"/>
                <w:b/>
                <w:sz w:val="28"/>
                <w:szCs w:val="28"/>
              </w:rPr>
            </w:pPr>
            <w:r w:rsidRPr="008B5D4F">
              <w:rPr>
                <w:rFonts w:ascii="Times New Roman" w:hAnsi="Times New Roman"/>
                <w:b/>
                <w:sz w:val="24"/>
                <w:szCs w:val="24"/>
              </w:rPr>
              <w:t>Прогресс (информация о завершении/неисполнении</w:t>
            </w:r>
            <w:r w:rsidRPr="003C3E10">
              <w:rPr>
                <w:rFonts w:ascii="Times New Roman" w:hAnsi="Times New Roman"/>
                <w:b/>
                <w:sz w:val="28"/>
                <w:szCs w:val="28"/>
              </w:rPr>
              <w:t>)</w:t>
            </w:r>
          </w:p>
        </w:tc>
      </w:tr>
      <w:tr w:rsidR="003C3E10" w:rsidRPr="00E072E1" w:rsidTr="003903A0">
        <w:trPr>
          <w:trHeight w:val="581"/>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lastRenderedPageBreak/>
              <w:t>1</w:t>
            </w:r>
          </w:p>
        </w:tc>
        <w:tc>
          <w:tcPr>
            <w:tcW w:w="4749" w:type="dxa"/>
            <w:gridSpan w:val="3"/>
            <w:shd w:val="clear" w:color="auto" w:fill="auto"/>
          </w:tcPr>
          <w:p w:rsidR="003C3E10" w:rsidRPr="00AD4F7E" w:rsidRDefault="003C3E10" w:rsidP="00460463">
            <w:pPr>
              <w:shd w:val="clear" w:color="auto" w:fill="FAF9F1"/>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lang w:val="kk-KZ"/>
              </w:rPr>
              <w:t>П</w:t>
            </w:r>
            <w:r w:rsidRPr="00AD4F7E">
              <w:rPr>
                <w:rFonts w:ascii="Times New Roman" w:hAnsi="Times New Roman"/>
                <w:color w:val="000000"/>
                <w:sz w:val="28"/>
                <w:szCs w:val="28"/>
              </w:rPr>
              <w:t>овыш</w:t>
            </w:r>
            <w:r w:rsidRPr="00AD4F7E">
              <w:rPr>
                <w:rFonts w:ascii="Times New Roman" w:hAnsi="Times New Roman"/>
                <w:color w:val="000000"/>
                <w:sz w:val="28"/>
                <w:szCs w:val="28"/>
                <w:lang w:val="kk-KZ"/>
              </w:rPr>
              <w:t xml:space="preserve">ение  </w:t>
            </w:r>
            <w:r w:rsidRPr="00AD4F7E">
              <w:rPr>
                <w:rFonts w:ascii="Times New Roman" w:hAnsi="Times New Roman"/>
                <w:color w:val="000000"/>
                <w:sz w:val="28"/>
                <w:szCs w:val="28"/>
              </w:rPr>
              <w:t>квалификаци</w:t>
            </w:r>
            <w:r w:rsidRPr="00AD4F7E">
              <w:rPr>
                <w:rFonts w:ascii="Times New Roman" w:hAnsi="Times New Roman"/>
                <w:color w:val="000000"/>
                <w:sz w:val="28"/>
                <w:szCs w:val="28"/>
                <w:lang w:val="kk-KZ"/>
              </w:rPr>
              <w:t>и</w:t>
            </w:r>
            <w:r w:rsidRPr="00AD4F7E">
              <w:rPr>
                <w:rFonts w:ascii="Times New Roman" w:hAnsi="Times New Roman"/>
                <w:color w:val="000000"/>
                <w:sz w:val="28"/>
                <w:szCs w:val="28"/>
              </w:rPr>
              <w:t xml:space="preserve"> руководителей творческих коллективов </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Заведующий методическим отделом</w:t>
            </w:r>
          </w:p>
        </w:tc>
        <w:tc>
          <w:tcPr>
            <w:tcW w:w="2387" w:type="dxa"/>
            <w:shd w:val="clear" w:color="auto" w:fill="auto"/>
          </w:tcPr>
          <w:p w:rsidR="003C3E10" w:rsidRPr="00AD4F7E" w:rsidRDefault="003C3E10" w:rsidP="00460463">
            <w:pPr>
              <w:pStyle w:val="af3"/>
              <w:spacing w:after="0" w:line="240" w:lineRule="auto"/>
              <w:jc w:val="center"/>
              <w:rPr>
                <w:rFonts w:ascii="Times New Roman" w:hAnsi="Times New Roman"/>
                <w:iCs/>
                <w:sz w:val="28"/>
                <w:szCs w:val="28"/>
              </w:rPr>
            </w:pPr>
            <w:r w:rsidRPr="00AD4F7E">
              <w:rPr>
                <w:rFonts w:ascii="Times New Roman" w:hAnsi="Times New Roman"/>
                <w:iCs/>
                <w:sz w:val="28"/>
                <w:szCs w:val="28"/>
              </w:rPr>
              <w:t>ПДО,</w:t>
            </w:r>
          </w:p>
          <w:p w:rsidR="003C3E10" w:rsidRPr="00AD4F7E" w:rsidRDefault="003C3E10" w:rsidP="00460463">
            <w:pPr>
              <w:pStyle w:val="af3"/>
              <w:spacing w:after="0" w:line="240" w:lineRule="auto"/>
              <w:jc w:val="center"/>
              <w:rPr>
                <w:rFonts w:ascii="Times New Roman" w:hAnsi="Times New Roman"/>
                <w:b/>
                <w:sz w:val="28"/>
                <w:szCs w:val="28"/>
              </w:rPr>
            </w:pPr>
            <w:r w:rsidRPr="00AD4F7E">
              <w:rPr>
                <w:rFonts w:ascii="Times New Roman" w:hAnsi="Times New Roman"/>
                <w:iCs/>
                <w:sz w:val="28"/>
                <w:szCs w:val="28"/>
              </w:rPr>
              <w:t>бюджетные средства</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rPr>
              <w:t>1 раз в 5 лет</w:t>
            </w:r>
          </w:p>
          <w:p w:rsidR="003C3E10" w:rsidRPr="00AD4F7E" w:rsidRDefault="003C3E10" w:rsidP="00460463">
            <w:pPr>
              <w:spacing w:after="0" w:line="240" w:lineRule="auto"/>
            </w:pPr>
          </w:p>
        </w:tc>
        <w:tc>
          <w:tcPr>
            <w:tcW w:w="2980" w:type="dxa"/>
            <w:shd w:val="clear" w:color="auto" w:fill="auto"/>
          </w:tcPr>
          <w:p w:rsidR="003C3E10" w:rsidRPr="00AD4F7E" w:rsidRDefault="003C3E10" w:rsidP="00460463">
            <w:pPr>
              <w:spacing w:after="0" w:line="240" w:lineRule="auto"/>
              <w:jc w:val="center"/>
              <w:rPr>
                <w:rFonts w:ascii="Times New Roman" w:hAnsi="Times New Roman"/>
                <w:sz w:val="28"/>
                <w:szCs w:val="28"/>
              </w:rPr>
            </w:pPr>
            <w:r w:rsidRPr="00AD4F7E">
              <w:rPr>
                <w:rFonts w:ascii="Times New Roman" w:hAnsi="Times New Roman"/>
                <w:sz w:val="28"/>
                <w:szCs w:val="28"/>
              </w:rPr>
              <w:t>Банк данных педагогов</w:t>
            </w:r>
          </w:p>
        </w:tc>
      </w:tr>
      <w:tr w:rsidR="003C3E10" w:rsidRPr="00E072E1" w:rsidTr="003903A0">
        <w:trPr>
          <w:trHeight w:val="454"/>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t>2</w:t>
            </w:r>
          </w:p>
        </w:tc>
        <w:tc>
          <w:tcPr>
            <w:tcW w:w="4749" w:type="dxa"/>
            <w:gridSpan w:val="3"/>
            <w:shd w:val="clear" w:color="auto" w:fill="auto"/>
          </w:tcPr>
          <w:p w:rsidR="003C3E10" w:rsidRPr="00AD4F7E" w:rsidRDefault="003C3E10" w:rsidP="00460463">
            <w:pPr>
              <w:shd w:val="clear" w:color="auto" w:fill="FAF9F1"/>
              <w:spacing w:after="0" w:line="240" w:lineRule="auto"/>
              <w:rPr>
                <w:rFonts w:ascii="Times New Roman" w:hAnsi="Times New Roman"/>
                <w:color w:val="000000"/>
                <w:sz w:val="28"/>
                <w:szCs w:val="28"/>
              </w:rPr>
            </w:pPr>
            <w:r w:rsidRPr="00AD4F7E">
              <w:rPr>
                <w:rFonts w:ascii="Times New Roman" w:hAnsi="Times New Roman"/>
                <w:color w:val="000000"/>
                <w:sz w:val="28"/>
                <w:szCs w:val="28"/>
                <w:lang w:val="kk-KZ"/>
              </w:rPr>
              <w:t>У</w:t>
            </w:r>
            <w:r w:rsidRPr="00AD4F7E">
              <w:rPr>
                <w:rFonts w:ascii="Times New Roman" w:hAnsi="Times New Roman"/>
                <w:color w:val="000000"/>
                <w:sz w:val="28"/>
                <w:szCs w:val="28"/>
              </w:rPr>
              <w:t xml:space="preserve">частие  </w:t>
            </w:r>
            <w:r w:rsidRPr="00AD4F7E">
              <w:rPr>
                <w:rFonts w:ascii="Times New Roman" w:hAnsi="Times New Roman"/>
                <w:color w:val="000000"/>
                <w:sz w:val="28"/>
                <w:szCs w:val="28"/>
                <w:lang w:val="kk-KZ"/>
              </w:rPr>
              <w:t>творческих объединений</w:t>
            </w:r>
            <w:r w:rsidRPr="00AD4F7E">
              <w:rPr>
                <w:rFonts w:ascii="Times New Roman" w:hAnsi="Times New Roman"/>
                <w:color w:val="000000"/>
                <w:sz w:val="28"/>
                <w:szCs w:val="28"/>
              </w:rPr>
              <w:t xml:space="preserve"> в фестивалях и конкурсах различного уровня </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ПДО</w:t>
            </w:r>
          </w:p>
          <w:p w:rsidR="003C3E10" w:rsidRPr="00AD4F7E"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AD4F7E" w:rsidRDefault="003C3E10" w:rsidP="00460463">
            <w:pPr>
              <w:pStyle w:val="af3"/>
              <w:spacing w:after="0" w:line="240" w:lineRule="auto"/>
              <w:jc w:val="center"/>
              <w:rPr>
                <w:rFonts w:ascii="Times New Roman" w:hAnsi="Times New Roman"/>
                <w:iCs/>
                <w:sz w:val="28"/>
                <w:szCs w:val="28"/>
              </w:rPr>
            </w:pPr>
            <w:r w:rsidRPr="00AD4F7E">
              <w:rPr>
                <w:rFonts w:ascii="Times New Roman" w:hAnsi="Times New Roman"/>
                <w:iCs/>
                <w:sz w:val="28"/>
                <w:szCs w:val="28"/>
              </w:rPr>
              <w:t>Педагоги, воспитанники кружков</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lang w:val="kk-KZ"/>
              </w:rPr>
              <w:t xml:space="preserve">Ежегодно </w:t>
            </w:r>
          </w:p>
          <w:p w:rsidR="003C3E10" w:rsidRPr="00AD4F7E" w:rsidRDefault="003C3E10" w:rsidP="00460463">
            <w:pPr>
              <w:spacing w:after="0" w:line="240" w:lineRule="auto"/>
              <w:rPr>
                <w:rFonts w:ascii="Times New Roman" w:hAnsi="Times New Roman"/>
                <w:color w:val="000000"/>
                <w:sz w:val="28"/>
                <w:szCs w:val="28"/>
              </w:rPr>
            </w:pPr>
          </w:p>
        </w:tc>
        <w:tc>
          <w:tcPr>
            <w:tcW w:w="2980" w:type="dxa"/>
            <w:shd w:val="clear" w:color="auto" w:fill="auto"/>
          </w:tcPr>
          <w:p w:rsidR="003C3E10" w:rsidRPr="00AD4F7E" w:rsidRDefault="003C3E10" w:rsidP="00460463">
            <w:pPr>
              <w:spacing w:after="0" w:line="240" w:lineRule="auto"/>
              <w:jc w:val="center"/>
              <w:rPr>
                <w:rFonts w:ascii="Times New Roman" w:hAnsi="Times New Roman"/>
                <w:sz w:val="28"/>
                <w:szCs w:val="28"/>
              </w:rPr>
            </w:pPr>
            <w:r w:rsidRPr="00AD4F7E">
              <w:rPr>
                <w:rFonts w:ascii="Times New Roman" w:hAnsi="Times New Roman"/>
                <w:sz w:val="28"/>
                <w:szCs w:val="28"/>
              </w:rPr>
              <w:t>Банк данных достижений воспитанников</w:t>
            </w:r>
          </w:p>
        </w:tc>
      </w:tr>
      <w:tr w:rsidR="003C3E10" w:rsidRPr="00E072E1" w:rsidTr="003903A0">
        <w:trPr>
          <w:trHeight w:val="462"/>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t>3</w:t>
            </w:r>
          </w:p>
        </w:tc>
        <w:tc>
          <w:tcPr>
            <w:tcW w:w="4749" w:type="dxa"/>
            <w:gridSpan w:val="3"/>
            <w:shd w:val="clear" w:color="auto" w:fill="auto"/>
          </w:tcPr>
          <w:p w:rsidR="003C3E10" w:rsidRPr="00AD4F7E" w:rsidRDefault="003C3E10" w:rsidP="00460463">
            <w:pPr>
              <w:shd w:val="clear" w:color="auto" w:fill="FAF9F1"/>
              <w:spacing w:after="0" w:line="240" w:lineRule="auto"/>
              <w:rPr>
                <w:rFonts w:ascii="Times New Roman" w:hAnsi="Times New Roman"/>
                <w:color w:val="000000"/>
                <w:sz w:val="28"/>
                <w:szCs w:val="28"/>
              </w:rPr>
            </w:pPr>
            <w:r w:rsidRPr="00AD4F7E">
              <w:rPr>
                <w:rFonts w:ascii="Times New Roman" w:hAnsi="Times New Roman"/>
                <w:color w:val="000000"/>
                <w:sz w:val="28"/>
                <w:szCs w:val="28"/>
                <w:lang w:val="kk-KZ"/>
              </w:rPr>
              <w:t>П</w:t>
            </w:r>
            <w:r w:rsidRPr="00AD4F7E">
              <w:rPr>
                <w:rFonts w:ascii="Times New Roman" w:hAnsi="Times New Roman"/>
                <w:color w:val="000000"/>
                <w:sz w:val="28"/>
                <w:szCs w:val="28"/>
              </w:rPr>
              <w:t>убли</w:t>
            </w:r>
            <w:r w:rsidRPr="00AD4F7E">
              <w:rPr>
                <w:rFonts w:ascii="Times New Roman" w:hAnsi="Times New Roman"/>
                <w:color w:val="000000"/>
                <w:sz w:val="28"/>
                <w:szCs w:val="28"/>
                <w:lang w:val="kk-KZ"/>
              </w:rPr>
              <w:t xml:space="preserve">кация </w:t>
            </w:r>
            <w:r w:rsidRPr="00AD4F7E">
              <w:rPr>
                <w:rFonts w:ascii="Times New Roman" w:hAnsi="Times New Roman"/>
                <w:color w:val="000000"/>
                <w:sz w:val="28"/>
                <w:szCs w:val="28"/>
              </w:rPr>
              <w:t>информаци</w:t>
            </w:r>
            <w:r w:rsidRPr="00AD4F7E">
              <w:rPr>
                <w:rFonts w:ascii="Times New Roman" w:hAnsi="Times New Roman"/>
                <w:color w:val="000000"/>
                <w:sz w:val="28"/>
                <w:szCs w:val="28"/>
                <w:lang w:val="kk-KZ"/>
              </w:rPr>
              <w:t>й</w:t>
            </w:r>
            <w:r w:rsidRPr="00AD4F7E">
              <w:rPr>
                <w:rFonts w:ascii="Times New Roman" w:hAnsi="Times New Roman"/>
                <w:color w:val="000000"/>
                <w:sz w:val="28"/>
                <w:szCs w:val="28"/>
              </w:rPr>
              <w:t xml:space="preserve"> о деятельности каждого творческого коллектива в СМИ </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ПДО</w:t>
            </w:r>
          </w:p>
          <w:p w:rsidR="003C3E10" w:rsidRPr="00AD4F7E"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AD4F7E" w:rsidRDefault="003C3E10" w:rsidP="00460463">
            <w:pPr>
              <w:pStyle w:val="af3"/>
              <w:spacing w:after="0" w:line="240" w:lineRule="auto"/>
              <w:jc w:val="center"/>
              <w:rPr>
                <w:rFonts w:ascii="Times New Roman" w:hAnsi="Times New Roman"/>
                <w:iCs/>
                <w:sz w:val="28"/>
                <w:szCs w:val="28"/>
              </w:rPr>
            </w:pPr>
            <w:r w:rsidRPr="00AD4F7E">
              <w:rPr>
                <w:rFonts w:ascii="Times New Roman" w:hAnsi="Times New Roman"/>
                <w:iCs/>
                <w:sz w:val="28"/>
                <w:szCs w:val="28"/>
              </w:rPr>
              <w:t>Педагоги, воспитанники кружков</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lang w:val="kk-KZ"/>
              </w:rPr>
              <w:t>Постоянно</w:t>
            </w:r>
          </w:p>
          <w:p w:rsidR="003C3E10" w:rsidRPr="00AD4F7E" w:rsidRDefault="003C3E10" w:rsidP="00460463">
            <w:pPr>
              <w:spacing w:after="0" w:line="240" w:lineRule="auto"/>
              <w:rPr>
                <w:rFonts w:ascii="Times New Roman" w:hAnsi="Times New Roman"/>
                <w:color w:val="000000"/>
                <w:sz w:val="28"/>
                <w:szCs w:val="28"/>
                <w:lang w:val="kk-KZ"/>
              </w:rPr>
            </w:pPr>
          </w:p>
        </w:tc>
        <w:tc>
          <w:tcPr>
            <w:tcW w:w="2980" w:type="dxa"/>
            <w:shd w:val="clear" w:color="auto" w:fill="auto"/>
          </w:tcPr>
          <w:p w:rsidR="003C3E10" w:rsidRPr="00AD4F7E" w:rsidRDefault="003C3E10" w:rsidP="00460463">
            <w:pPr>
              <w:spacing w:after="0" w:line="240" w:lineRule="auto"/>
              <w:jc w:val="center"/>
              <w:rPr>
                <w:rFonts w:ascii="Times New Roman" w:hAnsi="Times New Roman"/>
                <w:sz w:val="28"/>
                <w:szCs w:val="28"/>
              </w:rPr>
            </w:pPr>
            <w:r w:rsidRPr="00AD4F7E">
              <w:rPr>
                <w:rFonts w:ascii="Times New Roman" w:hAnsi="Times New Roman"/>
                <w:sz w:val="28"/>
                <w:szCs w:val="28"/>
              </w:rPr>
              <w:t>Статьи в газетах</w:t>
            </w:r>
          </w:p>
        </w:tc>
      </w:tr>
      <w:tr w:rsidR="003C3E10" w:rsidRPr="00E072E1" w:rsidTr="003903A0">
        <w:trPr>
          <w:trHeight w:val="456"/>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t>4</w:t>
            </w:r>
          </w:p>
        </w:tc>
        <w:tc>
          <w:tcPr>
            <w:tcW w:w="4749" w:type="dxa"/>
            <w:gridSpan w:val="3"/>
            <w:shd w:val="clear" w:color="auto" w:fill="auto"/>
          </w:tcPr>
          <w:p w:rsidR="003C3E10" w:rsidRPr="00AD4F7E" w:rsidRDefault="003C3E10" w:rsidP="00460463">
            <w:pPr>
              <w:spacing w:after="0" w:line="240" w:lineRule="auto"/>
              <w:rPr>
                <w:rFonts w:ascii="Times New Roman" w:hAnsi="Times New Roman"/>
                <w:color w:val="FF0000"/>
                <w:sz w:val="28"/>
                <w:szCs w:val="28"/>
              </w:rPr>
            </w:pPr>
            <w:r w:rsidRPr="00AD4F7E">
              <w:rPr>
                <w:rFonts w:ascii="Times New Roman" w:hAnsi="Times New Roman"/>
                <w:color w:val="000000"/>
                <w:sz w:val="28"/>
                <w:szCs w:val="28"/>
                <w:lang w:val="kk-KZ"/>
              </w:rPr>
              <w:t>Проведение</w:t>
            </w:r>
            <w:r w:rsidRPr="00AD4F7E">
              <w:rPr>
                <w:rFonts w:ascii="Times New Roman" w:hAnsi="Times New Roman"/>
                <w:color w:val="000000"/>
                <w:sz w:val="28"/>
                <w:szCs w:val="28"/>
              </w:rPr>
              <w:t xml:space="preserve"> традиционных мероприяти</w:t>
            </w:r>
            <w:r w:rsidRPr="00AD4F7E">
              <w:rPr>
                <w:rFonts w:ascii="Times New Roman" w:hAnsi="Times New Roman"/>
                <w:color w:val="000000"/>
                <w:sz w:val="28"/>
                <w:szCs w:val="28"/>
                <w:lang w:val="kk-KZ"/>
              </w:rPr>
              <w:t>й</w:t>
            </w:r>
            <w:r w:rsidRPr="00AD4F7E">
              <w:rPr>
                <w:rFonts w:ascii="Times New Roman" w:hAnsi="Times New Roman"/>
                <w:color w:val="000000"/>
                <w:sz w:val="28"/>
                <w:szCs w:val="28"/>
              </w:rPr>
              <w:t>, объединяющи</w:t>
            </w:r>
            <w:r w:rsidRPr="00AD4F7E">
              <w:rPr>
                <w:rFonts w:ascii="Times New Roman" w:hAnsi="Times New Roman"/>
                <w:color w:val="000000"/>
                <w:sz w:val="28"/>
                <w:szCs w:val="28"/>
                <w:lang w:val="kk-KZ"/>
              </w:rPr>
              <w:t>х</w:t>
            </w:r>
            <w:r w:rsidRPr="00AD4F7E">
              <w:rPr>
                <w:rFonts w:ascii="Times New Roman" w:hAnsi="Times New Roman"/>
                <w:color w:val="000000"/>
                <w:sz w:val="28"/>
                <w:szCs w:val="28"/>
              </w:rPr>
              <w:t xml:space="preserve"> участников </w:t>
            </w:r>
            <w:r w:rsidRPr="00AD4F7E">
              <w:rPr>
                <w:rFonts w:ascii="Times New Roman" w:hAnsi="Times New Roman"/>
                <w:color w:val="000000"/>
                <w:sz w:val="28"/>
                <w:szCs w:val="28"/>
                <w:lang w:val="kk-KZ"/>
              </w:rPr>
              <w:t>творческих объединений, педагогов дополнительного образования</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Заведующий массовым отделом</w:t>
            </w:r>
          </w:p>
          <w:p w:rsidR="003C3E10" w:rsidRPr="00AD4F7E" w:rsidRDefault="003C3E10" w:rsidP="00460463">
            <w:pPr>
              <w:spacing w:after="0" w:line="240" w:lineRule="auto"/>
              <w:rPr>
                <w:rFonts w:ascii="Times New Roman" w:hAnsi="Times New Roman"/>
                <w:sz w:val="28"/>
                <w:szCs w:val="28"/>
                <w:lang w:val="kk-KZ"/>
              </w:rPr>
            </w:pPr>
          </w:p>
        </w:tc>
        <w:tc>
          <w:tcPr>
            <w:tcW w:w="2387" w:type="dxa"/>
            <w:shd w:val="clear" w:color="auto" w:fill="auto"/>
          </w:tcPr>
          <w:p w:rsidR="003C3E10" w:rsidRPr="00AD4F7E" w:rsidRDefault="003C3E10" w:rsidP="00460463">
            <w:pPr>
              <w:pStyle w:val="BodyTextIndent1"/>
              <w:tabs>
                <w:tab w:val="left" w:pos="0"/>
                <w:tab w:val="left" w:pos="252"/>
              </w:tabs>
              <w:spacing w:line="240" w:lineRule="auto"/>
              <w:ind w:left="0" w:right="66"/>
              <w:jc w:val="center"/>
              <w:rPr>
                <w:iCs/>
                <w:sz w:val="28"/>
                <w:szCs w:val="28"/>
                <w:lang w:val="ru-RU"/>
              </w:rPr>
            </w:pPr>
            <w:r w:rsidRPr="00AD4F7E">
              <w:rPr>
                <w:iCs/>
                <w:sz w:val="28"/>
                <w:szCs w:val="28"/>
                <w:lang w:val="ru-RU"/>
              </w:rPr>
              <w:t>Педагоги, воспитанники кружков</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lang w:val="kk-KZ"/>
              </w:rPr>
              <w:t>По плану</w:t>
            </w:r>
          </w:p>
          <w:p w:rsidR="003C3E10" w:rsidRPr="00AD4F7E" w:rsidRDefault="003C3E10" w:rsidP="00460463">
            <w:pPr>
              <w:spacing w:after="0" w:line="240" w:lineRule="auto"/>
              <w:rPr>
                <w:rFonts w:ascii="Times New Roman" w:hAnsi="Times New Roman"/>
                <w:color w:val="000000"/>
                <w:sz w:val="28"/>
                <w:szCs w:val="28"/>
                <w:lang w:val="kk-KZ"/>
              </w:rPr>
            </w:pPr>
          </w:p>
          <w:p w:rsidR="003C3E10" w:rsidRPr="00AD4F7E" w:rsidRDefault="003C3E10" w:rsidP="00460463">
            <w:pPr>
              <w:spacing w:after="0" w:line="240" w:lineRule="auto"/>
              <w:rPr>
                <w:rFonts w:ascii="Times New Roman" w:hAnsi="Times New Roman"/>
                <w:color w:val="000000"/>
                <w:sz w:val="28"/>
                <w:szCs w:val="28"/>
                <w:lang w:val="kk-KZ"/>
              </w:rPr>
            </w:pPr>
          </w:p>
          <w:p w:rsidR="003C3E10" w:rsidRPr="00AD4F7E" w:rsidRDefault="003C3E10" w:rsidP="00460463">
            <w:pPr>
              <w:spacing w:after="0" w:line="240" w:lineRule="auto"/>
              <w:rPr>
                <w:rFonts w:ascii="Times New Roman" w:hAnsi="Times New Roman"/>
                <w:color w:val="FF0000"/>
                <w:sz w:val="28"/>
                <w:szCs w:val="28"/>
                <w:lang w:val="kk-KZ"/>
              </w:rPr>
            </w:pPr>
          </w:p>
        </w:tc>
        <w:tc>
          <w:tcPr>
            <w:tcW w:w="2980" w:type="dxa"/>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 xml:space="preserve">Фотоинформация </w:t>
            </w:r>
          </w:p>
        </w:tc>
      </w:tr>
      <w:tr w:rsidR="003C3E10" w:rsidRPr="00E072E1" w:rsidTr="003903A0">
        <w:trPr>
          <w:trHeight w:val="1041"/>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t>5</w:t>
            </w:r>
          </w:p>
          <w:p w:rsidR="003C3E10" w:rsidRPr="00AD4F7E" w:rsidRDefault="003C3E10" w:rsidP="00460463">
            <w:pPr>
              <w:spacing w:after="0" w:line="240" w:lineRule="auto"/>
              <w:rPr>
                <w:rFonts w:ascii="Times New Roman" w:hAnsi="Times New Roman"/>
                <w:sz w:val="28"/>
                <w:szCs w:val="28"/>
                <w:lang w:val="kk-KZ"/>
              </w:rPr>
            </w:pPr>
          </w:p>
          <w:p w:rsidR="003C3E10" w:rsidRPr="00AD4F7E" w:rsidRDefault="003C3E10" w:rsidP="00460463">
            <w:pPr>
              <w:spacing w:after="0" w:line="240" w:lineRule="auto"/>
              <w:rPr>
                <w:rFonts w:ascii="Times New Roman" w:hAnsi="Times New Roman"/>
                <w:sz w:val="28"/>
                <w:szCs w:val="28"/>
                <w:lang w:val="kk-KZ"/>
              </w:rPr>
            </w:pPr>
          </w:p>
          <w:p w:rsidR="003C3E10" w:rsidRPr="00AD4F7E" w:rsidRDefault="003C3E10" w:rsidP="00460463">
            <w:pPr>
              <w:spacing w:after="0" w:line="240" w:lineRule="auto"/>
              <w:rPr>
                <w:rFonts w:ascii="Times New Roman" w:hAnsi="Times New Roman"/>
                <w:sz w:val="28"/>
                <w:szCs w:val="28"/>
                <w:lang w:val="kk-KZ"/>
              </w:rPr>
            </w:pPr>
          </w:p>
        </w:tc>
        <w:tc>
          <w:tcPr>
            <w:tcW w:w="4749" w:type="dxa"/>
            <w:gridSpan w:val="3"/>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sz w:val="28"/>
                <w:szCs w:val="28"/>
                <w:lang w:val="kk-KZ"/>
              </w:rPr>
              <w:t xml:space="preserve">Организация сетевого в заимодействия КГКП «Дворец школьников» с организациями образования города </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Администрация</w:t>
            </w:r>
          </w:p>
          <w:p w:rsidR="003C3E10" w:rsidRPr="00AD4F7E"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AD4F7E" w:rsidRDefault="003C3E10" w:rsidP="00460463">
            <w:pPr>
              <w:pStyle w:val="BodyTextIndent1"/>
              <w:tabs>
                <w:tab w:val="left" w:pos="0"/>
                <w:tab w:val="left" w:pos="252"/>
              </w:tabs>
              <w:spacing w:line="240" w:lineRule="auto"/>
              <w:ind w:left="0" w:right="66"/>
              <w:jc w:val="center"/>
              <w:rPr>
                <w:iCs/>
                <w:sz w:val="28"/>
                <w:szCs w:val="28"/>
                <w:lang w:val="ru-RU"/>
              </w:rPr>
            </w:pPr>
            <w:r w:rsidRPr="00AD4F7E">
              <w:rPr>
                <w:iCs/>
                <w:sz w:val="28"/>
                <w:szCs w:val="28"/>
                <w:lang w:val="ru-RU"/>
              </w:rPr>
              <w:t>Школы города, колледжи, бюджетные средства</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sidRPr="00AD4F7E">
              <w:rPr>
                <w:rFonts w:ascii="Times New Roman" w:hAnsi="Times New Roman"/>
                <w:color w:val="000000"/>
                <w:sz w:val="28"/>
                <w:szCs w:val="28"/>
                <w:lang w:val="kk-KZ"/>
              </w:rPr>
              <w:t>Постоянно</w:t>
            </w:r>
          </w:p>
          <w:p w:rsidR="003C3E10" w:rsidRPr="00AD4F7E" w:rsidRDefault="003C3E10" w:rsidP="00460463">
            <w:pPr>
              <w:spacing w:after="0" w:line="240" w:lineRule="auto"/>
              <w:rPr>
                <w:rFonts w:ascii="Times New Roman" w:hAnsi="Times New Roman"/>
                <w:color w:val="000000"/>
                <w:sz w:val="28"/>
                <w:szCs w:val="28"/>
                <w:lang w:val="kk-KZ"/>
              </w:rPr>
            </w:pPr>
          </w:p>
        </w:tc>
        <w:tc>
          <w:tcPr>
            <w:tcW w:w="2980" w:type="dxa"/>
            <w:shd w:val="clear" w:color="auto" w:fill="auto"/>
          </w:tcPr>
          <w:p w:rsidR="003C3E10" w:rsidRPr="00AD4F7E" w:rsidRDefault="003C3E10" w:rsidP="00460463">
            <w:pPr>
              <w:spacing w:after="0" w:line="240" w:lineRule="auto"/>
              <w:rPr>
                <w:rFonts w:ascii="Times New Roman" w:hAnsi="Times New Roman"/>
                <w:sz w:val="28"/>
                <w:szCs w:val="28"/>
              </w:rPr>
            </w:pPr>
            <w:r w:rsidRPr="00AD4F7E">
              <w:rPr>
                <w:rFonts w:ascii="Times New Roman" w:hAnsi="Times New Roman"/>
                <w:sz w:val="28"/>
                <w:szCs w:val="28"/>
              </w:rPr>
              <w:t>Договора, меморандумы</w:t>
            </w:r>
          </w:p>
        </w:tc>
      </w:tr>
      <w:tr w:rsidR="003C3E10" w:rsidRPr="00E072E1" w:rsidTr="003903A0">
        <w:trPr>
          <w:trHeight w:val="958"/>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lang w:val="kk-KZ"/>
              </w:rPr>
              <w:t>6</w:t>
            </w:r>
          </w:p>
        </w:tc>
        <w:tc>
          <w:tcPr>
            <w:tcW w:w="4749" w:type="dxa"/>
            <w:gridSpan w:val="3"/>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 xml:space="preserve">Создание иновационных программ для работы с детьми с ограниченными возможностями </w:t>
            </w:r>
          </w:p>
        </w:tc>
        <w:tc>
          <w:tcPr>
            <w:tcW w:w="2195" w:type="dxa"/>
            <w:shd w:val="clear" w:color="auto" w:fill="auto"/>
          </w:tcPr>
          <w:p w:rsidR="003C3E10" w:rsidRPr="00AB5EB8" w:rsidRDefault="003C3E10" w:rsidP="00460463">
            <w:pPr>
              <w:spacing w:after="0" w:line="240" w:lineRule="auto"/>
              <w:jc w:val="center"/>
              <w:rPr>
                <w:rFonts w:ascii="Times New Roman" w:hAnsi="Times New Roman"/>
                <w:sz w:val="28"/>
                <w:szCs w:val="28"/>
                <w:lang w:val="kk-KZ"/>
              </w:rPr>
            </w:pPr>
            <w:r w:rsidRPr="00AB5EB8">
              <w:rPr>
                <w:rFonts w:ascii="Times New Roman" w:hAnsi="Times New Roman"/>
                <w:sz w:val="28"/>
                <w:szCs w:val="28"/>
                <w:lang w:val="kk-KZ"/>
              </w:rPr>
              <w:t>Заведующий методическим отделом</w:t>
            </w:r>
          </w:p>
        </w:tc>
        <w:tc>
          <w:tcPr>
            <w:tcW w:w="2387" w:type="dxa"/>
            <w:shd w:val="clear" w:color="auto" w:fill="auto"/>
          </w:tcPr>
          <w:p w:rsidR="003C3E10" w:rsidRPr="00AB5EB8" w:rsidRDefault="003C3E10" w:rsidP="00460463">
            <w:pPr>
              <w:pStyle w:val="BodyTextIndent1"/>
              <w:tabs>
                <w:tab w:val="left" w:pos="0"/>
                <w:tab w:val="left" w:pos="252"/>
              </w:tabs>
              <w:spacing w:line="240" w:lineRule="auto"/>
              <w:ind w:left="0" w:right="66"/>
              <w:jc w:val="center"/>
              <w:rPr>
                <w:iCs/>
                <w:sz w:val="28"/>
                <w:szCs w:val="28"/>
                <w:lang w:val="kk-KZ"/>
              </w:rPr>
            </w:pPr>
            <w:r w:rsidRPr="00AB5EB8">
              <w:rPr>
                <w:iCs/>
                <w:sz w:val="28"/>
                <w:szCs w:val="28"/>
              </w:rPr>
              <w:t>Педагоги</w:t>
            </w:r>
          </w:p>
        </w:tc>
        <w:tc>
          <w:tcPr>
            <w:tcW w:w="2293" w:type="dxa"/>
            <w:shd w:val="clear" w:color="auto" w:fill="auto"/>
          </w:tcPr>
          <w:p w:rsidR="003C3E10" w:rsidRPr="00AB5EB8" w:rsidRDefault="003C3E10" w:rsidP="00460463">
            <w:pPr>
              <w:spacing w:after="0" w:line="240" w:lineRule="auto"/>
              <w:rPr>
                <w:rFonts w:ascii="Times New Roman" w:hAnsi="Times New Roman"/>
                <w:color w:val="000000"/>
                <w:sz w:val="28"/>
                <w:szCs w:val="28"/>
                <w:lang w:val="kk-KZ"/>
              </w:rPr>
            </w:pPr>
            <w:r w:rsidRPr="00AB5EB8">
              <w:rPr>
                <w:rFonts w:ascii="Times New Roman" w:hAnsi="Times New Roman"/>
                <w:color w:val="000000"/>
                <w:sz w:val="28"/>
                <w:szCs w:val="28"/>
                <w:lang w:val="kk-KZ"/>
              </w:rPr>
              <w:t>2016 год</w:t>
            </w:r>
          </w:p>
        </w:tc>
        <w:tc>
          <w:tcPr>
            <w:tcW w:w="2980" w:type="dxa"/>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Программы</w:t>
            </w:r>
          </w:p>
        </w:tc>
      </w:tr>
      <w:tr w:rsidR="003C3E10" w:rsidRPr="00E072E1" w:rsidTr="003903A0">
        <w:trPr>
          <w:trHeight w:val="958"/>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7</w:t>
            </w:r>
          </w:p>
        </w:tc>
        <w:tc>
          <w:tcPr>
            <w:tcW w:w="4749" w:type="dxa"/>
            <w:gridSpan w:val="3"/>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Организация летних профильных смен для одаренных детей</w:t>
            </w:r>
          </w:p>
        </w:tc>
        <w:tc>
          <w:tcPr>
            <w:tcW w:w="2195" w:type="dxa"/>
            <w:shd w:val="clear" w:color="auto" w:fill="auto"/>
          </w:tcPr>
          <w:p w:rsidR="003C3E10" w:rsidRPr="00AB5EB8" w:rsidRDefault="003C3E10" w:rsidP="00460463">
            <w:pPr>
              <w:spacing w:after="0" w:line="240" w:lineRule="auto"/>
              <w:jc w:val="center"/>
              <w:rPr>
                <w:rFonts w:ascii="Times New Roman" w:hAnsi="Times New Roman"/>
                <w:sz w:val="28"/>
                <w:szCs w:val="28"/>
                <w:lang w:val="kk-KZ"/>
              </w:rPr>
            </w:pPr>
            <w:r w:rsidRPr="00AB5EB8">
              <w:rPr>
                <w:rFonts w:ascii="Times New Roman" w:hAnsi="Times New Roman"/>
                <w:sz w:val="28"/>
                <w:szCs w:val="28"/>
                <w:lang w:val="kk-KZ"/>
              </w:rPr>
              <w:t>Заведующий массовым отделом</w:t>
            </w:r>
          </w:p>
          <w:p w:rsidR="003C3E10" w:rsidRPr="00AB5EB8" w:rsidRDefault="003C3E10" w:rsidP="00460463">
            <w:pPr>
              <w:spacing w:after="0" w:line="240" w:lineRule="auto"/>
              <w:rPr>
                <w:rFonts w:ascii="Times New Roman" w:hAnsi="Times New Roman"/>
                <w:sz w:val="28"/>
                <w:szCs w:val="28"/>
                <w:lang w:val="kk-KZ"/>
              </w:rPr>
            </w:pPr>
          </w:p>
        </w:tc>
        <w:tc>
          <w:tcPr>
            <w:tcW w:w="2387" w:type="dxa"/>
            <w:shd w:val="clear" w:color="auto" w:fill="auto"/>
          </w:tcPr>
          <w:p w:rsidR="003C3E10" w:rsidRPr="00AB5EB8" w:rsidRDefault="003C3E10" w:rsidP="00460463">
            <w:pPr>
              <w:pStyle w:val="BodyTextIndent1"/>
              <w:tabs>
                <w:tab w:val="left" w:pos="0"/>
                <w:tab w:val="left" w:pos="252"/>
              </w:tabs>
              <w:spacing w:line="240" w:lineRule="auto"/>
              <w:ind w:left="0" w:right="66"/>
              <w:jc w:val="center"/>
              <w:rPr>
                <w:iCs/>
                <w:sz w:val="28"/>
                <w:szCs w:val="28"/>
                <w:lang w:val="ru-RU"/>
              </w:rPr>
            </w:pPr>
            <w:r w:rsidRPr="00AB5EB8">
              <w:rPr>
                <w:iCs/>
                <w:sz w:val="28"/>
                <w:szCs w:val="28"/>
                <w:lang w:val="ru-RU"/>
              </w:rPr>
              <w:t>Педагоги, воспитанники кружков</w:t>
            </w:r>
          </w:p>
        </w:tc>
        <w:tc>
          <w:tcPr>
            <w:tcW w:w="2293" w:type="dxa"/>
            <w:shd w:val="clear" w:color="auto" w:fill="auto"/>
          </w:tcPr>
          <w:p w:rsidR="003C3E10" w:rsidRPr="00AB5EB8" w:rsidRDefault="003C3E10" w:rsidP="00460463">
            <w:pPr>
              <w:spacing w:after="0" w:line="240" w:lineRule="auto"/>
              <w:rPr>
                <w:rFonts w:ascii="Times New Roman" w:hAnsi="Times New Roman"/>
                <w:color w:val="000000"/>
                <w:sz w:val="28"/>
                <w:szCs w:val="28"/>
                <w:lang w:val="kk-KZ"/>
              </w:rPr>
            </w:pPr>
            <w:r w:rsidRPr="00AB5EB8">
              <w:rPr>
                <w:rFonts w:ascii="Times New Roman" w:hAnsi="Times New Roman"/>
                <w:color w:val="000000"/>
                <w:sz w:val="28"/>
                <w:szCs w:val="28"/>
                <w:lang w:val="kk-KZ"/>
              </w:rPr>
              <w:t>По плану</w:t>
            </w:r>
          </w:p>
          <w:p w:rsidR="003C3E10" w:rsidRPr="00AB5EB8" w:rsidRDefault="003C3E10" w:rsidP="00460463">
            <w:pPr>
              <w:spacing w:after="0" w:line="240" w:lineRule="auto"/>
              <w:rPr>
                <w:rFonts w:ascii="Times New Roman" w:hAnsi="Times New Roman"/>
                <w:color w:val="000000"/>
                <w:sz w:val="28"/>
                <w:szCs w:val="28"/>
                <w:lang w:val="kk-KZ"/>
              </w:rPr>
            </w:pPr>
          </w:p>
          <w:p w:rsidR="003C3E10" w:rsidRPr="00AB5EB8" w:rsidRDefault="003C3E10" w:rsidP="00460463">
            <w:pPr>
              <w:spacing w:after="0" w:line="240" w:lineRule="auto"/>
              <w:rPr>
                <w:rFonts w:ascii="Times New Roman" w:hAnsi="Times New Roman"/>
                <w:color w:val="000000"/>
                <w:sz w:val="28"/>
                <w:szCs w:val="28"/>
                <w:lang w:val="kk-KZ"/>
              </w:rPr>
            </w:pPr>
          </w:p>
          <w:p w:rsidR="003C3E10" w:rsidRPr="00AB5EB8" w:rsidRDefault="003C3E10" w:rsidP="00460463">
            <w:pPr>
              <w:spacing w:after="0" w:line="240" w:lineRule="auto"/>
              <w:rPr>
                <w:rFonts w:ascii="Times New Roman" w:hAnsi="Times New Roman"/>
                <w:color w:val="FF0000"/>
                <w:sz w:val="28"/>
                <w:szCs w:val="28"/>
                <w:lang w:val="kk-KZ"/>
              </w:rPr>
            </w:pPr>
          </w:p>
        </w:tc>
        <w:tc>
          <w:tcPr>
            <w:tcW w:w="2980" w:type="dxa"/>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Фотоинформация</w:t>
            </w:r>
          </w:p>
        </w:tc>
      </w:tr>
      <w:tr w:rsidR="003C3E10" w:rsidRPr="00E072E1" w:rsidTr="003903A0">
        <w:trPr>
          <w:trHeight w:val="958"/>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8</w:t>
            </w:r>
          </w:p>
        </w:tc>
        <w:tc>
          <w:tcPr>
            <w:tcW w:w="4749" w:type="dxa"/>
            <w:gridSpan w:val="3"/>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Разработка и внедрение программ нового поколения</w:t>
            </w:r>
          </w:p>
        </w:tc>
        <w:tc>
          <w:tcPr>
            <w:tcW w:w="2195" w:type="dxa"/>
            <w:shd w:val="clear" w:color="auto" w:fill="auto"/>
          </w:tcPr>
          <w:p w:rsidR="003C3E10" w:rsidRPr="00AB5EB8" w:rsidRDefault="003C3E10" w:rsidP="00460463">
            <w:pPr>
              <w:spacing w:after="0" w:line="240" w:lineRule="auto"/>
              <w:jc w:val="center"/>
              <w:rPr>
                <w:rFonts w:ascii="Times New Roman" w:hAnsi="Times New Roman"/>
                <w:sz w:val="28"/>
                <w:szCs w:val="28"/>
                <w:lang w:val="kk-KZ"/>
              </w:rPr>
            </w:pPr>
            <w:r w:rsidRPr="00AB5EB8">
              <w:rPr>
                <w:rFonts w:ascii="Times New Roman" w:hAnsi="Times New Roman"/>
                <w:sz w:val="28"/>
                <w:szCs w:val="28"/>
                <w:lang w:val="kk-KZ"/>
              </w:rPr>
              <w:t>Заведующий методическим отделом</w:t>
            </w:r>
          </w:p>
        </w:tc>
        <w:tc>
          <w:tcPr>
            <w:tcW w:w="2387" w:type="dxa"/>
            <w:shd w:val="clear" w:color="auto" w:fill="auto"/>
          </w:tcPr>
          <w:p w:rsidR="003C3E10" w:rsidRPr="00AB5EB8" w:rsidRDefault="003C3E10" w:rsidP="00460463">
            <w:pPr>
              <w:pStyle w:val="BodyTextIndent1"/>
              <w:tabs>
                <w:tab w:val="left" w:pos="0"/>
                <w:tab w:val="left" w:pos="252"/>
              </w:tabs>
              <w:spacing w:line="240" w:lineRule="auto"/>
              <w:ind w:left="0" w:right="66"/>
              <w:jc w:val="center"/>
              <w:rPr>
                <w:iCs/>
                <w:sz w:val="28"/>
                <w:szCs w:val="28"/>
                <w:lang w:val="kk-KZ"/>
              </w:rPr>
            </w:pPr>
            <w:r w:rsidRPr="00AB5EB8">
              <w:rPr>
                <w:iCs/>
                <w:sz w:val="28"/>
                <w:szCs w:val="28"/>
              </w:rPr>
              <w:t>Педагоги</w:t>
            </w:r>
          </w:p>
        </w:tc>
        <w:tc>
          <w:tcPr>
            <w:tcW w:w="2293" w:type="dxa"/>
            <w:shd w:val="clear" w:color="auto" w:fill="auto"/>
          </w:tcPr>
          <w:p w:rsidR="003C3E10" w:rsidRPr="00AB5EB8" w:rsidRDefault="003C3E10" w:rsidP="00460463">
            <w:pPr>
              <w:spacing w:after="0" w:line="240" w:lineRule="auto"/>
              <w:rPr>
                <w:rFonts w:ascii="Times New Roman" w:hAnsi="Times New Roman"/>
                <w:color w:val="000000"/>
                <w:sz w:val="28"/>
                <w:szCs w:val="28"/>
                <w:lang w:val="kk-KZ"/>
              </w:rPr>
            </w:pPr>
            <w:r w:rsidRPr="00AB5EB8">
              <w:rPr>
                <w:rFonts w:ascii="Times New Roman" w:hAnsi="Times New Roman"/>
                <w:color w:val="000000"/>
                <w:sz w:val="28"/>
                <w:szCs w:val="28"/>
                <w:lang w:val="kk-KZ"/>
              </w:rPr>
              <w:t>2016 год</w:t>
            </w:r>
          </w:p>
        </w:tc>
        <w:tc>
          <w:tcPr>
            <w:tcW w:w="2980" w:type="dxa"/>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Программы</w:t>
            </w:r>
          </w:p>
        </w:tc>
      </w:tr>
      <w:tr w:rsidR="003C3E10" w:rsidRPr="00E072E1" w:rsidTr="003903A0">
        <w:trPr>
          <w:trHeight w:val="958"/>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9</w:t>
            </w:r>
          </w:p>
        </w:tc>
        <w:tc>
          <w:tcPr>
            <w:tcW w:w="4749" w:type="dxa"/>
            <w:gridSpan w:val="3"/>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Разработка и реализация инновационных  образовательных проектов</w:t>
            </w:r>
          </w:p>
        </w:tc>
        <w:tc>
          <w:tcPr>
            <w:tcW w:w="2195" w:type="dxa"/>
            <w:shd w:val="clear" w:color="auto" w:fill="auto"/>
          </w:tcPr>
          <w:p w:rsidR="003C3E10" w:rsidRPr="00AB5EB8" w:rsidRDefault="003C3E10" w:rsidP="00460463">
            <w:pPr>
              <w:spacing w:after="0" w:line="240" w:lineRule="auto"/>
              <w:jc w:val="center"/>
              <w:rPr>
                <w:rFonts w:ascii="Times New Roman" w:hAnsi="Times New Roman"/>
                <w:sz w:val="28"/>
                <w:szCs w:val="28"/>
                <w:lang w:val="kk-KZ"/>
              </w:rPr>
            </w:pPr>
            <w:r w:rsidRPr="00AB5EB8">
              <w:rPr>
                <w:rFonts w:ascii="Times New Roman" w:hAnsi="Times New Roman"/>
                <w:sz w:val="28"/>
                <w:szCs w:val="28"/>
                <w:lang w:val="kk-KZ"/>
              </w:rPr>
              <w:t>Заведующий методическим отделом</w:t>
            </w:r>
          </w:p>
        </w:tc>
        <w:tc>
          <w:tcPr>
            <w:tcW w:w="2387" w:type="dxa"/>
            <w:shd w:val="clear" w:color="auto" w:fill="auto"/>
          </w:tcPr>
          <w:p w:rsidR="003C3E10" w:rsidRPr="00AB5EB8" w:rsidRDefault="003C3E10" w:rsidP="00460463">
            <w:pPr>
              <w:pStyle w:val="BodyTextIndent1"/>
              <w:tabs>
                <w:tab w:val="left" w:pos="0"/>
                <w:tab w:val="left" w:pos="252"/>
              </w:tabs>
              <w:spacing w:line="240" w:lineRule="auto"/>
              <w:ind w:left="0" w:right="66"/>
              <w:jc w:val="center"/>
              <w:rPr>
                <w:iCs/>
                <w:sz w:val="28"/>
                <w:szCs w:val="28"/>
                <w:lang w:val="kk-KZ"/>
              </w:rPr>
            </w:pPr>
            <w:r w:rsidRPr="00AB5EB8">
              <w:rPr>
                <w:iCs/>
                <w:sz w:val="28"/>
                <w:szCs w:val="28"/>
              </w:rPr>
              <w:t>Педагоги</w:t>
            </w:r>
          </w:p>
        </w:tc>
        <w:tc>
          <w:tcPr>
            <w:tcW w:w="2293" w:type="dxa"/>
            <w:shd w:val="clear" w:color="auto" w:fill="auto"/>
          </w:tcPr>
          <w:p w:rsidR="003C3E10" w:rsidRPr="00AB5EB8" w:rsidRDefault="003C3E10" w:rsidP="00460463">
            <w:pPr>
              <w:spacing w:after="0" w:line="240" w:lineRule="auto"/>
              <w:rPr>
                <w:rFonts w:ascii="Times New Roman" w:hAnsi="Times New Roman"/>
                <w:color w:val="000000"/>
                <w:sz w:val="28"/>
                <w:szCs w:val="28"/>
                <w:lang w:val="kk-KZ"/>
              </w:rPr>
            </w:pPr>
            <w:r w:rsidRPr="00AB5EB8">
              <w:rPr>
                <w:rFonts w:ascii="Times New Roman" w:hAnsi="Times New Roman"/>
                <w:color w:val="000000"/>
                <w:sz w:val="28"/>
                <w:szCs w:val="28"/>
                <w:lang w:val="kk-KZ"/>
              </w:rPr>
              <w:t>2017 год</w:t>
            </w:r>
          </w:p>
        </w:tc>
        <w:tc>
          <w:tcPr>
            <w:tcW w:w="2980" w:type="dxa"/>
            <w:shd w:val="clear" w:color="auto" w:fill="auto"/>
          </w:tcPr>
          <w:p w:rsidR="003C3E10" w:rsidRPr="00AB5EB8" w:rsidRDefault="003C3E10" w:rsidP="00460463">
            <w:pPr>
              <w:spacing w:after="0" w:line="240" w:lineRule="auto"/>
              <w:rPr>
                <w:rFonts w:ascii="Times New Roman" w:hAnsi="Times New Roman"/>
                <w:sz w:val="28"/>
                <w:szCs w:val="28"/>
                <w:lang w:val="kk-KZ"/>
              </w:rPr>
            </w:pPr>
            <w:r w:rsidRPr="00AB5EB8">
              <w:rPr>
                <w:rFonts w:ascii="Times New Roman" w:hAnsi="Times New Roman"/>
                <w:sz w:val="28"/>
                <w:szCs w:val="28"/>
                <w:lang w:val="kk-KZ"/>
              </w:rPr>
              <w:t>Проекты «Здоровье и мы», «Менің қалам», «Мир роботототехники»</w:t>
            </w:r>
          </w:p>
        </w:tc>
      </w:tr>
      <w:tr w:rsidR="003C3E10" w:rsidRPr="00E072E1" w:rsidTr="003903A0">
        <w:trPr>
          <w:trHeight w:val="958"/>
        </w:trPr>
        <w:tc>
          <w:tcPr>
            <w:tcW w:w="534" w:type="dxa"/>
            <w:shd w:val="clear" w:color="auto" w:fill="auto"/>
          </w:tcPr>
          <w:p w:rsidR="003C3E10" w:rsidRPr="00AD4F7E"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10</w:t>
            </w:r>
          </w:p>
        </w:tc>
        <w:tc>
          <w:tcPr>
            <w:tcW w:w="4749" w:type="dxa"/>
            <w:gridSpan w:val="3"/>
            <w:shd w:val="clear" w:color="auto" w:fill="auto"/>
          </w:tcPr>
          <w:p w:rsidR="003C3E10" w:rsidRPr="00AB5EB8"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Увеличение охвата детей в  кружках</w:t>
            </w:r>
            <w:r w:rsidRPr="00AB5EB8">
              <w:rPr>
                <w:rFonts w:ascii="Times New Roman" w:hAnsi="Times New Roman"/>
                <w:sz w:val="28"/>
                <w:szCs w:val="28"/>
                <w:lang w:val="kk-KZ"/>
              </w:rPr>
              <w:t xml:space="preserve"> научно-технического направления</w:t>
            </w:r>
          </w:p>
        </w:tc>
        <w:tc>
          <w:tcPr>
            <w:tcW w:w="2195" w:type="dxa"/>
            <w:shd w:val="clear" w:color="auto" w:fill="auto"/>
          </w:tcPr>
          <w:p w:rsidR="003C3E10" w:rsidRPr="00AB5EB8" w:rsidRDefault="003C3E10" w:rsidP="00460463">
            <w:pPr>
              <w:spacing w:after="0" w:line="240" w:lineRule="auto"/>
              <w:jc w:val="center"/>
              <w:rPr>
                <w:rFonts w:ascii="Times New Roman" w:hAnsi="Times New Roman"/>
                <w:sz w:val="28"/>
                <w:szCs w:val="28"/>
                <w:lang w:val="kk-KZ"/>
              </w:rPr>
            </w:pPr>
            <w:r w:rsidRPr="00AB5EB8">
              <w:rPr>
                <w:rFonts w:ascii="Times New Roman" w:hAnsi="Times New Roman"/>
                <w:sz w:val="28"/>
                <w:szCs w:val="28"/>
                <w:lang w:val="kk-KZ"/>
              </w:rPr>
              <w:t>Администрация</w:t>
            </w:r>
          </w:p>
          <w:p w:rsidR="003C3E10" w:rsidRPr="00AB5EB8"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AB5EB8" w:rsidRDefault="003C3E10" w:rsidP="00460463">
            <w:pPr>
              <w:pStyle w:val="BodyTextIndent1"/>
              <w:tabs>
                <w:tab w:val="left" w:pos="0"/>
                <w:tab w:val="left" w:pos="252"/>
              </w:tabs>
              <w:spacing w:line="240" w:lineRule="auto"/>
              <w:ind w:left="0" w:right="66"/>
              <w:jc w:val="center"/>
              <w:rPr>
                <w:iCs/>
                <w:sz w:val="28"/>
                <w:szCs w:val="28"/>
                <w:lang w:val="ru-RU"/>
              </w:rPr>
            </w:pPr>
            <w:r w:rsidRPr="00AB5EB8">
              <w:rPr>
                <w:iCs/>
                <w:sz w:val="28"/>
                <w:szCs w:val="28"/>
                <w:lang w:val="ru-RU"/>
              </w:rPr>
              <w:t>Педагоги, воспитанники кружков</w:t>
            </w:r>
          </w:p>
        </w:tc>
        <w:tc>
          <w:tcPr>
            <w:tcW w:w="2293" w:type="dxa"/>
            <w:shd w:val="clear" w:color="auto" w:fill="auto"/>
          </w:tcPr>
          <w:p w:rsidR="003C3E10" w:rsidRPr="00AB5EB8" w:rsidRDefault="003C3E10" w:rsidP="00460463">
            <w:pPr>
              <w:spacing w:after="0" w:line="240" w:lineRule="auto"/>
              <w:rPr>
                <w:rFonts w:ascii="Times New Roman" w:hAnsi="Times New Roman"/>
                <w:color w:val="000000"/>
                <w:sz w:val="28"/>
                <w:szCs w:val="28"/>
                <w:lang w:val="kk-KZ"/>
              </w:rPr>
            </w:pPr>
            <w:r w:rsidRPr="00AB5EB8">
              <w:rPr>
                <w:rFonts w:ascii="Times New Roman" w:hAnsi="Times New Roman"/>
                <w:color w:val="000000"/>
                <w:sz w:val="28"/>
                <w:szCs w:val="28"/>
                <w:lang w:val="kk-KZ"/>
              </w:rPr>
              <w:t>2017 год</w:t>
            </w:r>
          </w:p>
        </w:tc>
        <w:tc>
          <w:tcPr>
            <w:tcW w:w="2980"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Кружки «Авиамоделирование»</w:t>
            </w:r>
          </w:p>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«Робототехника»</w:t>
            </w:r>
          </w:p>
          <w:p w:rsidR="003C3E10" w:rsidRPr="00AB5EB8"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«Судомоделирование»</w:t>
            </w:r>
          </w:p>
        </w:tc>
      </w:tr>
      <w:tr w:rsidR="003C3E10" w:rsidRPr="00E072E1" w:rsidTr="003903A0">
        <w:trPr>
          <w:trHeight w:val="958"/>
        </w:trPr>
        <w:tc>
          <w:tcPr>
            <w:tcW w:w="534"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11</w:t>
            </w:r>
          </w:p>
        </w:tc>
        <w:tc>
          <w:tcPr>
            <w:tcW w:w="4749" w:type="dxa"/>
            <w:gridSpan w:val="3"/>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Открытие кружков эколого-биологического, туристко-краеведческого направления</w:t>
            </w:r>
          </w:p>
        </w:tc>
        <w:tc>
          <w:tcPr>
            <w:tcW w:w="2195" w:type="dxa"/>
            <w:shd w:val="clear" w:color="auto" w:fill="auto"/>
          </w:tcPr>
          <w:p w:rsidR="003C3E10" w:rsidRPr="00AD4F7E" w:rsidRDefault="003C3E10" w:rsidP="00460463">
            <w:pPr>
              <w:spacing w:after="0" w:line="240" w:lineRule="auto"/>
              <w:jc w:val="center"/>
              <w:rPr>
                <w:rFonts w:ascii="Times New Roman" w:hAnsi="Times New Roman"/>
                <w:sz w:val="28"/>
                <w:szCs w:val="28"/>
                <w:lang w:val="kk-KZ"/>
              </w:rPr>
            </w:pPr>
            <w:r w:rsidRPr="00AD4F7E">
              <w:rPr>
                <w:rFonts w:ascii="Times New Roman" w:hAnsi="Times New Roman"/>
                <w:sz w:val="28"/>
                <w:szCs w:val="28"/>
                <w:lang w:val="kk-KZ"/>
              </w:rPr>
              <w:t>Администрация</w:t>
            </w:r>
          </w:p>
          <w:p w:rsidR="003C3E10" w:rsidRPr="00AD4F7E"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AD4F7E" w:rsidRDefault="003C3E10" w:rsidP="00460463">
            <w:pPr>
              <w:pStyle w:val="BodyTextIndent1"/>
              <w:tabs>
                <w:tab w:val="left" w:pos="0"/>
                <w:tab w:val="left" w:pos="252"/>
              </w:tabs>
              <w:spacing w:line="240" w:lineRule="auto"/>
              <w:ind w:left="0" w:right="66"/>
              <w:jc w:val="center"/>
              <w:rPr>
                <w:iCs/>
                <w:sz w:val="28"/>
                <w:szCs w:val="28"/>
                <w:lang w:val="ru-RU"/>
              </w:rPr>
            </w:pPr>
            <w:r w:rsidRPr="00AD4F7E">
              <w:rPr>
                <w:iCs/>
                <w:sz w:val="28"/>
                <w:szCs w:val="28"/>
                <w:lang w:val="ru-RU"/>
              </w:rPr>
              <w:t>Педагоги, воспитанники кружков</w:t>
            </w:r>
          </w:p>
        </w:tc>
        <w:tc>
          <w:tcPr>
            <w:tcW w:w="2293" w:type="dxa"/>
            <w:shd w:val="clear" w:color="auto" w:fill="auto"/>
          </w:tcPr>
          <w:p w:rsidR="003C3E10" w:rsidRPr="00AD4F7E" w:rsidRDefault="003C3E10" w:rsidP="00460463">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2018 год</w:t>
            </w:r>
          </w:p>
        </w:tc>
        <w:tc>
          <w:tcPr>
            <w:tcW w:w="2980" w:type="dxa"/>
            <w:shd w:val="clear" w:color="auto" w:fill="auto"/>
          </w:tcPr>
          <w:p w:rsidR="003C3E10" w:rsidRPr="001D3B2E"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Кружки  «Краеведение», «Юный Эколог», «Юный натуралист»</w:t>
            </w:r>
          </w:p>
        </w:tc>
      </w:tr>
      <w:tr w:rsidR="003C3E10" w:rsidRPr="00E072E1" w:rsidTr="003903A0">
        <w:trPr>
          <w:trHeight w:val="406"/>
        </w:trPr>
        <w:tc>
          <w:tcPr>
            <w:tcW w:w="15138" w:type="dxa"/>
            <w:gridSpan w:val="8"/>
            <w:shd w:val="clear" w:color="auto" w:fill="DBE5F1"/>
          </w:tcPr>
          <w:p w:rsidR="003C3E10" w:rsidRPr="00F26628" w:rsidRDefault="003C3E10" w:rsidP="00460463">
            <w:pPr>
              <w:pStyle w:val="aa"/>
              <w:spacing w:after="0" w:line="240" w:lineRule="auto"/>
              <w:jc w:val="center"/>
              <w:rPr>
                <w:rFonts w:ascii="Times New Roman" w:hAnsi="Times New Roman"/>
                <w:sz w:val="28"/>
                <w:szCs w:val="28"/>
                <w:lang w:val="kk-KZ"/>
              </w:rPr>
            </w:pPr>
            <w:r w:rsidRPr="00AD4F7E">
              <w:rPr>
                <w:rFonts w:ascii="Times New Roman" w:hAnsi="Times New Roman"/>
                <w:b/>
                <w:sz w:val="28"/>
                <w:szCs w:val="28"/>
              </w:rPr>
              <w:t xml:space="preserve">Стратегия </w:t>
            </w:r>
            <w:r>
              <w:rPr>
                <w:rFonts w:ascii="Times New Roman" w:hAnsi="Times New Roman"/>
                <w:b/>
                <w:sz w:val="28"/>
                <w:szCs w:val="28"/>
                <w:lang w:val="kk-KZ"/>
              </w:rPr>
              <w:t>2</w:t>
            </w:r>
            <w:r w:rsidRPr="00F26628">
              <w:rPr>
                <w:rFonts w:ascii="Times New Roman" w:hAnsi="Times New Roman"/>
                <w:sz w:val="28"/>
                <w:szCs w:val="28"/>
                <w:lang w:val="kk-KZ"/>
              </w:rPr>
              <w:t xml:space="preserve"> Модернизация материально-технического обеспечения КГКП «Дворец школьников»</w:t>
            </w:r>
          </w:p>
          <w:p w:rsidR="003C3E10" w:rsidRDefault="003C3E10" w:rsidP="00460463">
            <w:pPr>
              <w:spacing w:after="0" w:line="240" w:lineRule="auto"/>
              <w:jc w:val="center"/>
              <w:rPr>
                <w:rFonts w:ascii="Times New Roman" w:hAnsi="Times New Roman"/>
                <w:sz w:val="28"/>
                <w:szCs w:val="28"/>
                <w:lang w:val="kk-KZ"/>
              </w:rPr>
            </w:pPr>
          </w:p>
        </w:tc>
      </w:tr>
      <w:tr w:rsidR="003C3E10" w:rsidRPr="00E072E1" w:rsidTr="003903A0">
        <w:trPr>
          <w:trHeight w:val="958"/>
        </w:trPr>
        <w:tc>
          <w:tcPr>
            <w:tcW w:w="5283" w:type="dxa"/>
            <w:gridSpan w:val="4"/>
            <w:shd w:val="clear" w:color="auto" w:fill="DBE5F1"/>
          </w:tcPr>
          <w:p w:rsidR="003C3E10" w:rsidRDefault="003C3E10" w:rsidP="00460463">
            <w:pPr>
              <w:spacing w:after="0" w:line="240" w:lineRule="auto"/>
              <w:rPr>
                <w:rFonts w:ascii="Times New Roman" w:hAnsi="Times New Roman"/>
                <w:sz w:val="28"/>
                <w:szCs w:val="28"/>
                <w:lang w:val="kk-KZ"/>
              </w:rPr>
            </w:pPr>
            <w:r w:rsidRPr="00AD4F7E">
              <w:rPr>
                <w:rFonts w:ascii="Times New Roman" w:hAnsi="Times New Roman"/>
                <w:bCs/>
                <w:sz w:val="28"/>
                <w:szCs w:val="28"/>
              </w:rPr>
              <w:t xml:space="preserve">Цель </w:t>
            </w:r>
            <w:r w:rsidRPr="00AD4F7E">
              <w:rPr>
                <w:rFonts w:ascii="Times New Roman" w:hAnsi="Times New Roman"/>
                <w:bCs/>
                <w:sz w:val="28"/>
                <w:szCs w:val="28"/>
                <w:lang w:val="kk-KZ"/>
              </w:rPr>
              <w:t xml:space="preserve"> </w:t>
            </w:r>
            <w:r>
              <w:rPr>
                <w:rFonts w:ascii="Times New Roman" w:hAnsi="Times New Roman"/>
                <w:bCs/>
                <w:sz w:val="28"/>
                <w:szCs w:val="28"/>
                <w:lang w:val="kk-KZ"/>
              </w:rPr>
              <w:t>Совершенствование материально-технического обеспечения</w:t>
            </w:r>
          </w:p>
        </w:tc>
        <w:tc>
          <w:tcPr>
            <w:tcW w:w="9855" w:type="dxa"/>
            <w:gridSpan w:val="4"/>
            <w:shd w:val="clear" w:color="auto" w:fill="DBE5F1"/>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Задача 1: Сохранение и развитие технической базы в соответствии с современными требованиями, социальными нормами и нормативами</w:t>
            </w:r>
          </w:p>
        </w:tc>
      </w:tr>
      <w:tr w:rsidR="003C3E10" w:rsidRPr="00E072E1" w:rsidTr="003903A0">
        <w:trPr>
          <w:trHeight w:val="958"/>
        </w:trPr>
        <w:tc>
          <w:tcPr>
            <w:tcW w:w="534"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1</w:t>
            </w:r>
          </w:p>
        </w:tc>
        <w:tc>
          <w:tcPr>
            <w:tcW w:w="4749" w:type="dxa"/>
            <w:gridSpan w:val="3"/>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Проведение ревизии материально-технических ценностей</w:t>
            </w:r>
          </w:p>
        </w:tc>
        <w:tc>
          <w:tcPr>
            <w:tcW w:w="2195"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Администрация</w:t>
            </w:r>
          </w:p>
          <w:p w:rsidR="003C3E10" w:rsidRPr="00091D43"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091D43" w:rsidRDefault="003C3E10" w:rsidP="00460463">
            <w:pPr>
              <w:pStyle w:val="BodyTextIndent1"/>
              <w:tabs>
                <w:tab w:val="left" w:pos="0"/>
                <w:tab w:val="left" w:pos="252"/>
              </w:tabs>
              <w:spacing w:line="240" w:lineRule="auto"/>
              <w:ind w:left="0" w:right="66"/>
              <w:jc w:val="center"/>
              <w:rPr>
                <w:iCs/>
                <w:sz w:val="28"/>
                <w:szCs w:val="28"/>
                <w:lang w:val="ru-RU"/>
              </w:rPr>
            </w:pPr>
            <w:r w:rsidRPr="00091D43">
              <w:rPr>
                <w:iCs/>
                <w:sz w:val="28"/>
                <w:szCs w:val="28"/>
                <w:lang w:val="ru-RU"/>
              </w:rPr>
              <w:t>Завхоз, бухгалтер</w:t>
            </w:r>
          </w:p>
        </w:tc>
        <w:tc>
          <w:tcPr>
            <w:tcW w:w="2293" w:type="dxa"/>
            <w:shd w:val="clear" w:color="auto" w:fill="auto"/>
          </w:tcPr>
          <w:p w:rsidR="003C3E10" w:rsidRPr="00091D43" w:rsidRDefault="003C3E10" w:rsidP="00460463">
            <w:pPr>
              <w:spacing w:after="0" w:line="240" w:lineRule="auto"/>
              <w:rPr>
                <w:rFonts w:ascii="Times New Roman" w:hAnsi="Times New Roman"/>
                <w:color w:val="000000"/>
                <w:sz w:val="28"/>
                <w:szCs w:val="28"/>
                <w:lang w:val="kk-KZ"/>
              </w:rPr>
            </w:pPr>
            <w:r w:rsidRPr="00091D43">
              <w:rPr>
                <w:rFonts w:ascii="Times New Roman" w:hAnsi="Times New Roman"/>
                <w:color w:val="000000"/>
                <w:sz w:val="28"/>
                <w:szCs w:val="28"/>
                <w:lang w:val="kk-KZ"/>
              </w:rPr>
              <w:t>Февраль, 2016 год</w:t>
            </w:r>
          </w:p>
        </w:tc>
        <w:tc>
          <w:tcPr>
            <w:tcW w:w="2980" w:type="dxa"/>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Инвентаризационная опись</w:t>
            </w:r>
          </w:p>
        </w:tc>
      </w:tr>
      <w:tr w:rsidR="003C3E10" w:rsidRPr="00E072E1" w:rsidTr="003903A0">
        <w:trPr>
          <w:trHeight w:val="958"/>
        </w:trPr>
        <w:tc>
          <w:tcPr>
            <w:tcW w:w="534"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2</w:t>
            </w:r>
          </w:p>
        </w:tc>
        <w:tc>
          <w:tcPr>
            <w:tcW w:w="4749" w:type="dxa"/>
            <w:gridSpan w:val="3"/>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Пошив и приобретение танцевальных костюмов</w:t>
            </w:r>
          </w:p>
        </w:tc>
        <w:tc>
          <w:tcPr>
            <w:tcW w:w="2195"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Администрация</w:t>
            </w:r>
          </w:p>
          <w:p w:rsidR="003C3E10" w:rsidRPr="00091D43"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091D43" w:rsidRDefault="003C3E10" w:rsidP="00460463">
            <w:pPr>
              <w:pStyle w:val="BodyTextIndent1"/>
              <w:tabs>
                <w:tab w:val="left" w:pos="0"/>
                <w:tab w:val="left" w:pos="252"/>
              </w:tabs>
              <w:spacing w:line="240" w:lineRule="auto"/>
              <w:ind w:left="0" w:right="66"/>
              <w:jc w:val="center"/>
              <w:rPr>
                <w:iCs/>
                <w:sz w:val="28"/>
                <w:szCs w:val="28"/>
                <w:lang w:val="ru-RU"/>
              </w:rPr>
            </w:pPr>
            <w:r w:rsidRPr="00091D43">
              <w:rPr>
                <w:iCs/>
                <w:sz w:val="28"/>
                <w:szCs w:val="28"/>
                <w:lang w:val="ru-RU"/>
              </w:rPr>
              <w:t>Бюджетные средства</w:t>
            </w:r>
          </w:p>
        </w:tc>
        <w:tc>
          <w:tcPr>
            <w:tcW w:w="2293" w:type="dxa"/>
            <w:shd w:val="clear" w:color="auto" w:fill="auto"/>
          </w:tcPr>
          <w:p w:rsidR="003C3E10" w:rsidRPr="00091D43" w:rsidRDefault="003C3E10" w:rsidP="00460463">
            <w:pPr>
              <w:spacing w:after="0" w:line="240" w:lineRule="auto"/>
              <w:rPr>
                <w:rFonts w:ascii="Times New Roman" w:hAnsi="Times New Roman"/>
                <w:color w:val="000000"/>
                <w:sz w:val="28"/>
                <w:szCs w:val="28"/>
                <w:lang w:val="kk-KZ"/>
              </w:rPr>
            </w:pPr>
            <w:r w:rsidRPr="00091D43">
              <w:rPr>
                <w:rFonts w:ascii="Times New Roman" w:hAnsi="Times New Roman"/>
                <w:color w:val="000000"/>
                <w:sz w:val="28"/>
                <w:szCs w:val="28"/>
                <w:lang w:val="kk-KZ"/>
              </w:rPr>
              <w:t>2017 год</w:t>
            </w:r>
          </w:p>
        </w:tc>
        <w:tc>
          <w:tcPr>
            <w:tcW w:w="2980" w:type="dxa"/>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Танцевальные костюмы</w:t>
            </w:r>
          </w:p>
        </w:tc>
      </w:tr>
      <w:tr w:rsidR="003C3E10" w:rsidRPr="00E072E1" w:rsidTr="003903A0">
        <w:trPr>
          <w:trHeight w:val="958"/>
        </w:trPr>
        <w:tc>
          <w:tcPr>
            <w:tcW w:w="534"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3</w:t>
            </w:r>
          </w:p>
          <w:p w:rsidR="003C3E10" w:rsidRDefault="003C3E10" w:rsidP="00460463">
            <w:pPr>
              <w:spacing w:after="0" w:line="240" w:lineRule="auto"/>
              <w:rPr>
                <w:rFonts w:ascii="Times New Roman" w:hAnsi="Times New Roman"/>
                <w:sz w:val="28"/>
                <w:szCs w:val="28"/>
                <w:lang w:val="kk-KZ"/>
              </w:rPr>
            </w:pPr>
          </w:p>
        </w:tc>
        <w:tc>
          <w:tcPr>
            <w:tcW w:w="4749" w:type="dxa"/>
            <w:gridSpan w:val="3"/>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Приобретение мольбертов</w:t>
            </w:r>
          </w:p>
        </w:tc>
        <w:tc>
          <w:tcPr>
            <w:tcW w:w="2195"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Администрация</w:t>
            </w:r>
          </w:p>
          <w:p w:rsidR="003C3E10" w:rsidRPr="00091D43"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091D43" w:rsidRDefault="003C3E10" w:rsidP="00460463">
            <w:pPr>
              <w:pStyle w:val="BodyTextIndent1"/>
              <w:tabs>
                <w:tab w:val="left" w:pos="0"/>
                <w:tab w:val="left" w:pos="252"/>
              </w:tabs>
              <w:spacing w:line="240" w:lineRule="auto"/>
              <w:ind w:left="0" w:right="66"/>
              <w:jc w:val="center"/>
              <w:rPr>
                <w:iCs/>
                <w:sz w:val="28"/>
                <w:szCs w:val="28"/>
                <w:lang w:val="ru-RU"/>
              </w:rPr>
            </w:pPr>
            <w:r w:rsidRPr="00091D43">
              <w:rPr>
                <w:iCs/>
                <w:sz w:val="28"/>
                <w:szCs w:val="28"/>
                <w:lang w:val="ru-RU"/>
              </w:rPr>
              <w:t>Бюджетные средства</w:t>
            </w:r>
          </w:p>
        </w:tc>
        <w:tc>
          <w:tcPr>
            <w:tcW w:w="2293" w:type="dxa"/>
            <w:shd w:val="clear" w:color="auto" w:fill="auto"/>
          </w:tcPr>
          <w:p w:rsidR="003C3E10" w:rsidRPr="00091D43" w:rsidRDefault="003C3E10" w:rsidP="00460463">
            <w:pPr>
              <w:spacing w:after="0" w:line="240" w:lineRule="auto"/>
              <w:rPr>
                <w:rFonts w:ascii="Times New Roman" w:hAnsi="Times New Roman"/>
                <w:color w:val="000000"/>
                <w:sz w:val="28"/>
                <w:szCs w:val="28"/>
                <w:lang w:val="kk-KZ"/>
              </w:rPr>
            </w:pPr>
            <w:r w:rsidRPr="00091D43">
              <w:rPr>
                <w:rFonts w:ascii="Times New Roman" w:hAnsi="Times New Roman"/>
                <w:color w:val="000000"/>
                <w:sz w:val="28"/>
                <w:szCs w:val="28"/>
                <w:lang w:val="kk-KZ"/>
              </w:rPr>
              <w:t>2017 год</w:t>
            </w:r>
          </w:p>
        </w:tc>
        <w:tc>
          <w:tcPr>
            <w:tcW w:w="2980" w:type="dxa"/>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 xml:space="preserve">Мольберты </w:t>
            </w:r>
          </w:p>
        </w:tc>
      </w:tr>
      <w:tr w:rsidR="003C3E10" w:rsidRPr="00E072E1" w:rsidTr="003903A0">
        <w:trPr>
          <w:trHeight w:val="958"/>
        </w:trPr>
        <w:tc>
          <w:tcPr>
            <w:tcW w:w="534" w:type="dxa"/>
            <w:shd w:val="clear" w:color="auto" w:fill="auto"/>
          </w:tcPr>
          <w:p w:rsidR="003C3E10"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4</w:t>
            </w:r>
          </w:p>
        </w:tc>
        <w:tc>
          <w:tcPr>
            <w:tcW w:w="4749" w:type="dxa"/>
            <w:gridSpan w:val="3"/>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Приобретение звуковоспроизводящей аппаратуры</w:t>
            </w:r>
          </w:p>
        </w:tc>
        <w:tc>
          <w:tcPr>
            <w:tcW w:w="2195"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Администрация</w:t>
            </w:r>
          </w:p>
          <w:p w:rsidR="003C3E10" w:rsidRPr="00091D43" w:rsidRDefault="003C3E10" w:rsidP="00460463">
            <w:pPr>
              <w:spacing w:after="0" w:line="240" w:lineRule="auto"/>
              <w:jc w:val="center"/>
              <w:rPr>
                <w:rFonts w:ascii="Times New Roman" w:hAnsi="Times New Roman"/>
                <w:sz w:val="28"/>
                <w:szCs w:val="28"/>
                <w:lang w:val="kk-KZ"/>
              </w:rPr>
            </w:pPr>
          </w:p>
        </w:tc>
        <w:tc>
          <w:tcPr>
            <w:tcW w:w="2387" w:type="dxa"/>
            <w:shd w:val="clear" w:color="auto" w:fill="auto"/>
          </w:tcPr>
          <w:p w:rsidR="003C3E10" w:rsidRPr="00091D43" w:rsidRDefault="003C3E10" w:rsidP="00460463">
            <w:pPr>
              <w:pStyle w:val="BodyTextIndent1"/>
              <w:tabs>
                <w:tab w:val="left" w:pos="0"/>
                <w:tab w:val="left" w:pos="252"/>
              </w:tabs>
              <w:spacing w:line="240" w:lineRule="auto"/>
              <w:ind w:left="0" w:right="66"/>
              <w:jc w:val="center"/>
              <w:rPr>
                <w:iCs/>
                <w:sz w:val="28"/>
                <w:szCs w:val="28"/>
                <w:lang w:val="ru-RU"/>
              </w:rPr>
            </w:pPr>
            <w:r w:rsidRPr="00091D43">
              <w:rPr>
                <w:iCs/>
                <w:sz w:val="28"/>
                <w:szCs w:val="28"/>
                <w:lang w:val="ru-RU"/>
              </w:rPr>
              <w:t>Бюджетные средства</w:t>
            </w:r>
          </w:p>
        </w:tc>
        <w:tc>
          <w:tcPr>
            <w:tcW w:w="2293" w:type="dxa"/>
            <w:shd w:val="clear" w:color="auto" w:fill="auto"/>
          </w:tcPr>
          <w:p w:rsidR="003C3E10" w:rsidRPr="00091D43" w:rsidRDefault="003C3E10" w:rsidP="00460463">
            <w:pPr>
              <w:spacing w:after="0" w:line="240" w:lineRule="auto"/>
              <w:rPr>
                <w:rFonts w:ascii="Times New Roman" w:hAnsi="Times New Roman"/>
                <w:color w:val="000000"/>
                <w:sz w:val="28"/>
                <w:szCs w:val="28"/>
                <w:lang w:val="kk-KZ"/>
              </w:rPr>
            </w:pPr>
            <w:r w:rsidRPr="00091D43">
              <w:rPr>
                <w:rFonts w:ascii="Times New Roman" w:hAnsi="Times New Roman"/>
                <w:color w:val="000000"/>
                <w:sz w:val="28"/>
                <w:szCs w:val="28"/>
                <w:lang w:val="kk-KZ"/>
              </w:rPr>
              <w:t>2018 год</w:t>
            </w:r>
          </w:p>
        </w:tc>
        <w:tc>
          <w:tcPr>
            <w:tcW w:w="2980" w:type="dxa"/>
            <w:shd w:val="clear" w:color="auto" w:fill="auto"/>
          </w:tcPr>
          <w:p w:rsidR="003C3E10" w:rsidRPr="00091D43" w:rsidRDefault="003C3E10" w:rsidP="00460463">
            <w:pPr>
              <w:spacing w:after="0" w:line="240" w:lineRule="auto"/>
              <w:ind w:left="-109"/>
              <w:rPr>
                <w:rFonts w:ascii="Times New Roman" w:hAnsi="Times New Roman"/>
                <w:sz w:val="28"/>
                <w:szCs w:val="28"/>
                <w:lang w:val="kk-KZ"/>
              </w:rPr>
            </w:pPr>
            <w:r w:rsidRPr="00091D43">
              <w:rPr>
                <w:rFonts w:ascii="Times New Roman" w:hAnsi="Times New Roman"/>
                <w:sz w:val="28"/>
                <w:szCs w:val="28"/>
                <w:lang w:val="kk-KZ"/>
              </w:rPr>
              <w:t>Звуковоспроизводящяя аппаратура</w:t>
            </w:r>
          </w:p>
        </w:tc>
      </w:tr>
      <w:tr w:rsidR="003C3E10" w:rsidRPr="00E072E1" w:rsidTr="003903A0">
        <w:trPr>
          <w:trHeight w:val="545"/>
        </w:trPr>
        <w:tc>
          <w:tcPr>
            <w:tcW w:w="15138" w:type="dxa"/>
            <w:gridSpan w:val="8"/>
            <w:shd w:val="clear" w:color="auto" w:fill="DBE5F1"/>
          </w:tcPr>
          <w:p w:rsidR="003C3E10" w:rsidRDefault="003C3E10" w:rsidP="00460463">
            <w:pPr>
              <w:pStyle w:val="af3"/>
              <w:spacing w:after="0" w:line="240" w:lineRule="auto"/>
              <w:ind w:right="-108"/>
              <w:jc w:val="center"/>
              <w:rPr>
                <w:rFonts w:ascii="Times New Roman" w:hAnsi="Times New Roman"/>
                <w:bCs/>
                <w:iCs/>
                <w:sz w:val="28"/>
                <w:szCs w:val="28"/>
                <w:lang w:val="kk-KZ"/>
              </w:rPr>
            </w:pPr>
            <w:r>
              <w:rPr>
                <w:rFonts w:ascii="Times New Roman" w:hAnsi="Times New Roman"/>
                <w:b/>
                <w:sz w:val="28"/>
                <w:szCs w:val="28"/>
                <w:lang w:val="kk-KZ"/>
              </w:rPr>
              <w:t xml:space="preserve">Стратегия 3 </w:t>
            </w:r>
            <w:r w:rsidRPr="00331E47">
              <w:rPr>
                <w:rFonts w:ascii="Times New Roman" w:hAnsi="Times New Roman"/>
                <w:bCs/>
                <w:iCs/>
                <w:sz w:val="28"/>
                <w:szCs w:val="28"/>
              </w:rPr>
              <w:t>Развитие педагогического ресурса средствами</w:t>
            </w:r>
            <w:r>
              <w:rPr>
                <w:rFonts w:ascii="Times New Roman" w:hAnsi="Times New Roman"/>
                <w:bCs/>
                <w:iCs/>
                <w:sz w:val="28"/>
                <w:szCs w:val="28"/>
                <w:lang w:val="kk-KZ"/>
              </w:rPr>
              <w:t xml:space="preserve"> </w:t>
            </w:r>
            <w:r w:rsidRPr="00331E47">
              <w:rPr>
                <w:rFonts w:ascii="Times New Roman" w:hAnsi="Times New Roman"/>
                <w:bCs/>
                <w:iCs/>
                <w:sz w:val="28"/>
                <w:szCs w:val="28"/>
              </w:rPr>
              <w:t xml:space="preserve">повышения </w:t>
            </w:r>
          </w:p>
          <w:p w:rsidR="003C3E10" w:rsidRPr="00AD4F7E" w:rsidRDefault="003C3E10" w:rsidP="00460463">
            <w:pPr>
              <w:pStyle w:val="af3"/>
              <w:spacing w:after="0" w:line="240" w:lineRule="auto"/>
              <w:ind w:right="-108"/>
              <w:jc w:val="center"/>
              <w:rPr>
                <w:rFonts w:ascii="Times New Roman" w:hAnsi="Times New Roman"/>
                <w:b/>
                <w:sz w:val="28"/>
                <w:szCs w:val="28"/>
                <w:lang w:val="kk-KZ"/>
              </w:rPr>
            </w:pPr>
            <w:r w:rsidRPr="00331E47">
              <w:rPr>
                <w:rFonts w:ascii="Times New Roman" w:hAnsi="Times New Roman"/>
                <w:bCs/>
                <w:iCs/>
                <w:sz w:val="28"/>
                <w:szCs w:val="28"/>
              </w:rPr>
              <w:t>профессионально-педагогического мастерства  работников</w:t>
            </w:r>
          </w:p>
        </w:tc>
      </w:tr>
      <w:tr w:rsidR="003C3E10" w:rsidRPr="00E072E1" w:rsidTr="003903A0">
        <w:trPr>
          <w:trHeight w:val="545"/>
        </w:trPr>
        <w:tc>
          <w:tcPr>
            <w:tcW w:w="4504" w:type="dxa"/>
            <w:gridSpan w:val="3"/>
            <w:shd w:val="clear" w:color="auto" w:fill="DBE5F1"/>
          </w:tcPr>
          <w:p w:rsidR="003C3E10" w:rsidRPr="00AD4F7E" w:rsidRDefault="003C3E10" w:rsidP="00460463">
            <w:pPr>
              <w:pStyle w:val="af3"/>
              <w:spacing w:after="0" w:line="240" w:lineRule="auto"/>
              <w:ind w:right="-108"/>
              <w:rPr>
                <w:rFonts w:ascii="Times New Roman" w:hAnsi="Times New Roman"/>
                <w:b/>
                <w:sz w:val="28"/>
                <w:szCs w:val="28"/>
              </w:rPr>
            </w:pPr>
            <w:r w:rsidRPr="00AD4F7E">
              <w:rPr>
                <w:rFonts w:ascii="Times New Roman" w:hAnsi="Times New Roman"/>
                <w:bCs/>
                <w:sz w:val="28"/>
                <w:szCs w:val="28"/>
              </w:rPr>
              <w:t xml:space="preserve">Цель </w:t>
            </w:r>
            <w:r w:rsidRPr="00AD4F7E">
              <w:rPr>
                <w:rFonts w:ascii="Times New Roman" w:hAnsi="Times New Roman"/>
                <w:bCs/>
                <w:sz w:val="28"/>
                <w:szCs w:val="28"/>
                <w:lang w:val="kk-KZ"/>
              </w:rPr>
              <w:t xml:space="preserve"> -</w:t>
            </w:r>
            <w:r>
              <w:rPr>
                <w:rFonts w:ascii="Times New Roman" w:hAnsi="Times New Roman"/>
                <w:b/>
                <w:bCs/>
                <w:sz w:val="28"/>
                <w:szCs w:val="28"/>
                <w:lang w:val="kk-KZ"/>
              </w:rPr>
              <w:t xml:space="preserve"> </w:t>
            </w:r>
            <w:r w:rsidRPr="00AD4F7E">
              <w:rPr>
                <w:rFonts w:ascii="Times New Roman" w:hAnsi="Times New Roman"/>
                <w:sz w:val="28"/>
                <w:szCs w:val="28"/>
                <w:lang w:val="kk-KZ"/>
              </w:rPr>
              <w:t>Повышение социального статуса и профессиональное совершенствование  педагогических работников</w:t>
            </w:r>
          </w:p>
        </w:tc>
        <w:tc>
          <w:tcPr>
            <w:tcW w:w="10634" w:type="dxa"/>
            <w:gridSpan w:val="5"/>
            <w:shd w:val="clear" w:color="auto" w:fill="DBE5F1"/>
          </w:tcPr>
          <w:p w:rsidR="003C3E10" w:rsidRDefault="003C3E10" w:rsidP="00460463">
            <w:pPr>
              <w:spacing w:after="0" w:line="240" w:lineRule="auto"/>
              <w:rPr>
                <w:rFonts w:ascii="Times New Roman" w:hAnsi="Times New Roman"/>
                <w:sz w:val="28"/>
                <w:szCs w:val="28"/>
                <w:lang w:val="kk-KZ"/>
              </w:rPr>
            </w:pPr>
            <w:r w:rsidRPr="00AD4F7E">
              <w:rPr>
                <w:rFonts w:ascii="Times New Roman" w:hAnsi="Times New Roman"/>
                <w:sz w:val="28"/>
                <w:szCs w:val="28"/>
              </w:rPr>
              <w:t>Задача 1:</w:t>
            </w:r>
            <w:r>
              <w:rPr>
                <w:rFonts w:ascii="Times New Roman" w:hAnsi="Times New Roman"/>
                <w:sz w:val="28"/>
                <w:szCs w:val="28"/>
                <w:lang w:val="kk-KZ"/>
              </w:rPr>
              <w:t xml:space="preserve"> </w:t>
            </w:r>
            <w:r w:rsidRPr="00AD4F7E">
              <w:rPr>
                <w:rFonts w:ascii="Times New Roman" w:hAnsi="Times New Roman"/>
                <w:sz w:val="28"/>
                <w:szCs w:val="28"/>
              </w:rPr>
              <w:t>Сохранение и развитие творческого потенциала специалистов</w:t>
            </w:r>
          </w:p>
          <w:p w:rsidR="003C3E10" w:rsidRPr="00AD4F7E" w:rsidRDefault="003C3E10" w:rsidP="00460463">
            <w:pPr>
              <w:spacing w:after="0" w:line="240" w:lineRule="auto"/>
              <w:rPr>
                <w:rFonts w:ascii="Times New Roman" w:hAnsi="Times New Roman"/>
                <w:b/>
                <w:sz w:val="28"/>
                <w:szCs w:val="28"/>
                <w:lang w:val="kk-KZ"/>
              </w:rPr>
            </w:pPr>
            <w:r>
              <w:rPr>
                <w:rFonts w:ascii="Times New Roman" w:hAnsi="Times New Roman"/>
                <w:sz w:val="28"/>
                <w:szCs w:val="28"/>
                <w:lang w:val="kk-KZ"/>
              </w:rPr>
              <w:t xml:space="preserve">Задача 2: </w:t>
            </w:r>
            <w:r>
              <w:t xml:space="preserve"> </w:t>
            </w:r>
            <w:r w:rsidRPr="00AD4F7E">
              <w:rPr>
                <w:rFonts w:ascii="Times New Roman" w:hAnsi="Times New Roman"/>
                <w:sz w:val="28"/>
                <w:szCs w:val="28"/>
              </w:rPr>
              <w:t>Создание системы непрерывного педагогического образования, направленной на повышение профессиональной культуры и рост профессионального мастерства педагогических работников</w:t>
            </w:r>
            <w:r w:rsidRPr="00AD4F7E">
              <w:rPr>
                <w:rFonts w:ascii="Times New Roman" w:hAnsi="Times New Roman"/>
                <w:sz w:val="28"/>
                <w:szCs w:val="28"/>
                <w:lang w:val="kk-KZ"/>
              </w:rPr>
              <w:t xml:space="preserve"> </w:t>
            </w:r>
          </w:p>
        </w:tc>
      </w:tr>
      <w:tr w:rsidR="003C3E10" w:rsidRPr="00E072E1" w:rsidTr="003903A0">
        <w:trPr>
          <w:trHeight w:val="416"/>
        </w:trPr>
        <w:tc>
          <w:tcPr>
            <w:tcW w:w="534" w:type="dxa"/>
            <w:shd w:val="clear" w:color="auto" w:fill="auto"/>
          </w:tcPr>
          <w:p w:rsidR="003C3E10" w:rsidRPr="00E072E1" w:rsidRDefault="003C3E10" w:rsidP="00460463">
            <w:pPr>
              <w:spacing w:after="0" w:line="240" w:lineRule="auto"/>
              <w:jc w:val="center"/>
              <w:rPr>
                <w:rFonts w:ascii="Times New Roman" w:hAnsi="Times New Roman"/>
                <w:sz w:val="24"/>
                <w:szCs w:val="24"/>
              </w:rPr>
            </w:pPr>
          </w:p>
        </w:tc>
        <w:tc>
          <w:tcPr>
            <w:tcW w:w="4749" w:type="dxa"/>
            <w:gridSpan w:val="3"/>
            <w:shd w:val="clear" w:color="auto" w:fill="auto"/>
          </w:tcPr>
          <w:p w:rsidR="003C3E10" w:rsidRPr="003C3E10" w:rsidRDefault="003C3E10" w:rsidP="00460463">
            <w:pPr>
              <w:spacing w:after="0" w:line="240" w:lineRule="auto"/>
              <w:jc w:val="center"/>
              <w:rPr>
                <w:rFonts w:ascii="Times New Roman" w:hAnsi="Times New Roman"/>
                <w:b/>
                <w:sz w:val="24"/>
                <w:szCs w:val="24"/>
              </w:rPr>
            </w:pPr>
            <w:r w:rsidRPr="003C3E10">
              <w:rPr>
                <w:rFonts w:ascii="Times New Roman" w:hAnsi="Times New Roman"/>
                <w:b/>
                <w:sz w:val="24"/>
                <w:szCs w:val="24"/>
              </w:rPr>
              <w:t>Действие/мероприятие</w:t>
            </w:r>
          </w:p>
        </w:tc>
        <w:tc>
          <w:tcPr>
            <w:tcW w:w="2195" w:type="dxa"/>
            <w:shd w:val="clear" w:color="auto" w:fill="auto"/>
          </w:tcPr>
          <w:p w:rsidR="003C3E10" w:rsidRPr="003C3E10" w:rsidRDefault="003C3E10" w:rsidP="00460463">
            <w:pPr>
              <w:spacing w:after="0" w:line="240" w:lineRule="auto"/>
              <w:jc w:val="center"/>
              <w:rPr>
                <w:rFonts w:ascii="Times New Roman" w:hAnsi="Times New Roman"/>
                <w:b/>
                <w:sz w:val="24"/>
                <w:szCs w:val="24"/>
              </w:rPr>
            </w:pPr>
            <w:proofErr w:type="gramStart"/>
            <w:r w:rsidRPr="003C3E10">
              <w:rPr>
                <w:rFonts w:ascii="Times New Roman" w:hAnsi="Times New Roman"/>
                <w:b/>
                <w:sz w:val="24"/>
                <w:szCs w:val="24"/>
              </w:rPr>
              <w:t>Ответственный</w:t>
            </w:r>
            <w:proofErr w:type="gramEnd"/>
            <w:r w:rsidRPr="003C3E10">
              <w:rPr>
                <w:rFonts w:ascii="Times New Roman" w:hAnsi="Times New Roman"/>
                <w:b/>
                <w:sz w:val="24"/>
                <w:szCs w:val="24"/>
              </w:rPr>
              <w:t xml:space="preserve"> за реализацию</w:t>
            </w:r>
          </w:p>
        </w:tc>
        <w:tc>
          <w:tcPr>
            <w:tcW w:w="2387" w:type="dxa"/>
            <w:shd w:val="clear" w:color="auto" w:fill="auto"/>
          </w:tcPr>
          <w:p w:rsidR="003C3E10" w:rsidRPr="003C3E10" w:rsidRDefault="003C3E10" w:rsidP="00460463">
            <w:pPr>
              <w:pStyle w:val="af3"/>
              <w:spacing w:after="0" w:line="240" w:lineRule="auto"/>
              <w:jc w:val="center"/>
              <w:rPr>
                <w:rFonts w:ascii="Times New Roman" w:hAnsi="Times New Roman"/>
                <w:b/>
                <w:iCs/>
                <w:sz w:val="24"/>
                <w:szCs w:val="24"/>
              </w:rPr>
            </w:pPr>
            <w:r w:rsidRPr="003C3E10">
              <w:rPr>
                <w:rFonts w:ascii="Times New Roman" w:hAnsi="Times New Roman"/>
                <w:b/>
                <w:sz w:val="24"/>
                <w:szCs w:val="24"/>
              </w:rPr>
              <w:t>Ресурсы (человеческие и материальные)</w:t>
            </w:r>
          </w:p>
        </w:tc>
        <w:tc>
          <w:tcPr>
            <w:tcW w:w="2293" w:type="dxa"/>
            <w:shd w:val="clear" w:color="auto" w:fill="auto"/>
          </w:tcPr>
          <w:p w:rsidR="003C3E10" w:rsidRPr="003C3E10" w:rsidRDefault="003C3E10" w:rsidP="00460463">
            <w:pPr>
              <w:spacing w:after="0" w:line="240" w:lineRule="auto"/>
              <w:rPr>
                <w:rFonts w:ascii="Times New Roman" w:hAnsi="Times New Roman"/>
                <w:b/>
                <w:bCs/>
                <w:sz w:val="24"/>
                <w:szCs w:val="24"/>
              </w:rPr>
            </w:pPr>
            <w:r w:rsidRPr="003C3E10">
              <w:rPr>
                <w:rFonts w:ascii="Times New Roman" w:hAnsi="Times New Roman"/>
                <w:b/>
                <w:sz w:val="24"/>
                <w:szCs w:val="24"/>
              </w:rPr>
              <w:t xml:space="preserve">Мониторинг/сроки </w:t>
            </w:r>
            <w:proofErr w:type="gramStart"/>
            <w:r w:rsidRPr="003C3E10">
              <w:rPr>
                <w:rFonts w:ascii="Times New Roman" w:hAnsi="Times New Roman"/>
                <w:b/>
                <w:sz w:val="24"/>
                <w:szCs w:val="24"/>
              </w:rPr>
              <w:t>исполнения-промежуточные</w:t>
            </w:r>
            <w:proofErr w:type="gramEnd"/>
            <w:r w:rsidRPr="003C3E10">
              <w:rPr>
                <w:rFonts w:ascii="Times New Roman" w:hAnsi="Times New Roman"/>
                <w:b/>
                <w:sz w:val="24"/>
                <w:szCs w:val="24"/>
              </w:rPr>
              <w:t xml:space="preserve"> и конечный</w:t>
            </w:r>
          </w:p>
          <w:p w:rsidR="003C3E10" w:rsidRPr="003C3E10" w:rsidRDefault="003C3E10" w:rsidP="00460463">
            <w:pPr>
              <w:spacing w:after="0" w:line="240" w:lineRule="auto"/>
              <w:rPr>
                <w:rFonts w:ascii="Times New Roman" w:hAnsi="Times New Roman"/>
                <w:b/>
                <w:bCs/>
                <w:sz w:val="24"/>
                <w:szCs w:val="24"/>
              </w:rPr>
            </w:pPr>
            <w:r w:rsidRPr="003C3E10">
              <w:rPr>
                <w:rFonts w:ascii="Times New Roman" w:hAnsi="Times New Roman"/>
                <w:b/>
                <w:sz w:val="24"/>
                <w:szCs w:val="24"/>
                <w:lang w:val="en-US"/>
              </w:rPr>
              <w:t>(</w:t>
            </w:r>
            <w:proofErr w:type="gramStart"/>
            <w:r w:rsidRPr="003C3E10">
              <w:rPr>
                <w:rFonts w:ascii="Times New Roman" w:hAnsi="Times New Roman"/>
                <w:b/>
                <w:sz w:val="24"/>
                <w:szCs w:val="24"/>
              </w:rPr>
              <w:t>кто</w:t>
            </w:r>
            <w:r w:rsidRPr="003C3E10">
              <w:rPr>
                <w:rFonts w:ascii="Times New Roman" w:hAnsi="Times New Roman"/>
                <w:b/>
                <w:sz w:val="24"/>
                <w:szCs w:val="24"/>
                <w:lang w:val="en-US"/>
              </w:rPr>
              <w:t>/</w:t>
            </w:r>
            <w:r w:rsidRPr="003C3E10">
              <w:rPr>
                <w:rFonts w:ascii="Times New Roman" w:hAnsi="Times New Roman"/>
                <w:b/>
                <w:sz w:val="24"/>
                <w:szCs w:val="24"/>
              </w:rPr>
              <w:t>как</w:t>
            </w:r>
            <w:r w:rsidRPr="003C3E10">
              <w:rPr>
                <w:rFonts w:ascii="Times New Roman" w:hAnsi="Times New Roman"/>
                <w:b/>
                <w:sz w:val="24"/>
                <w:szCs w:val="24"/>
                <w:lang w:val="en-US"/>
              </w:rPr>
              <w:t>/</w:t>
            </w:r>
            <w:r w:rsidRPr="003C3E10">
              <w:rPr>
                <w:rFonts w:ascii="Times New Roman" w:hAnsi="Times New Roman"/>
                <w:b/>
                <w:sz w:val="24"/>
                <w:szCs w:val="24"/>
              </w:rPr>
              <w:t>когда</w:t>
            </w:r>
            <w:proofErr w:type="gramEnd"/>
            <w:r w:rsidRPr="003C3E10">
              <w:rPr>
                <w:rFonts w:ascii="Times New Roman" w:hAnsi="Times New Roman"/>
                <w:b/>
                <w:sz w:val="24"/>
                <w:szCs w:val="24"/>
                <w:lang w:val="en-US"/>
              </w:rPr>
              <w:t>?)</w:t>
            </w:r>
          </w:p>
        </w:tc>
        <w:tc>
          <w:tcPr>
            <w:tcW w:w="2980" w:type="dxa"/>
            <w:shd w:val="clear" w:color="auto" w:fill="auto"/>
          </w:tcPr>
          <w:p w:rsidR="003C3E10" w:rsidRPr="003C3E10" w:rsidRDefault="003C3E10" w:rsidP="00460463">
            <w:pPr>
              <w:spacing w:after="0" w:line="240" w:lineRule="auto"/>
              <w:jc w:val="center"/>
              <w:rPr>
                <w:rFonts w:ascii="Times New Roman" w:hAnsi="Times New Roman"/>
                <w:b/>
                <w:sz w:val="24"/>
                <w:szCs w:val="24"/>
              </w:rPr>
            </w:pPr>
            <w:r w:rsidRPr="003C3E10">
              <w:rPr>
                <w:rFonts w:ascii="Times New Roman" w:hAnsi="Times New Roman"/>
                <w:b/>
                <w:sz w:val="24"/>
                <w:szCs w:val="24"/>
              </w:rPr>
              <w:t>Завершен к/</w:t>
            </w:r>
          </w:p>
          <w:p w:rsidR="003C3E10" w:rsidRPr="003C3E10" w:rsidRDefault="003C3E10" w:rsidP="00460463">
            <w:pPr>
              <w:spacing w:after="0" w:line="240" w:lineRule="auto"/>
              <w:jc w:val="center"/>
              <w:rPr>
                <w:rFonts w:ascii="Times New Roman" w:hAnsi="Times New Roman"/>
                <w:b/>
                <w:sz w:val="24"/>
                <w:szCs w:val="24"/>
              </w:rPr>
            </w:pPr>
            <w:r w:rsidRPr="003C3E10">
              <w:rPr>
                <w:rFonts w:ascii="Times New Roman" w:hAnsi="Times New Roman"/>
                <w:b/>
                <w:sz w:val="24"/>
                <w:szCs w:val="24"/>
              </w:rPr>
              <w:t>Прогресс (информация о завершении/неисполнении)</w:t>
            </w:r>
          </w:p>
        </w:tc>
      </w:tr>
      <w:tr w:rsidR="003C3E10" w:rsidRPr="00E072E1" w:rsidTr="003903A0">
        <w:trPr>
          <w:trHeight w:val="435"/>
        </w:trPr>
        <w:tc>
          <w:tcPr>
            <w:tcW w:w="534" w:type="dxa"/>
            <w:shd w:val="clear" w:color="auto" w:fill="auto"/>
          </w:tcPr>
          <w:p w:rsidR="003C3E10" w:rsidRPr="0040751C" w:rsidRDefault="003C3E10" w:rsidP="00460463">
            <w:pPr>
              <w:spacing w:after="0" w:line="240" w:lineRule="auto"/>
              <w:rPr>
                <w:rFonts w:ascii="Times New Roman" w:hAnsi="Times New Roman"/>
                <w:sz w:val="28"/>
                <w:szCs w:val="28"/>
              </w:rPr>
            </w:pPr>
            <w:r w:rsidRPr="0040751C">
              <w:rPr>
                <w:rFonts w:ascii="Times New Roman" w:hAnsi="Times New Roman"/>
                <w:sz w:val="28"/>
                <w:szCs w:val="28"/>
              </w:rPr>
              <w:t>1</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Повышение квалификации специалистов</w:t>
            </w:r>
          </w:p>
        </w:tc>
        <w:tc>
          <w:tcPr>
            <w:tcW w:w="2195" w:type="dxa"/>
            <w:shd w:val="clear" w:color="auto" w:fill="auto"/>
          </w:tcPr>
          <w:p w:rsidR="003C3E10" w:rsidRPr="0040751C" w:rsidRDefault="003C3E10" w:rsidP="00460463">
            <w:pPr>
              <w:spacing w:after="0" w:line="240" w:lineRule="auto"/>
              <w:jc w:val="center"/>
              <w:rPr>
                <w:rFonts w:ascii="Times New Roman" w:hAnsi="Times New Roman"/>
                <w:sz w:val="28"/>
                <w:szCs w:val="28"/>
                <w:lang w:val="kk-KZ"/>
              </w:rPr>
            </w:pPr>
            <w:r w:rsidRPr="0040751C">
              <w:rPr>
                <w:rFonts w:ascii="Times New Roman" w:hAnsi="Times New Roman"/>
                <w:sz w:val="28"/>
                <w:szCs w:val="28"/>
                <w:lang w:val="kk-KZ"/>
              </w:rPr>
              <w:t>Заведующий методическим отделом</w:t>
            </w:r>
          </w:p>
        </w:tc>
        <w:tc>
          <w:tcPr>
            <w:tcW w:w="2387" w:type="dxa"/>
            <w:shd w:val="clear" w:color="auto" w:fill="auto"/>
          </w:tcPr>
          <w:p w:rsidR="003C3E10" w:rsidRPr="0040751C" w:rsidRDefault="003C3E10" w:rsidP="00460463">
            <w:pPr>
              <w:pStyle w:val="af3"/>
              <w:spacing w:after="0" w:line="240" w:lineRule="auto"/>
              <w:jc w:val="center"/>
              <w:rPr>
                <w:rFonts w:ascii="Times New Roman" w:hAnsi="Times New Roman"/>
                <w:iCs/>
                <w:sz w:val="28"/>
                <w:szCs w:val="28"/>
              </w:rPr>
            </w:pPr>
            <w:r w:rsidRPr="0040751C">
              <w:rPr>
                <w:rFonts w:ascii="Times New Roman" w:hAnsi="Times New Roman"/>
                <w:iCs/>
                <w:sz w:val="28"/>
                <w:szCs w:val="28"/>
              </w:rPr>
              <w:t>ПДО,</w:t>
            </w:r>
          </w:p>
          <w:p w:rsidR="003C3E10" w:rsidRPr="0040751C" w:rsidRDefault="003C3E10" w:rsidP="00460463">
            <w:pPr>
              <w:pStyle w:val="af3"/>
              <w:spacing w:after="0" w:line="240" w:lineRule="auto"/>
              <w:jc w:val="center"/>
              <w:rPr>
                <w:rFonts w:ascii="Times New Roman" w:hAnsi="Times New Roman"/>
                <w:b/>
                <w:sz w:val="28"/>
                <w:szCs w:val="28"/>
              </w:rPr>
            </w:pPr>
            <w:r w:rsidRPr="0040751C">
              <w:rPr>
                <w:rFonts w:ascii="Times New Roman" w:hAnsi="Times New Roman"/>
                <w:iCs/>
                <w:sz w:val="28"/>
                <w:szCs w:val="28"/>
              </w:rPr>
              <w:t>бюджетные средства</w:t>
            </w:r>
          </w:p>
        </w:tc>
        <w:tc>
          <w:tcPr>
            <w:tcW w:w="2293" w:type="dxa"/>
            <w:shd w:val="clear" w:color="auto" w:fill="auto"/>
          </w:tcPr>
          <w:p w:rsidR="003C3E10" w:rsidRPr="0040751C" w:rsidRDefault="003C3E10" w:rsidP="00460463">
            <w:pPr>
              <w:spacing w:after="0" w:line="240" w:lineRule="auto"/>
              <w:rPr>
                <w:rFonts w:ascii="Times New Roman" w:hAnsi="Times New Roman"/>
                <w:color w:val="000000"/>
                <w:sz w:val="28"/>
                <w:szCs w:val="28"/>
                <w:lang w:val="kk-KZ"/>
              </w:rPr>
            </w:pPr>
            <w:r w:rsidRPr="0040751C">
              <w:rPr>
                <w:rFonts w:ascii="Times New Roman" w:hAnsi="Times New Roman"/>
                <w:color w:val="000000"/>
                <w:sz w:val="28"/>
                <w:szCs w:val="28"/>
              </w:rPr>
              <w:t>1 раз в 5 лет</w:t>
            </w:r>
          </w:p>
          <w:p w:rsidR="003C3E10" w:rsidRPr="0040751C" w:rsidRDefault="003C3E10" w:rsidP="00460463">
            <w:pPr>
              <w:spacing w:after="0" w:line="240" w:lineRule="auto"/>
              <w:rPr>
                <w:rFonts w:ascii="Times New Roman" w:hAnsi="Times New Roman"/>
                <w:sz w:val="28"/>
                <w:szCs w:val="28"/>
              </w:rPr>
            </w:pPr>
          </w:p>
        </w:tc>
        <w:tc>
          <w:tcPr>
            <w:tcW w:w="2980" w:type="dxa"/>
            <w:shd w:val="clear" w:color="auto" w:fill="auto"/>
          </w:tcPr>
          <w:p w:rsidR="003C3E10" w:rsidRPr="0040751C" w:rsidRDefault="003C3E10" w:rsidP="00460463">
            <w:pPr>
              <w:spacing w:after="0" w:line="240" w:lineRule="auto"/>
              <w:jc w:val="center"/>
              <w:rPr>
                <w:rFonts w:ascii="Times New Roman" w:hAnsi="Times New Roman"/>
                <w:sz w:val="28"/>
                <w:szCs w:val="28"/>
              </w:rPr>
            </w:pPr>
            <w:r w:rsidRPr="0040751C">
              <w:rPr>
                <w:rFonts w:ascii="Times New Roman" w:hAnsi="Times New Roman"/>
                <w:sz w:val="28"/>
                <w:szCs w:val="28"/>
              </w:rPr>
              <w:t>Банк данных педагогов</w:t>
            </w:r>
          </w:p>
        </w:tc>
      </w:tr>
      <w:tr w:rsidR="003C3E10" w:rsidRPr="00E072E1" w:rsidTr="003903A0">
        <w:trPr>
          <w:trHeight w:val="427"/>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2</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Морально и материально стимулировать деятельность сотрудников (награждение работников по итогам работы за год и в профессиональные праздники)</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rPr>
            </w:pPr>
            <w:r w:rsidRPr="0040751C">
              <w:rPr>
                <w:rFonts w:ascii="Times New Roman" w:hAnsi="Times New Roman"/>
                <w:sz w:val="28"/>
                <w:szCs w:val="28"/>
                <w:lang w:val="kk-KZ"/>
              </w:rPr>
              <w:t>Администрация</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 внебюджетные средства</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2 раза в год</w:t>
            </w:r>
          </w:p>
        </w:tc>
        <w:tc>
          <w:tcPr>
            <w:tcW w:w="2980" w:type="dxa"/>
            <w:shd w:val="clear" w:color="auto" w:fill="auto"/>
          </w:tcPr>
          <w:p w:rsidR="003C3E10" w:rsidRDefault="003C3E10" w:rsidP="00460463">
            <w:pPr>
              <w:spacing w:after="0" w:line="240" w:lineRule="auto"/>
            </w:pPr>
            <w:r w:rsidRPr="001F7E38">
              <w:rPr>
                <w:rFonts w:ascii="Times New Roman" w:hAnsi="Times New Roman"/>
                <w:sz w:val="28"/>
                <w:szCs w:val="28"/>
                <w:lang w:val="kk-KZ"/>
              </w:rPr>
              <w:t>Фотоинформация</w:t>
            </w:r>
          </w:p>
        </w:tc>
      </w:tr>
      <w:tr w:rsidR="003C3E10" w:rsidRPr="00E072E1" w:rsidTr="003903A0">
        <w:trPr>
          <w:trHeight w:val="427"/>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3</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Организация внутриколлективных мероприятий по обмену опытом (открытые занятия, мастер-классы, </w:t>
            </w:r>
            <w:r w:rsidRPr="0040751C">
              <w:rPr>
                <w:rFonts w:ascii="Times New Roman" w:hAnsi="Times New Roman"/>
                <w:sz w:val="28"/>
                <w:szCs w:val="28"/>
                <w:lang w:val="kk-KZ"/>
              </w:rPr>
              <w:lastRenderedPageBreak/>
              <w:t>конференции, семинары)</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lastRenderedPageBreak/>
              <w:t>Администрация</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 воспитанники кружков</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1 раз в квартал</w:t>
            </w:r>
          </w:p>
        </w:tc>
        <w:tc>
          <w:tcPr>
            <w:tcW w:w="2980" w:type="dxa"/>
            <w:shd w:val="clear" w:color="auto" w:fill="auto"/>
          </w:tcPr>
          <w:p w:rsidR="003C3E10" w:rsidRDefault="003C3E10" w:rsidP="00460463">
            <w:pPr>
              <w:spacing w:after="0" w:line="240" w:lineRule="auto"/>
            </w:pPr>
            <w:r w:rsidRPr="001F7E38">
              <w:rPr>
                <w:rFonts w:ascii="Times New Roman" w:hAnsi="Times New Roman"/>
                <w:sz w:val="28"/>
                <w:szCs w:val="28"/>
                <w:lang w:val="kk-KZ"/>
              </w:rPr>
              <w:t>Фотоинформация</w:t>
            </w:r>
          </w:p>
        </w:tc>
      </w:tr>
      <w:tr w:rsidR="003C3E10" w:rsidRPr="00E072E1" w:rsidTr="003903A0">
        <w:trPr>
          <w:trHeight w:val="427"/>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lastRenderedPageBreak/>
              <w:t>4</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Публикация статей о своем педагогическом опыте </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ПДО</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lang w:val="ru-RU"/>
              </w:rPr>
              <w:t>Педагоги</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Постоянно </w:t>
            </w:r>
          </w:p>
        </w:tc>
        <w:tc>
          <w:tcPr>
            <w:tcW w:w="2980" w:type="dxa"/>
            <w:shd w:val="clear" w:color="auto" w:fill="auto"/>
          </w:tcPr>
          <w:p w:rsidR="003C3E10" w:rsidRPr="0040751C" w:rsidRDefault="003C3E10" w:rsidP="00460463">
            <w:pPr>
              <w:spacing w:after="0" w:line="240" w:lineRule="auto"/>
              <w:jc w:val="center"/>
              <w:rPr>
                <w:rFonts w:ascii="Times New Roman" w:hAnsi="Times New Roman"/>
                <w:sz w:val="28"/>
                <w:szCs w:val="28"/>
              </w:rPr>
            </w:pPr>
            <w:r w:rsidRPr="0040751C">
              <w:rPr>
                <w:rFonts w:ascii="Times New Roman" w:hAnsi="Times New Roman"/>
                <w:sz w:val="28"/>
                <w:szCs w:val="28"/>
              </w:rPr>
              <w:t>Статьи в методических журналах</w:t>
            </w:r>
          </w:p>
        </w:tc>
      </w:tr>
      <w:tr w:rsidR="003C3E10" w:rsidRPr="00E072E1" w:rsidTr="003903A0">
        <w:trPr>
          <w:trHeight w:val="427"/>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Pr>
                <w:rFonts w:ascii="Times New Roman" w:hAnsi="Times New Roman"/>
                <w:iCs/>
                <w:sz w:val="28"/>
                <w:szCs w:val="28"/>
                <w:lang w:val="kk-KZ"/>
              </w:rPr>
              <w:t>5</w:t>
            </w:r>
          </w:p>
        </w:tc>
        <w:tc>
          <w:tcPr>
            <w:tcW w:w="4749" w:type="dxa"/>
            <w:gridSpan w:val="3"/>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Совершенствование психологического климата педагогического коллектива</w:t>
            </w:r>
          </w:p>
        </w:tc>
        <w:tc>
          <w:tcPr>
            <w:tcW w:w="2195" w:type="dxa"/>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Педагог-психолог</w:t>
            </w:r>
          </w:p>
        </w:tc>
        <w:tc>
          <w:tcPr>
            <w:tcW w:w="2387" w:type="dxa"/>
            <w:shd w:val="clear" w:color="auto" w:fill="auto"/>
          </w:tcPr>
          <w:p w:rsidR="003C3E10" w:rsidRPr="00091D43" w:rsidRDefault="003C3E10" w:rsidP="00460463">
            <w:pPr>
              <w:pStyle w:val="BodyTextIndent1"/>
              <w:tabs>
                <w:tab w:val="left" w:pos="0"/>
                <w:tab w:val="left" w:pos="252"/>
              </w:tabs>
              <w:spacing w:line="240" w:lineRule="auto"/>
              <w:ind w:left="0" w:right="66"/>
              <w:jc w:val="center"/>
              <w:rPr>
                <w:iCs/>
                <w:sz w:val="28"/>
                <w:szCs w:val="28"/>
                <w:lang w:val="ru-RU"/>
              </w:rPr>
            </w:pPr>
            <w:r w:rsidRPr="00091D43">
              <w:rPr>
                <w:iCs/>
                <w:sz w:val="28"/>
                <w:szCs w:val="28"/>
                <w:lang w:val="ru-RU"/>
              </w:rPr>
              <w:t>Педагоги</w:t>
            </w:r>
          </w:p>
        </w:tc>
        <w:tc>
          <w:tcPr>
            <w:tcW w:w="2293"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Постоянно</w:t>
            </w:r>
          </w:p>
        </w:tc>
        <w:tc>
          <w:tcPr>
            <w:tcW w:w="2980" w:type="dxa"/>
            <w:shd w:val="clear" w:color="auto" w:fill="auto"/>
          </w:tcPr>
          <w:p w:rsidR="003C3E10" w:rsidRPr="00091D43" w:rsidRDefault="003C3E10" w:rsidP="00460463">
            <w:pPr>
              <w:spacing w:after="0" w:line="240" w:lineRule="auto"/>
              <w:jc w:val="center"/>
              <w:rPr>
                <w:rFonts w:ascii="Times New Roman" w:hAnsi="Times New Roman"/>
                <w:sz w:val="28"/>
                <w:szCs w:val="28"/>
                <w:lang w:val="kk-KZ"/>
              </w:rPr>
            </w:pPr>
            <w:r w:rsidRPr="00091D43">
              <w:rPr>
                <w:rFonts w:ascii="Times New Roman" w:hAnsi="Times New Roman"/>
                <w:sz w:val="28"/>
                <w:szCs w:val="28"/>
                <w:lang w:val="kk-KZ"/>
              </w:rPr>
              <w:t>Тестирование анкетирование треинги</w:t>
            </w:r>
          </w:p>
        </w:tc>
      </w:tr>
      <w:tr w:rsidR="003C3E10" w:rsidRPr="00E072E1" w:rsidTr="003903A0">
        <w:trPr>
          <w:trHeight w:val="440"/>
        </w:trPr>
        <w:tc>
          <w:tcPr>
            <w:tcW w:w="15138" w:type="dxa"/>
            <w:gridSpan w:val="8"/>
            <w:shd w:val="clear" w:color="auto" w:fill="C6D9F1"/>
          </w:tcPr>
          <w:p w:rsidR="003C3E10" w:rsidRPr="00923631" w:rsidRDefault="003C3E10" w:rsidP="00460463">
            <w:pPr>
              <w:pStyle w:val="af3"/>
              <w:spacing w:after="0" w:line="240" w:lineRule="auto"/>
              <w:ind w:right="-108"/>
              <w:jc w:val="center"/>
              <w:rPr>
                <w:rFonts w:ascii="Times New Roman" w:hAnsi="Times New Roman"/>
                <w:b/>
                <w:sz w:val="28"/>
                <w:szCs w:val="28"/>
                <w:lang w:val="kk-KZ"/>
              </w:rPr>
            </w:pPr>
            <w:r w:rsidRPr="0040751C">
              <w:rPr>
                <w:rFonts w:ascii="Times New Roman" w:hAnsi="Times New Roman"/>
                <w:b/>
                <w:sz w:val="28"/>
                <w:szCs w:val="28"/>
              </w:rPr>
              <w:t xml:space="preserve">Стратегия </w:t>
            </w:r>
            <w:r>
              <w:rPr>
                <w:rFonts w:ascii="Times New Roman" w:hAnsi="Times New Roman"/>
                <w:b/>
                <w:sz w:val="28"/>
                <w:szCs w:val="28"/>
                <w:lang w:val="kk-KZ"/>
              </w:rPr>
              <w:t>4</w:t>
            </w:r>
            <w:r w:rsidRPr="00F26628">
              <w:rPr>
                <w:rFonts w:ascii="Times New Roman" w:hAnsi="Times New Roman"/>
                <w:bCs/>
                <w:sz w:val="28"/>
                <w:szCs w:val="28"/>
              </w:rPr>
              <w:t xml:space="preserve"> Совершенствование качества личностно-ориентированного образования</w:t>
            </w:r>
            <w:r w:rsidRPr="00F26628">
              <w:rPr>
                <w:rFonts w:ascii="Times New Roman" w:hAnsi="Times New Roman"/>
                <w:bCs/>
                <w:sz w:val="28"/>
                <w:szCs w:val="28"/>
                <w:lang w:val="kk-KZ"/>
              </w:rPr>
              <w:t xml:space="preserve"> и воспитания</w:t>
            </w:r>
            <w:r>
              <w:rPr>
                <w:rFonts w:ascii="Times New Roman" w:hAnsi="Times New Roman"/>
                <w:bCs/>
                <w:sz w:val="28"/>
                <w:szCs w:val="28"/>
                <w:lang w:val="kk-KZ"/>
              </w:rPr>
              <w:t>.</w:t>
            </w:r>
          </w:p>
        </w:tc>
      </w:tr>
      <w:tr w:rsidR="003C3E10" w:rsidRPr="00E072E1" w:rsidTr="003903A0">
        <w:trPr>
          <w:trHeight w:val="275"/>
        </w:trPr>
        <w:tc>
          <w:tcPr>
            <w:tcW w:w="4504" w:type="dxa"/>
            <w:gridSpan w:val="3"/>
            <w:shd w:val="clear" w:color="auto" w:fill="C6D9F1"/>
          </w:tcPr>
          <w:p w:rsidR="003C3E10" w:rsidRPr="0040751C" w:rsidRDefault="003C3E10" w:rsidP="00460463">
            <w:pPr>
              <w:pStyle w:val="Default"/>
              <w:rPr>
                <w:sz w:val="28"/>
                <w:szCs w:val="28"/>
              </w:rPr>
            </w:pPr>
            <w:r w:rsidRPr="0040751C">
              <w:rPr>
                <w:bCs/>
                <w:sz w:val="28"/>
                <w:szCs w:val="28"/>
              </w:rPr>
              <w:t xml:space="preserve">Цель </w:t>
            </w:r>
            <w:r w:rsidRPr="0040751C">
              <w:rPr>
                <w:bCs/>
                <w:sz w:val="28"/>
                <w:szCs w:val="28"/>
                <w:lang w:val="kk-KZ"/>
              </w:rPr>
              <w:t xml:space="preserve"> - </w:t>
            </w:r>
            <w:r w:rsidRPr="0040751C">
              <w:rPr>
                <w:sz w:val="28"/>
                <w:szCs w:val="28"/>
                <w:lang w:val="kk-KZ"/>
              </w:rPr>
              <w:t xml:space="preserve"> Обеспечение качества, эффективности дополнительного образования детей за счет совершенствования содержания, организационных форм и технологий дополнительного образования детей</w:t>
            </w:r>
          </w:p>
        </w:tc>
        <w:tc>
          <w:tcPr>
            <w:tcW w:w="10634" w:type="dxa"/>
            <w:gridSpan w:val="5"/>
            <w:shd w:val="clear" w:color="auto" w:fill="C6D9F1"/>
          </w:tcPr>
          <w:p w:rsidR="003C3E10" w:rsidRPr="003C3E10" w:rsidRDefault="003C3E10" w:rsidP="00460463">
            <w:pPr>
              <w:pStyle w:val="1"/>
              <w:numPr>
                <w:ilvl w:val="0"/>
                <w:numId w:val="0"/>
              </w:numPr>
              <w:spacing w:after="0" w:line="240" w:lineRule="auto"/>
              <w:rPr>
                <w:rFonts w:ascii="Times New Roman" w:hAnsi="Times New Roman"/>
                <w:szCs w:val="28"/>
                <w:lang w:val="kk-KZ"/>
              </w:rPr>
            </w:pPr>
            <w:r w:rsidRPr="003C3E10">
              <w:rPr>
                <w:rFonts w:ascii="Times New Roman" w:hAnsi="Times New Roman"/>
                <w:szCs w:val="28"/>
              </w:rPr>
              <w:t>Задача 1:Увеличение доли дополнительно-привлеченных средств</w:t>
            </w:r>
          </w:p>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rPr>
              <w:t>Задача 2:</w:t>
            </w:r>
            <w:r w:rsidRPr="003C3E10">
              <w:rPr>
                <w:rFonts w:ascii="Times New Roman" w:hAnsi="Times New Roman"/>
                <w:sz w:val="28"/>
                <w:szCs w:val="28"/>
                <w:lang w:val="kk-KZ"/>
              </w:rPr>
              <w:t xml:space="preserve"> Внедрение инновационных технологий для формирования у детей мотивации к познанию, творчеству, здоровому образу жизни, социальной успешности и профессионального самоопределения</w:t>
            </w:r>
            <w:r w:rsidRPr="003C3E10">
              <w:rPr>
                <w:rFonts w:ascii="Times New Roman" w:hAnsi="Times New Roman"/>
                <w:sz w:val="28"/>
                <w:szCs w:val="28"/>
              </w:rPr>
              <w:t xml:space="preserve"> </w:t>
            </w:r>
          </w:p>
          <w:p w:rsidR="003C3E10" w:rsidRPr="003C3E10" w:rsidRDefault="003C3E10" w:rsidP="00460463">
            <w:pPr>
              <w:spacing w:after="0" w:line="240" w:lineRule="auto"/>
              <w:rPr>
                <w:rFonts w:ascii="Times New Roman" w:hAnsi="Times New Roman"/>
                <w:sz w:val="28"/>
                <w:szCs w:val="28"/>
                <w:lang w:val="kk-KZ"/>
              </w:rPr>
            </w:pPr>
            <w:r w:rsidRPr="003C3E10">
              <w:rPr>
                <w:rFonts w:ascii="Times New Roman" w:hAnsi="Times New Roman"/>
                <w:sz w:val="28"/>
                <w:szCs w:val="28"/>
              </w:rPr>
              <w:t xml:space="preserve">Задача 3: </w:t>
            </w:r>
            <w:r w:rsidRPr="003C3E10">
              <w:rPr>
                <w:rFonts w:ascii="Times New Roman" w:hAnsi="Times New Roman"/>
                <w:sz w:val="28"/>
                <w:szCs w:val="28"/>
                <w:lang w:val="kk-KZ"/>
              </w:rPr>
              <w:t>Совершенствование воспитательной системы Дворца школьников для обогащения творческого потенциала ребенка, воспитания гражданственности, формирование социальной компетенции личности</w:t>
            </w:r>
            <w:r w:rsidRPr="003C3E10">
              <w:rPr>
                <w:rFonts w:ascii="Times New Roman" w:hAnsi="Times New Roman"/>
                <w:sz w:val="28"/>
                <w:szCs w:val="28"/>
              </w:rPr>
              <w:t xml:space="preserve"> </w:t>
            </w:r>
          </w:p>
          <w:p w:rsidR="003C3E10" w:rsidRPr="001D3B2E" w:rsidRDefault="003C3E10" w:rsidP="00460463">
            <w:pPr>
              <w:spacing w:after="0" w:line="240" w:lineRule="auto"/>
              <w:rPr>
                <w:lang w:val="kk-KZ"/>
              </w:rPr>
            </w:pPr>
            <w:r w:rsidRPr="003C3E10">
              <w:rPr>
                <w:rFonts w:ascii="Times New Roman" w:hAnsi="Times New Roman"/>
                <w:sz w:val="28"/>
                <w:szCs w:val="28"/>
              </w:rPr>
              <w:t xml:space="preserve">Задача 4: </w:t>
            </w:r>
            <w:r w:rsidRPr="003C3E10">
              <w:rPr>
                <w:rFonts w:ascii="Times New Roman" w:hAnsi="Times New Roman"/>
                <w:sz w:val="28"/>
                <w:szCs w:val="28"/>
                <w:lang w:val="kk-KZ"/>
              </w:rPr>
              <w:t>Обеспечение рекламы, стимулирование спроса на образовательные услуги, связь с общественностью и формирование общественного мнения</w:t>
            </w:r>
          </w:p>
        </w:tc>
      </w:tr>
      <w:tr w:rsidR="003C3E10" w:rsidRPr="00E072E1" w:rsidTr="003903A0">
        <w:trPr>
          <w:trHeight w:val="1110"/>
        </w:trPr>
        <w:tc>
          <w:tcPr>
            <w:tcW w:w="534" w:type="dxa"/>
            <w:shd w:val="clear" w:color="auto" w:fill="auto"/>
          </w:tcPr>
          <w:p w:rsidR="003C3E10" w:rsidRPr="00E072E1" w:rsidRDefault="003C3E10" w:rsidP="00460463">
            <w:pPr>
              <w:spacing w:after="0" w:line="240" w:lineRule="auto"/>
              <w:rPr>
                <w:rFonts w:ascii="Times New Roman" w:hAnsi="Times New Roman"/>
                <w:sz w:val="24"/>
                <w:szCs w:val="24"/>
              </w:rPr>
            </w:pPr>
          </w:p>
        </w:tc>
        <w:tc>
          <w:tcPr>
            <w:tcW w:w="4749" w:type="dxa"/>
            <w:gridSpan w:val="3"/>
            <w:shd w:val="clear" w:color="auto" w:fill="auto"/>
          </w:tcPr>
          <w:p w:rsidR="003C3E10" w:rsidRPr="00E072E1" w:rsidRDefault="003C3E10" w:rsidP="00460463">
            <w:pPr>
              <w:spacing w:after="0" w:line="240" w:lineRule="auto"/>
              <w:jc w:val="center"/>
              <w:rPr>
                <w:rFonts w:ascii="Times New Roman" w:hAnsi="Times New Roman"/>
                <w:b/>
                <w:sz w:val="24"/>
                <w:szCs w:val="24"/>
              </w:rPr>
            </w:pPr>
            <w:r w:rsidRPr="00E072E1">
              <w:rPr>
                <w:rFonts w:ascii="Times New Roman" w:hAnsi="Times New Roman"/>
                <w:b/>
                <w:sz w:val="24"/>
                <w:szCs w:val="24"/>
              </w:rPr>
              <w:t>Действие/мероприятие</w:t>
            </w:r>
          </w:p>
        </w:tc>
        <w:tc>
          <w:tcPr>
            <w:tcW w:w="2195" w:type="dxa"/>
            <w:shd w:val="clear" w:color="auto" w:fill="auto"/>
          </w:tcPr>
          <w:p w:rsidR="003C3E10" w:rsidRPr="00E072E1" w:rsidRDefault="003C3E10" w:rsidP="00460463">
            <w:pPr>
              <w:spacing w:after="0" w:line="240" w:lineRule="auto"/>
              <w:jc w:val="center"/>
              <w:rPr>
                <w:rFonts w:ascii="Times New Roman" w:hAnsi="Times New Roman"/>
                <w:b/>
                <w:sz w:val="24"/>
                <w:szCs w:val="24"/>
              </w:rPr>
            </w:pPr>
            <w:proofErr w:type="gramStart"/>
            <w:r w:rsidRPr="00E072E1">
              <w:rPr>
                <w:rFonts w:ascii="Times New Roman" w:hAnsi="Times New Roman"/>
                <w:b/>
                <w:sz w:val="24"/>
                <w:szCs w:val="24"/>
              </w:rPr>
              <w:t>Ответственный</w:t>
            </w:r>
            <w:proofErr w:type="gramEnd"/>
            <w:r w:rsidRPr="00E072E1">
              <w:rPr>
                <w:rFonts w:ascii="Times New Roman" w:hAnsi="Times New Roman"/>
                <w:b/>
                <w:sz w:val="24"/>
                <w:szCs w:val="24"/>
              </w:rPr>
              <w:t xml:space="preserve"> за реализацию</w:t>
            </w:r>
          </w:p>
        </w:tc>
        <w:tc>
          <w:tcPr>
            <w:tcW w:w="2387" w:type="dxa"/>
            <w:shd w:val="clear" w:color="auto" w:fill="auto"/>
          </w:tcPr>
          <w:p w:rsidR="003C3E10" w:rsidRPr="00E072E1" w:rsidRDefault="003C3E10" w:rsidP="00460463">
            <w:pPr>
              <w:pStyle w:val="af3"/>
              <w:spacing w:after="0" w:line="240" w:lineRule="auto"/>
              <w:jc w:val="center"/>
              <w:rPr>
                <w:rFonts w:ascii="Times New Roman" w:hAnsi="Times New Roman"/>
                <w:b/>
                <w:iCs/>
                <w:sz w:val="24"/>
                <w:szCs w:val="24"/>
              </w:rPr>
            </w:pPr>
            <w:r w:rsidRPr="00E072E1">
              <w:rPr>
                <w:rFonts w:ascii="Times New Roman" w:hAnsi="Times New Roman"/>
                <w:b/>
                <w:sz w:val="24"/>
                <w:szCs w:val="24"/>
              </w:rPr>
              <w:t>Ресурсы (человеческие и материальные)</w:t>
            </w:r>
          </w:p>
        </w:tc>
        <w:tc>
          <w:tcPr>
            <w:tcW w:w="2293" w:type="dxa"/>
            <w:shd w:val="clear" w:color="auto" w:fill="auto"/>
          </w:tcPr>
          <w:p w:rsidR="003C3E10" w:rsidRPr="003C3E10" w:rsidRDefault="003C3E10" w:rsidP="00460463">
            <w:pPr>
              <w:spacing w:after="0" w:line="240" w:lineRule="auto"/>
              <w:rPr>
                <w:rFonts w:ascii="Times New Roman" w:hAnsi="Times New Roman"/>
                <w:b/>
                <w:bCs/>
                <w:sz w:val="24"/>
                <w:szCs w:val="24"/>
              </w:rPr>
            </w:pPr>
            <w:r w:rsidRPr="003C3E10">
              <w:rPr>
                <w:rFonts w:ascii="Times New Roman" w:hAnsi="Times New Roman"/>
                <w:b/>
                <w:sz w:val="24"/>
                <w:szCs w:val="24"/>
              </w:rPr>
              <w:t xml:space="preserve">Мониторинг/сроки </w:t>
            </w:r>
            <w:proofErr w:type="gramStart"/>
            <w:r w:rsidRPr="003C3E10">
              <w:rPr>
                <w:rFonts w:ascii="Times New Roman" w:hAnsi="Times New Roman"/>
                <w:b/>
                <w:sz w:val="24"/>
                <w:szCs w:val="24"/>
              </w:rPr>
              <w:t>исполнения-промежуточные</w:t>
            </w:r>
            <w:proofErr w:type="gramEnd"/>
            <w:r w:rsidRPr="003C3E10">
              <w:rPr>
                <w:rFonts w:ascii="Times New Roman" w:hAnsi="Times New Roman"/>
                <w:b/>
                <w:sz w:val="24"/>
                <w:szCs w:val="24"/>
              </w:rPr>
              <w:t xml:space="preserve"> и конечный</w:t>
            </w:r>
          </w:p>
          <w:p w:rsidR="003C3E10" w:rsidRPr="00E072E1" w:rsidRDefault="003C3E10" w:rsidP="00460463">
            <w:pPr>
              <w:spacing w:after="0" w:line="240" w:lineRule="auto"/>
              <w:rPr>
                <w:bCs/>
              </w:rPr>
            </w:pPr>
            <w:r w:rsidRPr="003C3E10">
              <w:rPr>
                <w:rFonts w:ascii="Times New Roman" w:hAnsi="Times New Roman"/>
                <w:b/>
                <w:sz w:val="24"/>
                <w:szCs w:val="24"/>
                <w:lang w:val="en-US"/>
              </w:rPr>
              <w:t>(</w:t>
            </w:r>
            <w:proofErr w:type="gramStart"/>
            <w:r w:rsidRPr="003C3E10">
              <w:rPr>
                <w:rFonts w:ascii="Times New Roman" w:hAnsi="Times New Roman"/>
                <w:b/>
                <w:sz w:val="24"/>
                <w:szCs w:val="24"/>
              </w:rPr>
              <w:t>кто</w:t>
            </w:r>
            <w:r w:rsidRPr="003C3E10">
              <w:rPr>
                <w:rFonts w:ascii="Times New Roman" w:hAnsi="Times New Roman"/>
                <w:b/>
                <w:sz w:val="24"/>
                <w:szCs w:val="24"/>
                <w:lang w:val="en-US"/>
              </w:rPr>
              <w:t>/</w:t>
            </w:r>
            <w:r w:rsidRPr="003C3E10">
              <w:rPr>
                <w:rFonts w:ascii="Times New Roman" w:hAnsi="Times New Roman"/>
                <w:b/>
                <w:sz w:val="24"/>
                <w:szCs w:val="24"/>
              </w:rPr>
              <w:t>как</w:t>
            </w:r>
            <w:r w:rsidRPr="003C3E10">
              <w:rPr>
                <w:rFonts w:ascii="Times New Roman" w:hAnsi="Times New Roman"/>
                <w:b/>
                <w:sz w:val="24"/>
                <w:szCs w:val="24"/>
                <w:lang w:val="en-US"/>
              </w:rPr>
              <w:t>/</w:t>
            </w:r>
            <w:r w:rsidRPr="003C3E10">
              <w:rPr>
                <w:rFonts w:ascii="Times New Roman" w:hAnsi="Times New Roman"/>
                <w:b/>
                <w:sz w:val="24"/>
                <w:szCs w:val="24"/>
              </w:rPr>
              <w:t>когда</w:t>
            </w:r>
            <w:proofErr w:type="gramEnd"/>
            <w:r w:rsidRPr="003C3E10">
              <w:rPr>
                <w:rFonts w:ascii="Times New Roman" w:hAnsi="Times New Roman"/>
                <w:b/>
                <w:sz w:val="24"/>
                <w:szCs w:val="24"/>
                <w:lang w:val="en-US"/>
              </w:rPr>
              <w:t>?)</w:t>
            </w:r>
          </w:p>
        </w:tc>
        <w:tc>
          <w:tcPr>
            <w:tcW w:w="2980" w:type="dxa"/>
            <w:shd w:val="clear" w:color="auto" w:fill="auto"/>
          </w:tcPr>
          <w:p w:rsidR="003C3E10" w:rsidRPr="00E072E1" w:rsidRDefault="003C3E10" w:rsidP="00460463">
            <w:pPr>
              <w:spacing w:after="0" w:line="240" w:lineRule="auto"/>
              <w:jc w:val="center"/>
              <w:rPr>
                <w:rFonts w:ascii="Times New Roman" w:hAnsi="Times New Roman"/>
                <w:b/>
                <w:sz w:val="24"/>
                <w:szCs w:val="24"/>
              </w:rPr>
            </w:pPr>
            <w:r w:rsidRPr="00E072E1">
              <w:rPr>
                <w:rFonts w:ascii="Times New Roman" w:hAnsi="Times New Roman"/>
                <w:b/>
                <w:sz w:val="24"/>
                <w:szCs w:val="24"/>
              </w:rPr>
              <w:t>Завершен к/</w:t>
            </w:r>
          </w:p>
          <w:p w:rsidR="003C3E10" w:rsidRPr="00E072E1" w:rsidRDefault="003C3E10" w:rsidP="00460463">
            <w:pPr>
              <w:spacing w:after="0" w:line="240" w:lineRule="auto"/>
              <w:jc w:val="center"/>
              <w:rPr>
                <w:rFonts w:ascii="Times New Roman" w:hAnsi="Times New Roman"/>
                <w:b/>
                <w:sz w:val="24"/>
                <w:szCs w:val="24"/>
              </w:rPr>
            </w:pPr>
            <w:r w:rsidRPr="00E072E1">
              <w:rPr>
                <w:rFonts w:ascii="Times New Roman" w:hAnsi="Times New Roman"/>
                <w:b/>
                <w:sz w:val="24"/>
                <w:szCs w:val="24"/>
              </w:rPr>
              <w:t>Прогресс (информация о завершении/неисполнении)</w:t>
            </w:r>
          </w:p>
        </w:tc>
      </w:tr>
      <w:tr w:rsidR="003C3E10" w:rsidRPr="00E072E1" w:rsidTr="003903A0">
        <w:trPr>
          <w:trHeight w:val="581"/>
        </w:trPr>
        <w:tc>
          <w:tcPr>
            <w:tcW w:w="534" w:type="dxa"/>
            <w:shd w:val="clear" w:color="auto" w:fill="auto"/>
          </w:tcPr>
          <w:p w:rsidR="003C3E10" w:rsidRPr="0040751C" w:rsidRDefault="003C3E10" w:rsidP="00460463">
            <w:pPr>
              <w:spacing w:after="0" w:line="240" w:lineRule="auto"/>
              <w:rPr>
                <w:rFonts w:ascii="Times New Roman" w:hAnsi="Times New Roman"/>
                <w:sz w:val="28"/>
                <w:szCs w:val="28"/>
              </w:rPr>
            </w:pPr>
            <w:r w:rsidRPr="0040751C">
              <w:rPr>
                <w:rFonts w:ascii="Times New Roman" w:hAnsi="Times New Roman"/>
                <w:sz w:val="28"/>
                <w:szCs w:val="28"/>
              </w:rPr>
              <w:t>1</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Работа со спонсорами</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Администрация</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lang w:val="ru-RU"/>
              </w:rPr>
              <w:t>Родительский комитет</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По мере необходимости</w:t>
            </w:r>
          </w:p>
        </w:tc>
        <w:tc>
          <w:tcPr>
            <w:tcW w:w="2980" w:type="dxa"/>
            <w:shd w:val="clear" w:color="auto" w:fill="auto"/>
          </w:tcPr>
          <w:p w:rsidR="003C3E10" w:rsidRPr="00091D43" w:rsidRDefault="003C3E10" w:rsidP="00460463">
            <w:pPr>
              <w:spacing w:after="0" w:line="240" w:lineRule="auto"/>
              <w:rPr>
                <w:rFonts w:ascii="Times New Roman" w:hAnsi="Times New Roman"/>
                <w:sz w:val="28"/>
                <w:szCs w:val="28"/>
                <w:lang w:val="kk-KZ"/>
              </w:rPr>
            </w:pPr>
            <w:r w:rsidRPr="00091D43">
              <w:rPr>
                <w:rFonts w:ascii="Times New Roman" w:hAnsi="Times New Roman"/>
                <w:sz w:val="28"/>
                <w:szCs w:val="28"/>
                <w:lang w:val="kk-KZ"/>
              </w:rPr>
              <w:t>Выделение средств</w:t>
            </w:r>
          </w:p>
        </w:tc>
      </w:tr>
      <w:tr w:rsidR="003C3E10" w:rsidRPr="00E072E1" w:rsidTr="003903A0">
        <w:trPr>
          <w:trHeight w:val="35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2</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Поощрение предпринимателей, выделяющих денежные средства (статьи в СМИ, поздравления с </w:t>
            </w:r>
            <w:r w:rsidRPr="0040751C">
              <w:rPr>
                <w:rFonts w:ascii="Times New Roman" w:hAnsi="Times New Roman"/>
                <w:sz w:val="28"/>
                <w:szCs w:val="28"/>
                <w:lang w:val="kk-KZ"/>
              </w:rPr>
              <w:lastRenderedPageBreak/>
              <w:t>праздниками, информация на ТВ, концертные программы)</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lastRenderedPageBreak/>
              <w:t>ПДО</w:t>
            </w:r>
          </w:p>
        </w:tc>
        <w:tc>
          <w:tcPr>
            <w:tcW w:w="2387" w:type="dxa"/>
            <w:shd w:val="clear" w:color="auto" w:fill="auto"/>
          </w:tcPr>
          <w:p w:rsidR="003C3E10" w:rsidRPr="0040751C" w:rsidRDefault="003C3E10" w:rsidP="00460463">
            <w:pPr>
              <w:spacing w:after="0" w:line="240" w:lineRule="auto"/>
              <w:rPr>
                <w:rFonts w:ascii="Times New Roman" w:hAnsi="Times New Roman"/>
                <w:iCs/>
                <w:sz w:val="28"/>
                <w:szCs w:val="28"/>
              </w:rPr>
            </w:pPr>
            <w:r w:rsidRPr="0040751C">
              <w:rPr>
                <w:rFonts w:ascii="Times New Roman" w:hAnsi="Times New Roman"/>
                <w:iCs/>
                <w:sz w:val="28"/>
                <w:szCs w:val="28"/>
              </w:rPr>
              <w:t>Родительский комитет</w:t>
            </w:r>
            <w:bookmarkStart w:id="0" w:name="_GoBack"/>
            <w:bookmarkEnd w:id="0"/>
          </w:p>
        </w:tc>
        <w:tc>
          <w:tcPr>
            <w:tcW w:w="2293" w:type="dxa"/>
            <w:shd w:val="clear" w:color="auto" w:fill="auto"/>
          </w:tcPr>
          <w:p w:rsidR="003C3E10" w:rsidRPr="0040751C" w:rsidRDefault="003C3E10" w:rsidP="00460463">
            <w:pPr>
              <w:pStyle w:val="NoSpacing1"/>
              <w:rPr>
                <w:rFonts w:ascii="Times New Roman" w:hAnsi="Times New Roman" w:cs="Times New Roman"/>
                <w:sz w:val="28"/>
                <w:szCs w:val="28"/>
                <w:lang w:val="ru-RU"/>
              </w:rPr>
            </w:pPr>
            <w:r w:rsidRPr="0040751C">
              <w:rPr>
                <w:rFonts w:ascii="Times New Roman" w:hAnsi="Times New Roman" w:cs="Times New Roman"/>
                <w:sz w:val="28"/>
                <w:szCs w:val="28"/>
                <w:lang w:val="kk-KZ"/>
              </w:rPr>
              <w:t>По мере необходимости</w:t>
            </w:r>
          </w:p>
        </w:tc>
        <w:tc>
          <w:tcPr>
            <w:tcW w:w="2980" w:type="dxa"/>
            <w:shd w:val="clear" w:color="auto" w:fill="auto"/>
          </w:tcPr>
          <w:p w:rsidR="003C3E10" w:rsidRPr="00091D43" w:rsidRDefault="003C3E10" w:rsidP="00460463">
            <w:pPr>
              <w:pStyle w:val="NoSpacing1"/>
              <w:rPr>
                <w:rFonts w:ascii="Times New Roman" w:hAnsi="Times New Roman" w:cs="Times New Roman"/>
                <w:sz w:val="28"/>
                <w:szCs w:val="28"/>
                <w:lang w:val="ru-RU"/>
              </w:rPr>
            </w:pPr>
            <w:r w:rsidRPr="00091D43">
              <w:rPr>
                <w:rFonts w:ascii="Times New Roman" w:hAnsi="Times New Roman"/>
                <w:sz w:val="28"/>
                <w:szCs w:val="28"/>
                <w:lang w:val="kk-KZ"/>
              </w:rPr>
              <w:t xml:space="preserve">Статьи в СМИ, поздравления с праздниками, </w:t>
            </w:r>
            <w:r w:rsidRPr="00091D43">
              <w:rPr>
                <w:rFonts w:ascii="Times New Roman" w:hAnsi="Times New Roman"/>
                <w:sz w:val="28"/>
                <w:szCs w:val="28"/>
                <w:lang w:val="kk-KZ"/>
              </w:rPr>
              <w:lastRenderedPageBreak/>
              <w:t>информация на ТВ, концертные программы</w:t>
            </w:r>
          </w:p>
        </w:tc>
      </w:tr>
      <w:tr w:rsidR="003C3E10" w:rsidRPr="00E072E1" w:rsidTr="003903A0">
        <w:trPr>
          <w:trHeight w:val="35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lastRenderedPageBreak/>
              <w:t>3</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Увеличение платных мероприятий</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Администрация</w:t>
            </w:r>
          </w:p>
        </w:tc>
        <w:tc>
          <w:tcPr>
            <w:tcW w:w="2387" w:type="dxa"/>
            <w:shd w:val="clear" w:color="auto" w:fill="auto"/>
          </w:tcPr>
          <w:p w:rsidR="003C3E10" w:rsidRPr="0040751C" w:rsidRDefault="003C3E10" w:rsidP="00460463">
            <w:pPr>
              <w:spacing w:after="0" w:line="240" w:lineRule="auto"/>
              <w:rPr>
                <w:rFonts w:ascii="Times New Roman" w:hAnsi="Times New Roman"/>
                <w:iCs/>
                <w:sz w:val="28"/>
                <w:szCs w:val="28"/>
              </w:rPr>
            </w:pPr>
            <w:r w:rsidRPr="0040751C">
              <w:rPr>
                <w:rFonts w:ascii="Times New Roman" w:hAnsi="Times New Roman"/>
                <w:iCs/>
                <w:sz w:val="28"/>
                <w:szCs w:val="28"/>
              </w:rPr>
              <w:t>Учащиеся школ города, кружковцы</w:t>
            </w:r>
          </w:p>
        </w:tc>
        <w:tc>
          <w:tcPr>
            <w:tcW w:w="2293" w:type="dxa"/>
            <w:shd w:val="clear" w:color="auto" w:fill="auto"/>
          </w:tcPr>
          <w:p w:rsidR="003C3E10" w:rsidRPr="0040751C" w:rsidRDefault="003C3E10" w:rsidP="00460463">
            <w:pPr>
              <w:pStyle w:val="NoSpacing1"/>
              <w:rPr>
                <w:rFonts w:ascii="Times New Roman" w:hAnsi="Times New Roman" w:cs="Times New Roman"/>
                <w:sz w:val="28"/>
                <w:szCs w:val="28"/>
                <w:lang w:val="ru-RU"/>
              </w:rPr>
            </w:pPr>
            <w:r w:rsidRPr="0040751C">
              <w:rPr>
                <w:rFonts w:ascii="Times New Roman" w:hAnsi="Times New Roman" w:cs="Times New Roman"/>
                <w:sz w:val="28"/>
                <w:szCs w:val="28"/>
                <w:lang w:val="ru-RU"/>
              </w:rPr>
              <w:t>постоянно</w:t>
            </w:r>
          </w:p>
        </w:tc>
        <w:tc>
          <w:tcPr>
            <w:tcW w:w="2980" w:type="dxa"/>
            <w:shd w:val="clear" w:color="auto" w:fill="auto"/>
          </w:tcPr>
          <w:p w:rsidR="003C3E10" w:rsidRPr="00091D43" w:rsidRDefault="003C3E10" w:rsidP="00460463">
            <w:pPr>
              <w:pStyle w:val="NoSpacing1"/>
              <w:rPr>
                <w:rFonts w:ascii="Times New Roman" w:hAnsi="Times New Roman" w:cs="Times New Roman"/>
                <w:sz w:val="28"/>
                <w:szCs w:val="28"/>
                <w:lang w:val="ru-RU"/>
              </w:rPr>
            </w:pPr>
            <w:r w:rsidRPr="00091D43">
              <w:rPr>
                <w:rFonts w:ascii="Times New Roman" w:hAnsi="Times New Roman"/>
                <w:sz w:val="28"/>
                <w:szCs w:val="28"/>
                <w:lang w:val="kk-KZ"/>
              </w:rPr>
              <w:t>Фотоинформация</w:t>
            </w:r>
          </w:p>
        </w:tc>
      </w:tr>
      <w:tr w:rsidR="003C3E10" w:rsidRPr="0040751C" w:rsidTr="003903A0">
        <w:trPr>
          <w:trHeight w:val="305"/>
        </w:trPr>
        <w:tc>
          <w:tcPr>
            <w:tcW w:w="534"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4</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Проведение мероприятий для детей и подростков от 3 до 18 лет</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Развлекательные программы «В кругу друзей», «Біле, біле»</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Интеллектуальные игры «Қазақстанның жас  қөшбасшысы», «Лидер ХХІ века», «Эрудит - шоу»</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Спортивные соревнования по шахматам, авиамодельному спорту, робототехники</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Танцевальный марафон  «Мир танца!»</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Педагоги-организаторы</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rPr>
              <w:t>Учащиеся школ города, кружковцы</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ежегодно</w:t>
            </w:r>
          </w:p>
        </w:tc>
        <w:tc>
          <w:tcPr>
            <w:tcW w:w="2980" w:type="dxa"/>
            <w:shd w:val="clear" w:color="auto" w:fill="auto"/>
          </w:tcPr>
          <w:p w:rsidR="003C3E10" w:rsidRPr="00390850" w:rsidRDefault="003C3E10" w:rsidP="00460463">
            <w:pPr>
              <w:spacing w:after="0" w:line="240" w:lineRule="auto"/>
              <w:rPr>
                <w:rFonts w:ascii="Times New Roman" w:hAnsi="Times New Roman"/>
                <w:sz w:val="24"/>
                <w:szCs w:val="24"/>
                <w:lang w:val="kk-KZ"/>
              </w:rPr>
            </w:pPr>
            <w:r w:rsidRPr="00091D43">
              <w:rPr>
                <w:rFonts w:ascii="Times New Roman" w:hAnsi="Times New Roman"/>
                <w:sz w:val="28"/>
                <w:szCs w:val="28"/>
                <w:lang w:val="kk-KZ"/>
              </w:rPr>
              <w:t>Фотоинформация</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5</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Проведение мероприятий с молодежью от 18 до 20 лет</w:t>
            </w:r>
          </w:p>
          <w:p w:rsidR="003C3E10" w:rsidRPr="0040751C" w:rsidRDefault="003C3E10" w:rsidP="00AC627A">
            <w:pPr>
              <w:pStyle w:val="aa"/>
              <w:numPr>
                <w:ilvl w:val="0"/>
                <w:numId w:val="16"/>
              </w:numPr>
              <w:spacing w:after="0" w:line="240" w:lineRule="auto"/>
              <w:rPr>
                <w:rFonts w:ascii="Times New Roman" w:hAnsi="Times New Roman"/>
                <w:sz w:val="28"/>
                <w:szCs w:val="28"/>
                <w:lang w:val="kk-KZ"/>
              </w:rPr>
            </w:pPr>
            <w:r w:rsidRPr="0040751C">
              <w:rPr>
                <w:rFonts w:ascii="Times New Roman" w:hAnsi="Times New Roman"/>
                <w:sz w:val="28"/>
                <w:szCs w:val="28"/>
                <w:lang w:val="kk-KZ"/>
              </w:rPr>
              <w:t>Дебатные турниры</w:t>
            </w:r>
          </w:p>
          <w:p w:rsidR="003C3E10" w:rsidRPr="0040751C" w:rsidRDefault="003C3E10" w:rsidP="00AC627A">
            <w:pPr>
              <w:pStyle w:val="aa"/>
              <w:numPr>
                <w:ilvl w:val="0"/>
                <w:numId w:val="16"/>
              </w:numPr>
              <w:spacing w:after="0" w:line="240" w:lineRule="auto"/>
              <w:rPr>
                <w:rFonts w:ascii="Times New Roman" w:hAnsi="Times New Roman"/>
                <w:sz w:val="28"/>
                <w:szCs w:val="28"/>
                <w:lang w:val="kk-KZ"/>
              </w:rPr>
            </w:pPr>
            <w:r w:rsidRPr="0040751C">
              <w:rPr>
                <w:rFonts w:ascii="Times New Roman" w:hAnsi="Times New Roman"/>
                <w:sz w:val="28"/>
                <w:szCs w:val="28"/>
                <w:lang w:val="kk-KZ"/>
              </w:rPr>
              <w:t>Ток – шоу «Легко ли быть молодым?!»</w:t>
            </w:r>
          </w:p>
          <w:p w:rsidR="003C3E10" w:rsidRPr="0040751C" w:rsidRDefault="003C3E10" w:rsidP="00AC627A">
            <w:pPr>
              <w:pStyle w:val="aa"/>
              <w:numPr>
                <w:ilvl w:val="0"/>
                <w:numId w:val="16"/>
              </w:numPr>
              <w:spacing w:after="0" w:line="240" w:lineRule="auto"/>
              <w:rPr>
                <w:rFonts w:ascii="Times New Roman" w:hAnsi="Times New Roman"/>
                <w:sz w:val="28"/>
                <w:szCs w:val="28"/>
                <w:lang w:val="kk-KZ"/>
              </w:rPr>
            </w:pPr>
            <w:r w:rsidRPr="0040751C">
              <w:rPr>
                <w:rFonts w:ascii="Times New Roman" w:hAnsi="Times New Roman"/>
                <w:sz w:val="28"/>
                <w:szCs w:val="28"/>
                <w:lang w:val="kk-KZ"/>
              </w:rPr>
              <w:t>Круглый стол «Я выбираю профессию»</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Педагоги-организаторы</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lang w:val="ru-RU"/>
              </w:rPr>
              <w:t>Студенты коллеждей</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ежегодно</w:t>
            </w:r>
          </w:p>
        </w:tc>
        <w:tc>
          <w:tcPr>
            <w:tcW w:w="2980" w:type="dxa"/>
            <w:shd w:val="clear" w:color="auto" w:fill="auto"/>
          </w:tcPr>
          <w:p w:rsidR="003C3E10" w:rsidRPr="00091D43" w:rsidRDefault="003C3E10" w:rsidP="00460463">
            <w:pPr>
              <w:pStyle w:val="NoSpacing1"/>
              <w:rPr>
                <w:rFonts w:ascii="Times New Roman" w:hAnsi="Times New Roman" w:cs="Times New Roman"/>
                <w:sz w:val="28"/>
                <w:szCs w:val="28"/>
                <w:lang w:val="ru-RU"/>
              </w:rPr>
            </w:pPr>
            <w:r w:rsidRPr="00091D43">
              <w:rPr>
                <w:rFonts w:ascii="Times New Roman" w:hAnsi="Times New Roman"/>
                <w:sz w:val="28"/>
                <w:szCs w:val="28"/>
                <w:lang w:val="kk-KZ"/>
              </w:rPr>
              <w:t>Статьи в СМИ, поздравления с праздниками, информация на ТВ, концертные программы</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lastRenderedPageBreak/>
              <w:t>6</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Организация семейного досуга </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Праздник для родителей «Алтын күз»</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Спортивные соревнования «Папа, мама, я – спортивная семья»</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Выставка-презентация «Хобби моей семьи»</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Новогодние представления «Нас встречает Новый год»</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Праздничные программы   «Ана біздің  гүліміз!»</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Отчетные концерты для родителей</w:t>
            </w:r>
          </w:p>
          <w:p w:rsidR="003C3E10" w:rsidRPr="0040751C" w:rsidRDefault="003C3E10" w:rsidP="00AC627A">
            <w:pPr>
              <w:pStyle w:val="aa"/>
              <w:numPr>
                <w:ilvl w:val="0"/>
                <w:numId w:val="15"/>
              </w:numPr>
              <w:spacing w:after="0" w:line="240" w:lineRule="auto"/>
              <w:rPr>
                <w:rFonts w:ascii="Times New Roman" w:hAnsi="Times New Roman"/>
                <w:sz w:val="28"/>
                <w:szCs w:val="28"/>
                <w:lang w:val="kk-KZ"/>
              </w:rPr>
            </w:pPr>
            <w:r w:rsidRPr="0040751C">
              <w:rPr>
                <w:rFonts w:ascii="Times New Roman" w:hAnsi="Times New Roman"/>
                <w:sz w:val="28"/>
                <w:szCs w:val="28"/>
                <w:lang w:val="kk-KZ"/>
              </w:rPr>
              <w:t>Итоговый праздник «КИПАРИС»</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ПДО</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lang w:val="ru-RU"/>
              </w:rPr>
              <w:t>Родители, кружковцы</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ежегодно</w:t>
            </w:r>
          </w:p>
        </w:tc>
        <w:tc>
          <w:tcPr>
            <w:tcW w:w="2980" w:type="dxa"/>
            <w:shd w:val="clear" w:color="auto" w:fill="auto"/>
          </w:tcPr>
          <w:p w:rsidR="003C3E10" w:rsidRPr="00091D43" w:rsidRDefault="003C3E10" w:rsidP="00460463">
            <w:pPr>
              <w:pStyle w:val="NoSpacing1"/>
              <w:rPr>
                <w:rFonts w:ascii="Times New Roman" w:hAnsi="Times New Roman" w:cs="Times New Roman"/>
                <w:sz w:val="28"/>
                <w:szCs w:val="28"/>
                <w:lang w:val="ru-RU"/>
              </w:rPr>
            </w:pPr>
            <w:r w:rsidRPr="00091D43">
              <w:rPr>
                <w:rFonts w:ascii="Times New Roman" w:hAnsi="Times New Roman"/>
                <w:sz w:val="28"/>
                <w:szCs w:val="28"/>
                <w:lang w:val="kk-KZ"/>
              </w:rPr>
              <w:t>Фотоинформация</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7</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Проведение мероприятий гражданско-патриотической направленности</w:t>
            </w:r>
          </w:p>
          <w:p w:rsidR="003C3E10" w:rsidRPr="0040751C" w:rsidRDefault="003C3E10" w:rsidP="00AC627A">
            <w:pPr>
              <w:pStyle w:val="aa"/>
              <w:numPr>
                <w:ilvl w:val="0"/>
                <w:numId w:val="18"/>
              </w:numPr>
              <w:spacing w:after="0" w:line="240" w:lineRule="auto"/>
              <w:rPr>
                <w:rFonts w:ascii="Times New Roman" w:hAnsi="Times New Roman"/>
                <w:sz w:val="28"/>
                <w:szCs w:val="28"/>
                <w:lang w:val="kk-KZ"/>
              </w:rPr>
            </w:pPr>
            <w:r w:rsidRPr="0040751C">
              <w:rPr>
                <w:rFonts w:ascii="Times New Roman" w:hAnsi="Times New Roman"/>
                <w:sz w:val="28"/>
                <w:szCs w:val="28"/>
                <w:lang w:val="kk-KZ"/>
              </w:rPr>
              <w:t>Вечер-встреча с воинами интернационалистами «Афганистан – ты боль моей души»</w:t>
            </w:r>
          </w:p>
          <w:p w:rsidR="003C3E10" w:rsidRPr="0040751C" w:rsidRDefault="003C3E10" w:rsidP="00AC627A">
            <w:pPr>
              <w:pStyle w:val="aa"/>
              <w:numPr>
                <w:ilvl w:val="0"/>
                <w:numId w:val="18"/>
              </w:num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Смотр - </w:t>
            </w:r>
            <w:r w:rsidRPr="0040751C">
              <w:rPr>
                <w:rFonts w:ascii="Times New Roman" w:hAnsi="Times New Roman"/>
                <w:sz w:val="28"/>
                <w:szCs w:val="28"/>
              </w:rPr>
              <w:t xml:space="preserve">конкурс инсценированной военно-патриотической песни </w:t>
            </w:r>
            <w:r w:rsidRPr="0040751C">
              <w:rPr>
                <w:rFonts w:ascii="Times New Roman" w:hAnsi="Times New Roman"/>
                <w:sz w:val="28"/>
                <w:szCs w:val="28"/>
                <w:lang w:val="kk-KZ"/>
              </w:rPr>
              <w:t xml:space="preserve"> </w:t>
            </w:r>
            <w:r w:rsidRPr="0040751C">
              <w:rPr>
                <w:rFonts w:ascii="Times New Roman" w:hAnsi="Times New Roman"/>
                <w:color w:val="000000"/>
                <w:sz w:val="28"/>
                <w:szCs w:val="28"/>
                <w:shd w:val="clear" w:color="auto" w:fill="FFFFFF"/>
              </w:rPr>
              <w:t>«Ерліктің мәңгілік алауы»</w:t>
            </w:r>
            <w:r w:rsidRPr="0040751C">
              <w:rPr>
                <w:rFonts w:ascii="Times New Roman" w:hAnsi="Times New Roman"/>
                <w:color w:val="000000"/>
                <w:sz w:val="28"/>
                <w:szCs w:val="28"/>
                <w:shd w:val="clear" w:color="auto" w:fill="FFFFFF"/>
                <w:lang w:val="kk-KZ"/>
              </w:rPr>
              <w:t>.</w:t>
            </w:r>
          </w:p>
          <w:p w:rsidR="003C3E10" w:rsidRPr="0040751C" w:rsidRDefault="003C3E10" w:rsidP="00AC627A">
            <w:pPr>
              <w:pStyle w:val="aa"/>
              <w:numPr>
                <w:ilvl w:val="0"/>
                <w:numId w:val="18"/>
              </w:numPr>
              <w:spacing w:after="0" w:line="240" w:lineRule="auto"/>
              <w:rPr>
                <w:rFonts w:ascii="Times New Roman" w:hAnsi="Times New Roman"/>
                <w:sz w:val="28"/>
                <w:szCs w:val="28"/>
                <w:lang w:val="kk-KZ"/>
              </w:rPr>
            </w:pPr>
            <w:r w:rsidRPr="0040751C">
              <w:rPr>
                <w:rFonts w:ascii="Times New Roman" w:hAnsi="Times New Roman"/>
                <w:sz w:val="28"/>
                <w:szCs w:val="28"/>
                <w:lang w:val="kk-KZ"/>
              </w:rPr>
              <w:lastRenderedPageBreak/>
              <w:t>Конкурс «Жас Ұланның білімді жүлдегері»</w:t>
            </w:r>
          </w:p>
          <w:p w:rsidR="003C3E10" w:rsidRPr="0040751C" w:rsidRDefault="003C3E10" w:rsidP="00AC627A">
            <w:pPr>
              <w:pStyle w:val="aa"/>
              <w:numPr>
                <w:ilvl w:val="0"/>
                <w:numId w:val="18"/>
              </w:num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Акция </w:t>
            </w:r>
            <w:r w:rsidRPr="0040751C">
              <w:rPr>
                <w:rFonts w:ascii="Times New Roman" w:hAnsi="Times New Roman"/>
                <w:bCs/>
                <w:iCs/>
                <w:sz w:val="28"/>
                <w:szCs w:val="28"/>
                <w:bdr w:val="none" w:sz="0" w:space="0" w:color="auto" w:frame="1"/>
                <w:lang w:val="kk-KZ"/>
              </w:rPr>
              <w:t xml:space="preserve"> «Киелі мұрамызға тағзым»</w:t>
            </w:r>
          </w:p>
          <w:p w:rsidR="003C3E10" w:rsidRPr="0040751C" w:rsidRDefault="003C3E10" w:rsidP="00AC627A">
            <w:pPr>
              <w:pStyle w:val="aa"/>
              <w:numPr>
                <w:ilvl w:val="0"/>
                <w:numId w:val="18"/>
              </w:numPr>
              <w:spacing w:after="0" w:line="240" w:lineRule="auto"/>
              <w:rPr>
                <w:rFonts w:ascii="Times New Roman" w:hAnsi="Times New Roman"/>
                <w:sz w:val="28"/>
                <w:szCs w:val="28"/>
                <w:lang w:val="kk-KZ"/>
              </w:rPr>
            </w:pPr>
            <w:r w:rsidRPr="0040751C">
              <w:rPr>
                <w:rFonts w:ascii="Times New Roman" w:hAnsi="Times New Roman"/>
                <w:bCs/>
                <w:iCs/>
                <w:sz w:val="28"/>
                <w:szCs w:val="28"/>
                <w:bdr w:val="none" w:sz="0" w:space="0" w:color="auto" w:frame="1"/>
                <w:lang w:val="kk-KZ"/>
              </w:rPr>
              <w:t xml:space="preserve">Вахта памяти </w:t>
            </w:r>
            <w:r w:rsidRPr="0040751C">
              <w:rPr>
                <w:rFonts w:ascii="Times New Roman" w:hAnsi="Times New Roman"/>
                <w:sz w:val="28"/>
                <w:szCs w:val="28"/>
                <w:lang w:val="kk-KZ"/>
              </w:rPr>
              <w:t>«Бабалар ерлігі ұрпаққа үлгі!»</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Торжестивенные слеты, сборы ЕДЮО «Жас Ұлан»</w:t>
            </w:r>
          </w:p>
          <w:p w:rsidR="003C3E10" w:rsidRPr="0040751C" w:rsidRDefault="003C3E10" w:rsidP="00AC627A">
            <w:pPr>
              <w:pStyle w:val="aa"/>
              <w:numPr>
                <w:ilvl w:val="0"/>
                <w:numId w:val="17"/>
              </w:numPr>
              <w:spacing w:after="0" w:line="240" w:lineRule="auto"/>
              <w:rPr>
                <w:rFonts w:ascii="Times New Roman" w:hAnsi="Times New Roman"/>
                <w:sz w:val="28"/>
                <w:szCs w:val="28"/>
                <w:lang w:val="kk-KZ"/>
              </w:rPr>
            </w:pPr>
            <w:r w:rsidRPr="0040751C">
              <w:rPr>
                <w:rFonts w:ascii="Times New Roman" w:hAnsi="Times New Roman"/>
                <w:sz w:val="28"/>
                <w:szCs w:val="28"/>
                <w:lang w:val="kk-KZ"/>
              </w:rPr>
              <w:t>Конкурс знаменных групп, ИПГ</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lastRenderedPageBreak/>
              <w:t>Педагоги-организаторы</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rPr>
              <w:t>Учащиеся школ города, кружковцы</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ежегодно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rPr>
            </w:pPr>
            <w:r w:rsidRPr="00091D43">
              <w:rPr>
                <w:rFonts w:ascii="Times New Roman" w:hAnsi="Times New Roman"/>
                <w:sz w:val="28"/>
                <w:szCs w:val="28"/>
                <w:lang w:val="kk-KZ"/>
              </w:rPr>
              <w:t>Фотоинформация</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lastRenderedPageBreak/>
              <w:t>8</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Проведение мероприятий, направленных на сохранение народных традиций</w:t>
            </w:r>
          </w:p>
          <w:p w:rsidR="003C3E10" w:rsidRPr="0040751C" w:rsidRDefault="003C3E10" w:rsidP="00AC627A">
            <w:pPr>
              <w:pStyle w:val="aa"/>
              <w:numPr>
                <w:ilvl w:val="0"/>
                <w:numId w:val="19"/>
              </w:numPr>
              <w:spacing w:after="0" w:line="240" w:lineRule="auto"/>
              <w:rPr>
                <w:rFonts w:ascii="Times New Roman" w:hAnsi="Times New Roman"/>
                <w:sz w:val="28"/>
                <w:szCs w:val="28"/>
                <w:lang w:val="kk-KZ"/>
              </w:rPr>
            </w:pPr>
            <w:r w:rsidRPr="0040751C">
              <w:rPr>
                <w:rFonts w:ascii="Times New Roman" w:hAnsi="Times New Roman"/>
                <w:sz w:val="28"/>
                <w:szCs w:val="28"/>
                <w:lang w:val="kk-KZ"/>
              </w:rPr>
              <w:t>Ф</w:t>
            </w:r>
            <w:r w:rsidRPr="0040751C">
              <w:rPr>
                <w:rFonts w:ascii="Times New Roman" w:hAnsi="Times New Roman"/>
                <w:sz w:val="28"/>
                <w:szCs w:val="28"/>
              </w:rPr>
              <w:t xml:space="preserve">естиваль фольклорного творчества </w:t>
            </w:r>
            <w:r w:rsidRPr="0040751C">
              <w:rPr>
                <w:rFonts w:ascii="Times New Roman" w:hAnsi="Times New Roman"/>
                <w:sz w:val="28"/>
                <w:szCs w:val="28"/>
                <w:lang w:val="kk-KZ"/>
              </w:rPr>
              <w:t>«Наурыз думан!</w:t>
            </w:r>
            <w:r w:rsidRPr="0040751C">
              <w:rPr>
                <w:rFonts w:ascii="Times New Roman" w:hAnsi="Times New Roman"/>
                <w:sz w:val="28"/>
                <w:szCs w:val="28"/>
              </w:rPr>
              <w:t>»</w:t>
            </w:r>
          </w:p>
          <w:p w:rsidR="003C3E10" w:rsidRPr="0040751C" w:rsidRDefault="003C3E10" w:rsidP="00AC627A">
            <w:pPr>
              <w:pStyle w:val="aa"/>
              <w:numPr>
                <w:ilvl w:val="0"/>
                <w:numId w:val="19"/>
              </w:num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Выставка по ДПИ   </w:t>
            </w:r>
            <w:r w:rsidRPr="0040751C">
              <w:rPr>
                <w:rFonts w:ascii="Times New Roman" w:hAnsi="Times New Roman"/>
                <w:sz w:val="28"/>
                <w:szCs w:val="28"/>
              </w:rPr>
              <w:t xml:space="preserve">«Өнер </w:t>
            </w:r>
            <w:r w:rsidRPr="0040751C">
              <w:rPr>
                <w:rFonts w:ascii="Times New Roman" w:hAnsi="Times New Roman"/>
                <w:sz w:val="28"/>
                <w:szCs w:val="28"/>
                <w:lang w:val="kk-KZ"/>
              </w:rPr>
              <w:t>айшықтары»</w:t>
            </w:r>
          </w:p>
          <w:p w:rsidR="003C3E10" w:rsidRPr="0040751C" w:rsidRDefault="003C3E10" w:rsidP="00AC627A">
            <w:pPr>
              <w:pStyle w:val="aa"/>
              <w:numPr>
                <w:ilvl w:val="0"/>
                <w:numId w:val="19"/>
              </w:numPr>
              <w:spacing w:after="0" w:line="240" w:lineRule="auto"/>
              <w:rPr>
                <w:rFonts w:ascii="Times New Roman" w:hAnsi="Times New Roman"/>
                <w:sz w:val="28"/>
                <w:szCs w:val="28"/>
                <w:lang w:val="kk-KZ"/>
              </w:rPr>
            </w:pPr>
            <w:r w:rsidRPr="0040751C">
              <w:rPr>
                <w:rFonts w:ascii="Times New Roman" w:hAnsi="Times New Roman"/>
                <w:sz w:val="28"/>
                <w:szCs w:val="28"/>
                <w:lang w:val="kk-KZ"/>
              </w:rPr>
              <w:t>Фетиваль «Под едиым шаныраком»</w:t>
            </w:r>
          </w:p>
          <w:p w:rsidR="003C3E10" w:rsidRPr="0040751C" w:rsidRDefault="003C3E10" w:rsidP="00AC627A">
            <w:pPr>
              <w:pStyle w:val="aa"/>
              <w:numPr>
                <w:ilvl w:val="0"/>
                <w:numId w:val="19"/>
              </w:numPr>
              <w:spacing w:after="0" w:line="240" w:lineRule="auto"/>
              <w:rPr>
                <w:rFonts w:ascii="Times New Roman" w:hAnsi="Times New Roman"/>
                <w:sz w:val="28"/>
                <w:szCs w:val="28"/>
                <w:lang w:val="kk-KZ"/>
              </w:rPr>
            </w:pPr>
            <w:r w:rsidRPr="0040751C">
              <w:rPr>
                <w:rFonts w:ascii="Times New Roman" w:hAnsi="Times New Roman"/>
                <w:sz w:val="28"/>
                <w:szCs w:val="28"/>
                <w:lang w:val="kk-KZ"/>
              </w:rPr>
              <w:t>Интеллектыуальная игра «Вехи истории»</w:t>
            </w:r>
          </w:p>
          <w:p w:rsidR="003C3E10" w:rsidRPr="0040751C" w:rsidRDefault="003C3E10" w:rsidP="00AC627A">
            <w:pPr>
              <w:pStyle w:val="aa"/>
              <w:numPr>
                <w:ilvl w:val="0"/>
                <w:numId w:val="19"/>
              </w:num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Состязания по национальным видам игр  «Ата мұрам-асыл қазына»  </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Педагоги-организаторы</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iCs/>
                <w:sz w:val="28"/>
                <w:szCs w:val="28"/>
              </w:rPr>
              <w:t>Учащиеся школ города, кружковцы</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ежегодно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rPr>
            </w:pPr>
            <w:r w:rsidRPr="00091D43">
              <w:rPr>
                <w:rFonts w:ascii="Times New Roman" w:hAnsi="Times New Roman"/>
                <w:sz w:val="28"/>
                <w:szCs w:val="28"/>
                <w:lang w:val="kk-KZ"/>
              </w:rPr>
              <w:t>Фотоинформация</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9</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Выявление творчески одаренных детей</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ПДО</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 воспитанники кружков</w:t>
            </w:r>
          </w:p>
        </w:tc>
        <w:tc>
          <w:tcPr>
            <w:tcW w:w="2293"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постоянно</w:t>
            </w:r>
          </w:p>
        </w:tc>
        <w:tc>
          <w:tcPr>
            <w:tcW w:w="2980" w:type="dxa"/>
            <w:shd w:val="clear" w:color="auto" w:fill="auto"/>
          </w:tcPr>
          <w:p w:rsidR="003C3E10" w:rsidRPr="008C6847"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Банк данных</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lastRenderedPageBreak/>
              <w:t>10</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Приглашение творчески одаренных детей к участию в мероприятиях (ведущие, чтецы, помощники)</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Педагоги-организаторы</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 воспитанники кружков</w:t>
            </w:r>
          </w:p>
        </w:tc>
        <w:tc>
          <w:tcPr>
            <w:tcW w:w="2293"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iCs/>
                <w:sz w:val="28"/>
                <w:szCs w:val="28"/>
                <w:lang w:val="ru-RU"/>
              </w:rPr>
            </w:pPr>
            <w:r w:rsidRPr="0040751C">
              <w:rPr>
                <w:sz w:val="28"/>
                <w:szCs w:val="28"/>
                <w:lang w:val="kk-KZ"/>
              </w:rPr>
              <w:t>постоянно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Банк данных</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11</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Участие  творчески одаренных детей в конкурсах разного уровня</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ПДО</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 воспитанники кружков, родители</w:t>
            </w:r>
          </w:p>
        </w:tc>
        <w:tc>
          <w:tcPr>
            <w:tcW w:w="2293" w:type="dxa"/>
            <w:shd w:val="clear" w:color="auto" w:fill="auto"/>
          </w:tcPr>
          <w:p w:rsidR="003C3E10" w:rsidRPr="0040751C" w:rsidRDefault="003C3E10" w:rsidP="00460463">
            <w:pPr>
              <w:pStyle w:val="BodyTextIndent1"/>
              <w:tabs>
                <w:tab w:val="left" w:pos="0"/>
                <w:tab w:val="left" w:pos="252"/>
              </w:tabs>
              <w:spacing w:line="240" w:lineRule="auto"/>
              <w:ind w:left="0" w:right="66"/>
              <w:jc w:val="left"/>
              <w:rPr>
                <w:sz w:val="28"/>
                <w:szCs w:val="28"/>
                <w:lang w:val="kk-KZ"/>
              </w:rPr>
            </w:pPr>
            <w:r w:rsidRPr="0040751C">
              <w:rPr>
                <w:sz w:val="28"/>
                <w:szCs w:val="28"/>
                <w:lang w:val="kk-KZ"/>
              </w:rPr>
              <w:t>постоянно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Банк данных</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12</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Публикация рекламы в СМИ и Интернете</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Администрация </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w:t>
            </w:r>
          </w:p>
        </w:tc>
        <w:tc>
          <w:tcPr>
            <w:tcW w:w="2293"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sz w:val="28"/>
                <w:szCs w:val="28"/>
                <w:lang w:val="kk-KZ"/>
              </w:rPr>
            </w:pPr>
            <w:r w:rsidRPr="0040751C">
              <w:rPr>
                <w:sz w:val="28"/>
                <w:szCs w:val="28"/>
                <w:lang w:val="kk-KZ"/>
              </w:rPr>
              <w:t>постоянно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Реклама в СМИ</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13</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Обновление сайта Дворца школьников</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Администрация </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w:t>
            </w:r>
          </w:p>
        </w:tc>
        <w:tc>
          <w:tcPr>
            <w:tcW w:w="2293"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sz w:val="28"/>
                <w:szCs w:val="28"/>
                <w:lang w:val="kk-KZ"/>
              </w:rPr>
            </w:pPr>
            <w:r w:rsidRPr="0040751C">
              <w:rPr>
                <w:sz w:val="28"/>
                <w:szCs w:val="28"/>
                <w:lang w:val="kk-KZ"/>
              </w:rPr>
              <w:t>постоянно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Сайт Дворца школьников</w:t>
            </w:r>
          </w:p>
        </w:tc>
      </w:tr>
      <w:tr w:rsidR="003C3E10" w:rsidRPr="0040751C" w:rsidTr="003903A0">
        <w:trPr>
          <w:trHeight w:val="423"/>
        </w:trPr>
        <w:tc>
          <w:tcPr>
            <w:tcW w:w="534" w:type="dxa"/>
            <w:shd w:val="clear" w:color="auto" w:fill="auto"/>
          </w:tcPr>
          <w:p w:rsidR="003C3E10" w:rsidRPr="0040751C" w:rsidRDefault="003C3E10" w:rsidP="00460463">
            <w:pPr>
              <w:spacing w:after="0" w:line="240" w:lineRule="auto"/>
              <w:rPr>
                <w:rFonts w:ascii="Times New Roman" w:hAnsi="Times New Roman"/>
                <w:iCs/>
                <w:sz w:val="28"/>
                <w:szCs w:val="28"/>
                <w:lang w:val="kk-KZ"/>
              </w:rPr>
            </w:pPr>
            <w:r w:rsidRPr="0040751C">
              <w:rPr>
                <w:rFonts w:ascii="Times New Roman" w:hAnsi="Times New Roman"/>
                <w:iCs/>
                <w:sz w:val="28"/>
                <w:szCs w:val="28"/>
                <w:lang w:val="kk-KZ"/>
              </w:rPr>
              <w:t>14</w:t>
            </w:r>
          </w:p>
        </w:tc>
        <w:tc>
          <w:tcPr>
            <w:tcW w:w="4749" w:type="dxa"/>
            <w:gridSpan w:val="3"/>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Обновление информационных стендов на территории Дворца и на 1 этаже вестибюля</w:t>
            </w:r>
          </w:p>
        </w:tc>
        <w:tc>
          <w:tcPr>
            <w:tcW w:w="2195"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sidRPr="0040751C">
              <w:rPr>
                <w:rFonts w:ascii="Times New Roman" w:hAnsi="Times New Roman"/>
                <w:sz w:val="28"/>
                <w:szCs w:val="28"/>
                <w:lang w:val="kk-KZ"/>
              </w:rPr>
              <w:t xml:space="preserve">Администрация </w:t>
            </w:r>
          </w:p>
        </w:tc>
        <w:tc>
          <w:tcPr>
            <w:tcW w:w="2387"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iCs/>
                <w:sz w:val="28"/>
                <w:szCs w:val="28"/>
                <w:lang w:val="ru-RU"/>
              </w:rPr>
            </w:pPr>
            <w:r w:rsidRPr="0040751C">
              <w:rPr>
                <w:iCs/>
                <w:sz w:val="28"/>
                <w:szCs w:val="28"/>
                <w:lang w:val="ru-RU"/>
              </w:rPr>
              <w:t>Педагоги</w:t>
            </w:r>
          </w:p>
        </w:tc>
        <w:tc>
          <w:tcPr>
            <w:tcW w:w="2293" w:type="dxa"/>
            <w:shd w:val="clear" w:color="auto" w:fill="auto"/>
          </w:tcPr>
          <w:p w:rsidR="003C3E10" w:rsidRPr="0040751C" w:rsidRDefault="003C3E10" w:rsidP="00460463">
            <w:pPr>
              <w:pStyle w:val="BodyTextIndent1"/>
              <w:tabs>
                <w:tab w:val="left" w:pos="0"/>
                <w:tab w:val="left" w:pos="252"/>
              </w:tabs>
              <w:spacing w:line="240" w:lineRule="auto"/>
              <w:ind w:left="0" w:right="66"/>
              <w:jc w:val="center"/>
              <w:rPr>
                <w:sz w:val="28"/>
                <w:szCs w:val="28"/>
                <w:lang w:val="kk-KZ"/>
              </w:rPr>
            </w:pPr>
            <w:r w:rsidRPr="0040751C">
              <w:rPr>
                <w:sz w:val="28"/>
                <w:szCs w:val="28"/>
                <w:lang w:val="kk-KZ"/>
              </w:rPr>
              <w:t>постоянно</w:t>
            </w:r>
          </w:p>
        </w:tc>
        <w:tc>
          <w:tcPr>
            <w:tcW w:w="2980" w:type="dxa"/>
            <w:shd w:val="clear" w:color="auto" w:fill="auto"/>
          </w:tcPr>
          <w:p w:rsidR="003C3E10" w:rsidRPr="0040751C" w:rsidRDefault="003C3E10" w:rsidP="00460463">
            <w:pPr>
              <w:spacing w:after="0" w:line="240" w:lineRule="auto"/>
              <w:rPr>
                <w:rFonts w:ascii="Times New Roman" w:hAnsi="Times New Roman"/>
                <w:sz w:val="28"/>
                <w:szCs w:val="28"/>
                <w:lang w:val="kk-KZ"/>
              </w:rPr>
            </w:pPr>
            <w:r>
              <w:rPr>
                <w:rFonts w:ascii="Times New Roman" w:hAnsi="Times New Roman"/>
                <w:sz w:val="28"/>
                <w:szCs w:val="28"/>
                <w:lang w:val="kk-KZ"/>
              </w:rPr>
              <w:t>Информационные стенды</w:t>
            </w:r>
          </w:p>
        </w:tc>
      </w:tr>
    </w:tbl>
    <w:p w:rsidR="003C3E10" w:rsidRPr="0040751C" w:rsidRDefault="003C3E10" w:rsidP="00460463">
      <w:pPr>
        <w:spacing w:after="0" w:line="240" w:lineRule="auto"/>
        <w:jc w:val="right"/>
        <w:rPr>
          <w:rFonts w:ascii="Times New Roman" w:hAnsi="Times New Roman"/>
          <w:sz w:val="28"/>
          <w:szCs w:val="28"/>
        </w:rPr>
      </w:pPr>
    </w:p>
    <w:p w:rsidR="003903A0" w:rsidRDefault="003903A0"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p w:rsidR="00F95441" w:rsidRDefault="00F95441" w:rsidP="00460463">
      <w:pPr>
        <w:spacing w:after="0" w:line="240" w:lineRule="auto"/>
      </w:pPr>
    </w:p>
    <w:tbl>
      <w:tblPr>
        <w:tblpPr w:leftFromText="180" w:rightFromText="180" w:vertAnchor="text" w:tblpX="-777" w:tblpY="1"/>
        <w:tblOverlap w:val="neve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969"/>
        <w:gridCol w:w="2268"/>
        <w:gridCol w:w="1702"/>
        <w:gridCol w:w="2834"/>
        <w:gridCol w:w="1701"/>
        <w:gridCol w:w="2126"/>
      </w:tblGrid>
      <w:tr w:rsidR="00F95441" w:rsidRPr="00546B7A" w:rsidTr="00DB3ACB">
        <w:trPr>
          <w:trHeight w:val="1551"/>
        </w:trPr>
        <w:tc>
          <w:tcPr>
            <w:tcW w:w="1526" w:type="dxa"/>
            <w:shd w:val="clear" w:color="auto" w:fill="auto"/>
          </w:tcPr>
          <w:p w:rsidR="00F95441" w:rsidRPr="00546B7A" w:rsidRDefault="00F95441" w:rsidP="00546B7A">
            <w:pPr>
              <w:rPr>
                <w:rFonts w:ascii="Times New Roman" w:hAnsi="Times New Roman"/>
                <w:sz w:val="28"/>
                <w:szCs w:val="28"/>
                <w:lang w:val="en-US"/>
              </w:rPr>
            </w:pPr>
            <w:r w:rsidRPr="00546B7A">
              <w:rPr>
                <w:rFonts w:ascii="Times New Roman" w:hAnsi="Times New Roman"/>
                <w:b/>
                <w:i/>
                <w:noProof/>
                <w:sz w:val="28"/>
                <w:szCs w:val="28"/>
              </w:rPr>
              <w:drawing>
                <wp:anchor distT="0" distB="0" distL="114300" distR="114300" simplePos="0" relativeHeight="251713536" behindDoc="0" locked="0" layoutInCell="1" allowOverlap="1">
                  <wp:simplePos x="0" y="0"/>
                  <wp:positionH relativeFrom="column">
                    <wp:posOffset>-70497</wp:posOffset>
                  </wp:positionH>
                  <wp:positionV relativeFrom="paragraph">
                    <wp:posOffset>119080</wp:posOffset>
                  </wp:positionV>
                  <wp:extent cx="955735" cy="828136"/>
                  <wp:effectExtent l="19050" t="0" r="0" b="0"/>
                  <wp:wrapNone/>
                  <wp:docPr id="1" name="Рисунок 1" descr="D:\мои документы\большой банер\афиша\дворец ш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большой банер\афиша\дворец шк1.jpg"/>
                          <pic:cNvPicPr>
                            <a:picLocks noChangeAspect="1" noChangeArrowheads="1"/>
                          </pic:cNvPicPr>
                        </pic:nvPicPr>
                        <pic:blipFill>
                          <a:blip r:embed="rId29" cstate="print"/>
                          <a:srcRect/>
                          <a:stretch>
                            <a:fillRect/>
                          </a:stretch>
                        </pic:blipFill>
                        <pic:spPr bwMode="auto">
                          <a:xfrm>
                            <a:off x="0" y="0"/>
                            <a:ext cx="955735" cy="828136"/>
                          </a:xfrm>
                          <a:prstGeom prst="rect">
                            <a:avLst/>
                          </a:prstGeom>
                          <a:noFill/>
                          <a:ln w="9525">
                            <a:noFill/>
                            <a:miter lim="800000"/>
                            <a:headEnd/>
                            <a:tailEnd/>
                          </a:ln>
                        </pic:spPr>
                      </pic:pic>
                    </a:graphicData>
                  </a:graphic>
                </wp:anchor>
              </w:drawing>
            </w:r>
          </w:p>
        </w:tc>
        <w:tc>
          <w:tcPr>
            <w:tcW w:w="14600" w:type="dxa"/>
            <w:gridSpan w:val="6"/>
            <w:shd w:val="clear" w:color="auto" w:fill="auto"/>
          </w:tcPr>
          <w:p w:rsidR="00F95441" w:rsidRPr="00546B7A" w:rsidRDefault="00F95441" w:rsidP="00546B7A">
            <w:pPr>
              <w:pStyle w:val="a4"/>
              <w:rPr>
                <w:rFonts w:ascii="Times New Roman" w:hAnsi="Times New Roman"/>
                <w:szCs w:val="28"/>
                <w:lang w:val="kk-KZ"/>
              </w:rPr>
            </w:pPr>
          </w:p>
          <w:p w:rsidR="00F95441" w:rsidRPr="00546B7A" w:rsidRDefault="00F95441" w:rsidP="00546B7A">
            <w:pPr>
              <w:pStyle w:val="a4"/>
              <w:rPr>
                <w:rFonts w:ascii="Times New Roman" w:hAnsi="Times New Roman"/>
                <w:szCs w:val="28"/>
              </w:rPr>
            </w:pPr>
            <w:r w:rsidRPr="00546B7A">
              <w:rPr>
                <w:rFonts w:ascii="Times New Roman" w:hAnsi="Times New Roman"/>
                <w:szCs w:val="28"/>
              </w:rPr>
              <w:t xml:space="preserve">План мероприятий КГКП </w:t>
            </w:r>
            <w:r w:rsidRPr="00546B7A">
              <w:rPr>
                <w:rFonts w:ascii="Times New Roman" w:hAnsi="Times New Roman"/>
                <w:szCs w:val="28"/>
                <w:lang w:val="kk-KZ"/>
              </w:rPr>
              <w:t>«</w:t>
            </w:r>
            <w:r w:rsidRPr="00546B7A">
              <w:rPr>
                <w:rFonts w:ascii="Times New Roman" w:hAnsi="Times New Roman"/>
                <w:szCs w:val="28"/>
              </w:rPr>
              <w:t>Дворец</w:t>
            </w:r>
            <w:r w:rsidRPr="00546B7A">
              <w:rPr>
                <w:rFonts w:ascii="Times New Roman" w:hAnsi="Times New Roman"/>
                <w:szCs w:val="28"/>
                <w:lang w:val="kk-KZ"/>
              </w:rPr>
              <w:t xml:space="preserve"> школьников»</w:t>
            </w:r>
            <w:r w:rsidRPr="00546B7A">
              <w:rPr>
                <w:rFonts w:ascii="Times New Roman" w:hAnsi="Times New Roman"/>
                <w:szCs w:val="28"/>
              </w:rPr>
              <w:t xml:space="preserve"> </w:t>
            </w:r>
          </w:p>
          <w:p w:rsidR="00F95441" w:rsidRPr="00546B7A" w:rsidRDefault="00F95441" w:rsidP="00806F69">
            <w:pPr>
              <w:pStyle w:val="a4"/>
              <w:rPr>
                <w:rFonts w:ascii="Times New Roman" w:hAnsi="Times New Roman"/>
                <w:szCs w:val="28"/>
              </w:rPr>
            </w:pPr>
            <w:r w:rsidRPr="00546B7A">
              <w:rPr>
                <w:rFonts w:ascii="Times New Roman" w:hAnsi="Times New Roman"/>
                <w:szCs w:val="28"/>
                <w:lang w:val="kk-KZ"/>
              </w:rPr>
              <w:t>г. Балхаш</w:t>
            </w:r>
            <w:r w:rsidRPr="00546B7A">
              <w:rPr>
                <w:rFonts w:ascii="Times New Roman" w:hAnsi="Times New Roman"/>
                <w:szCs w:val="28"/>
              </w:rPr>
              <w:t xml:space="preserve"> 201</w:t>
            </w:r>
            <w:r w:rsidRPr="00546B7A">
              <w:rPr>
                <w:rFonts w:ascii="Times New Roman" w:hAnsi="Times New Roman"/>
                <w:szCs w:val="28"/>
                <w:lang w:val="kk-KZ"/>
              </w:rPr>
              <w:t>6</w:t>
            </w:r>
            <w:r w:rsidRPr="00546B7A">
              <w:rPr>
                <w:rFonts w:ascii="Times New Roman" w:hAnsi="Times New Roman"/>
                <w:szCs w:val="28"/>
              </w:rPr>
              <w:t>-201</w:t>
            </w:r>
            <w:r w:rsidRPr="00546B7A">
              <w:rPr>
                <w:rFonts w:ascii="Times New Roman" w:hAnsi="Times New Roman"/>
                <w:szCs w:val="28"/>
                <w:lang w:val="kk-KZ"/>
              </w:rPr>
              <w:t>7</w:t>
            </w:r>
            <w:r w:rsidRPr="00546B7A">
              <w:rPr>
                <w:rFonts w:ascii="Times New Roman" w:hAnsi="Times New Roman"/>
                <w:szCs w:val="28"/>
              </w:rPr>
              <w:t xml:space="preserve"> гг.</w:t>
            </w:r>
          </w:p>
        </w:tc>
      </w:tr>
      <w:tr w:rsidR="00F95441" w:rsidRPr="00546B7A" w:rsidTr="00546B7A">
        <w:tc>
          <w:tcPr>
            <w:tcW w:w="1526" w:type="dxa"/>
            <w:vMerge w:val="restart"/>
            <w:shd w:val="clear" w:color="auto" w:fill="auto"/>
          </w:tcPr>
          <w:p w:rsidR="00F95441" w:rsidRPr="00546B7A" w:rsidRDefault="00F95441" w:rsidP="00546B7A">
            <w:pPr>
              <w:spacing w:after="0" w:line="240" w:lineRule="auto"/>
              <w:jc w:val="center"/>
              <w:rPr>
                <w:rFonts w:ascii="Times New Roman" w:hAnsi="Times New Roman"/>
                <w:b/>
                <w:color w:val="000000"/>
                <w:sz w:val="28"/>
                <w:szCs w:val="28"/>
              </w:rPr>
            </w:pPr>
            <w:r w:rsidRPr="00546B7A">
              <w:rPr>
                <w:rFonts w:ascii="Times New Roman" w:hAnsi="Times New Roman"/>
                <w:b/>
                <w:iCs/>
                <w:color w:val="000000"/>
                <w:sz w:val="28"/>
                <w:szCs w:val="28"/>
              </w:rPr>
              <w:t>№</w:t>
            </w:r>
          </w:p>
          <w:p w:rsidR="00F95441" w:rsidRPr="00546B7A" w:rsidRDefault="00F95441" w:rsidP="00546B7A">
            <w:pPr>
              <w:spacing w:after="0" w:line="240" w:lineRule="auto"/>
              <w:jc w:val="center"/>
              <w:rPr>
                <w:rFonts w:ascii="Times New Roman" w:hAnsi="Times New Roman"/>
                <w:b/>
                <w:sz w:val="28"/>
                <w:szCs w:val="28"/>
              </w:rPr>
            </w:pPr>
            <w:proofErr w:type="gramStart"/>
            <w:r w:rsidRPr="00546B7A">
              <w:rPr>
                <w:rFonts w:ascii="Times New Roman" w:hAnsi="Times New Roman"/>
                <w:b/>
                <w:iCs/>
                <w:color w:val="000000"/>
                <w:sz w:val="28"/>
                <w:szCs w:val="28"/>
              </w:rPr>
              <w:t>п</w:t>
            </w:r>
            <w:proofErr w:type="gramEnd"/>
            <w:r w:rsidRPr="00546B7A">
              <w:rPr>
                <w:rFonts w:ascii="Times New Roman" w:hAnsi="Times New Roman"/>
                <w:b/>
                <w:iCs/>
                <w:color w:val="000000"/>
                <w:sz w:val="28"/>
                <w:szCs w:val="28"/>
              </w:rPr>
              <w:t>/п</w:t>
            </w:r>
          </w:p>
        </w:tc>
        <w:tc>
          <w:tcPr>
            <w:tcW w:w="6237" w:type="dxa"/>
            <w:gridSpan w:val="2"/>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Мероприятие</w:t>
            </w:r>
          </w:p>
        </w:tc>
        <w:tc>
          <w:tcPr>
            <w:tcW w:w="1702" w:type="dxa"/>
            <w:vMerge w:val="restart"/>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Сроки проведения</w:t>
            </w:r>
          </w:p>
        </w:tc>
        <w:tc>
          <w:tcPr>
            <w:tcW w:w="2834" w:type="dxa"/>
            <w:vMerge w:val="restart"/>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Ответственные</w:t>
            </w:r>
          </w:p>
        </w:tc>
        <w:tc>
          <w:tcPr>
            <w:tcW w:w="1701" w:type="dxa"/>
            <w:vMerge w:val="restart"/>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Участники</w:t>
            </w:r>
          </w:p>
        </w:tc>
        <w:tc>
          <w:tcPr>
            <w:tcW w:w="2126" w:type="dxa"/>
            <w:vMerge w:val="restart"/>
            <w:shd w:val="clear" w:color="auto" w:fill="auto"/>
          </w:tcPr>
          <w:p w:rsidR="00F95441" w:rsidRPr="00546B7A" w:rsidRDefault="00F95441" w:rsidP="00546B7A">
            <w:pPr>
              <w:spacing w:after="0" w:line="240" w:lineRule="auto"/>
              <w:jc w:val="center"/>
              <w:rPr>
                <w:rFonts w:ascii="Times New Roman" w:hAnsi="Times New Roman"/>
                <w:b/>
                <w:iCs/>
                <w:color w:val="000000"/>
                <w:sz w:val="28"/>
                <w:szCs w:val="28"/>
              </w:rPr>
            </w:pPr>
            <w:r w:rsidRPr="00546B7A">
              <w:rPr>
                <w:rFonts w:ascii="Times New Roman" w:hAnsi="Times New Roman"/>
                <w:b/>
                <w:iCs/>
                <w:color w:val="000000"/>
                <w:sz w:val="28"/>
                <w:szCs w:val="28"/>
              </w:rPr>
              <w:t>Ожидаемый результат</w:t>
            </w:r>
          </w:p>
        </w:tc>
      </w:tr>
      <w:tr w:rsidR="00F95441" w:rsidRPr="00546B7A" w:rsidTr="00546B7A">
        <w:tc>
          <w:tcPr>
            <w:tcW w:w="1526" w:type="dxa"/>
            <w:vMerge/>
            <w:shd w:val="clear" w:color="auto" w:fill="auto"/>
          </w:tcPr>
          <w:p w:rsidR="00F95441" w:rsidRPr="00546B7A" w:rsidRDefault="00F95441" w:rsidP="00546B7A">
            <w:pPr>
              <w:spacing w:after="0" w:line="240" w:lineRule="auto"/>
              <w:jc w:val="center"/>
              <w:rPr>
                <w:rFonts w:ascii="Times New Roman" w:hAnsi="Times New Roman"/>
                <w:b/>
                <w:sz w:val="28"/>
                <w:szCs w:val="28"/>
              </w:rPr>
            </w:pPr>
          </w:p>
        </w:tc>
        <w:tc>
          <w:tcPr>
            <w:tcW w:w="3969" w:type="dxa"/>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Наименование</w:t>
            </w:r>
          </w:p>
        </w:tc>
        <w:tc>
          <w:tcPr>
            <w:tcW w:w="2268" w:type="dxa"/>
            <w:shd w:val="clear" w:color="auto" w:fill="auto"/>
          </w:tcPr>
          <w:p w:rsidR="00F95441" w:rsidRPr="00546B7A" w:rsidRDefault="00F95441" w:rsidP="00546B7A">
            <w:pPr>
              <w:spacing w:after="0" w:line="240" w:lineRule="auto"/>
              <w:jc w:val="center"/>
              <w:rPr>
                <w:rFonts w:ascii="Times New Roman" w:hAnsi="Times New Roman"/>
                <w:b/>
                <w:sz w:val="28"/>
                <w:szCs w:val="28"/>
              </w:rPr>
            </w:pPr>
            <w:r w:rsidRPr="00546B7A">
              <w:rPr>
                <w:rFonts w:ascii="Times New Roman" w:hAnsi="Times New Roman"/>
                <w:b/>
                <w:iCs/>
                <w:color w:val="000000"/>
                <w:sz w:val="28"/>
                <w:szCs w:val="28"/>
              </w:rPr>
              <w:t>Форма</w:t>
            </w:r>
          </w:p>
        </w:tc>
        <w:tc>
          <w:tcPr>
            <w:tcW w:w="1702" w:type="dxa"/>
            <w:vMerge/>
            <w:shd w:val="clear" w:color="auto" w:fill="auto"/>
          </w:tcPr>
          <w:p w:rsidR="00F95441" w:rsidRPr="00546B7A" w:rsidRDefault="00F95441" w:rsidP="00546B7A">
            <w:pPr>
              <w:spacing w:after="0" w:line="240" w:lineRule="auto"/>
              <w:jc w:val="center"/>
              <w:rPr>
                <w:rFonts w:ascii="Times New Roman" w:hAnsi="Times New Roman"/>
                <w:b/>
                <w:sz w:val="28"/>
                <w:szCs w:val="28"/>
              </w:rPr>
            </w:pPr>
          </w:p>
        </w:tc>
        <w:tc>
          <w:tcPr>
            <w:tcW w:w="2834" w:type="dxa"/>
            <w:vMerge/>
            <w:shd w:val="clear" w:color="auto" w:fill="auto"/>
          </w:tcPr>
          <w:p w:rsidR="00F95441" w:rsidRPr="00546B7A" w:rsidRDefault="00F95441" w:rsidP="00546B7A">
            <w:pPr>
              <w:spacing w:after="0" w:line="240" w:lineRule="auto"/>
              <w:jc w:val="center"/>
              <w:rPr>
                <w:rFonts w:ascii="Times New Roman" w:hAnsi="Times New Roman"/>
                <w:b/>
                <w:sz w:val="28"/>
                <w:szCs w:val="28"/>
              </w:rPr>
            </w:pPr>
          </w:p>
        </w:tc>
        <w:tc>
          <w:tcPr>
            <w:tcW w:w="1701" w:type="dxa"/>
            <w:vMerge/>
            <w:shd w:val="clear" w:color="auto" w:fill="auto"/>
          </w:tcPr>
          <w:p w:rsidR="00F95441" w:rsidRPr="00546B7A" w:rsidRDefault="00F95441" w:rsidP="00546B7A">
            <w:pPr>
              <w:spacing w:after="0" w:line="240" w:lineRule="auto"/>
              <w:jc w:val="center"/>
              <w:rPr>
                <w:rFonts w:ascii="Times New Roman" w:hAnsi="Times New Roman"/>
                <w:b/>
                <w:sz w:val="28"/>
                <w:szCs w:val="28"/>
              </w:rPr>
            </w:pPr>
          </w:p>
        </w:tc>
        <w:tc>
          <w:tcPr>
            <w:tcW w:w="2126" w:type="dxa"/>
            <w:vMerge/>
            <w:shd w:val="clear" w:color="auto" w:fill="auto"/>
          </w:tcPr>
          <w:p w:rsidR="00F95441" w:rsidRPr="00546B7A" w:rsidRDefault="00F95441" w:rsidP="00546B7A">
            <w:pPr>
              <w:spacing w:after="0" w:line="240" w:lineRule="auto"/>
              <w:jc w:val="center"/>
              <w:rPr>
                <w:rFonts w:ascii="Times New Roman" w:hAnsi="Times New Roman"/>
                <w:b/>
                <w:sz w:val="28"/>
                <w:szCs w:val="28"/>
              </w:rPr>
            </w:pPr>
          </w:p>
        </w:tc>
      </w:tr>
      <w:tr w:rsidR="00F95441" w:rsidRPr="00546B7A" w:rsidTr="00546B7A">
        <w:tc>
          <w:tcPr>
            <w:tcW w:w="1526" w:type="dxa"/>
            <w:shd w:val="clear" w:color="auto" w:fill="auto"/>
          </w:tcPr>
          <w:p w:rsidR="00F95441" w:rsidRPr="00546B7A" w:rsidRDefault="00F95441" w:rsidP="00546B7A">
            <w:pPr>
              <w:jc w:val="center"/>
              <w:rPr>
                <w:rFonts w:ascii="Times New Roman" w:hAnsi="Times New Roman"/>
                <w:sz w:val="28"/>
                <w:szCs w:val="28"/>
              </w:rPr>
            </w:pPr>
            <w:r w:rsidRPr="00546B7A">
              <w:rPr>
                <w:rFonts w:ascii="Times New Roman" w:hAnsi="Times New Roman"/>
                <w:sz w:val="28"/>
                <w:szCs w:val="28"/>
              </w:rPr>
              <w:t>1</w:t>
            </w:r>
          </w:p>
        </w:tc>
        <w:tc>
          <w:tcPr>
            <w:tcW w:w="3969"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color w:val="000000"/>
                <w:sz w:val="28"/>
                <w:szCs w:val="28"/>
                <w:lang w:val="kk-KZ"/>
              </w:rPr>
              <w:t>П</w:t>
            </w:r>
            <w:r w:rsidRPr="00546B7A">
              <w:rPr>
                <w:rFonts w:ascii="Times New Roman" w:hAnsi="Times New Roman"/>
                <w:color w:val="000000"/>
                <w:sz w:val="28"/>
                <w:szCs w:val="28"/>
              </w:rPr>
              <w:t>овыш</w:t>
            </w:r>
            <w:r w:rsidRPr="00546B7A">
              <w:rPr>
                <w:rFonts w:ascii="Times New Roman" w:hAnsi="Times New Roman"/>
                <w:color w:val="000000"/>
                <w:sz w:val="28"/>
                <w:szCs w:val="28"/>
                <w:lang w:val="kk-KZ"/>
              </w:rPr>
              <w:t xml:space="preserve">ение  </w:t>
            </w:r>
            <w:r w:rsidRPr="00546B7A">
              <w:rPr>
                <w:rFonts w:ascii="Times New Roman" w:hAnsi="Times New Roman"/>
                <w:color w:val="000000"/>
                <w:sz w:val="28"/>
                <w:szCs w:val="28"/>
              </w:rPr>
              <w:t>квалификаци</w:t>
            </w:r>
            <w:r w:rsidRPr="00546B7A">
              <w:rPr>
                <w:rFonts w:ascii="Times New Roman" w:hAnsi="Times New Roman"/>
                <w:color w:val="000000"/>
                <w:sz w:val="28"/>
                <w:szCs w:val="28"/>
                <w:lang w:val="kk-KZ"/>
              </w:rPr>
              <w:t>и</w:t>
            </w:r>
            <w:r w:rsidRPr="00546B7A">
              <w:rPr>
                <w:rFonts w:ascii="Times New Roman" w:hAnsi="Times New Roman"/>
                <w:color w:val="000000"/>
                <w:sz w:val="28"/>
                <w:szCs w:val="28"/>
              </w:rPr>
              <w:t xml:space="preserve"> </w:t>
            </w:r>
            <w:r w:rsidRPr="00546B7A">
              <w:rPr>
                <w:rFonts w:ascii="Times New Roman" w:hAnsi="Times New Roman"/>
                <w:color w:val="000000"/>
                <w:sz w:val="28"/>
                <w:szCs w:val="28"/>
                <w:lang w:val="kk-KZ"/>
              </w:rPr>
              <w:t>ПДО</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Курсы повышения квалификации</w:t>
            </w:r>
          </w:p>
        </w:tc>
        <w:tc>
          <w:tcPr>
            <w:tcW w:w="1702" w:type="dxa"/>
            <w:shd w:val="clear" w:color="auto" w:fill="auto"/>
          </w:tcPr>
          <w:p w:rsidR="00F95441" w:rsidRPr="00546B7A" w:rsidRDefault="00F95441" w:rsidP="00546B7A">
            <w:pPr>
              <w:jc w:val="center"/>
              <w:rPr>
                <w:rFonts w:ascii="Times New Roman" w:hAnsi="Times New Roman"/>
                <w:sz w:val="28"/>
                <w:szCs w:val="28"/>
              </w:rPr>
            </w:pPr>
            <w:r w:rsidRPr="00546B7A">
              <w:rPr>
                <w:rFonts w:ascii="Times New Roman" w:hAnsi="Times New Roman"/>
                <w:sz w:val="28"/>
                <w:szCs w:val="28"/>
              </w:rPr>
              <w:t>По  графику</w:t>
            </w:r>
          </w:p>
        </w:tc>
        <w:tc>
          <w:tcPr>
            <w:tcW w:w="2834"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Заведующий методическим отделом</w:t>
            </w:r>
          </w:p>
        </w:tc>
        <w:tc>
          <w:tcPr>
            <w:tcW w:w="1701"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t>ПДО</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Сертификаты</w:t>
            </w:r>
          </w:p>
        </w:tc>
      </w:tr>
      <w:tr w:rsidR="00F95441" w:rsidRPr="00546B7A" w:rsidTr="00546B7A">
        <w:trPr>
          <w:trHeight w:val="2400"/>
        </w:trPr>
        <w:tc>
          <w:tcPr>
            <w:tcW w:w="1526"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rPr>
              <w:t>2</w:t>
            </w:r>
          </w:p>
        </w:tc>
        <w:tc>
          <w:tcPr>
            <w:tcW w:w="3969" w:type="dxa"/>
            <w:shd w:val="clear" w:color="auto" w:fill="auto"/>
          </w:tcPr>
          <w:p w:rsidR="00F95441" w:rsidRPr="00546B7A" w:rsidRDefault="00F95441" w:rsidP="00546B7A">
            <w:p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У</w:t>
            </w:r>
            <w:r w:rsidRPr="00546B7A">
              <w:rPr>
                <w:rFonts w:ascii="Times New Roman" w:hAnsi="Times New Roman"/>
                <w:color w:val="000000"/>
                <w:sz w:val="28"/>
                <w:szCs w:val="28"/>
              </w:rPr>
              <w:t xml:space="preserve">частие  </w:t>
            </w:r>
            <w:r w:rsidRPr="00546B7A">
              <w:rPr>
                <w:rFonts w:ascii="Times New Roman" w:hAnsi="Times New Roman"/>
                <w:color w:val="000000"/>
                <w:sz w:val="28"/>
                <w:szCs w:val="28"/>
                <w:lang w:val="kk-KZ"/>
              </w:rPr>
              <w:t>педагогов</w:t>
            </w:r>
            <w:r w:rsidRPr="00546B7A">
              <w:rPr>
                <w:rFonts w:ascii="Times New Roman" w:hAnsi="Times New Roman"/>
                <w:color w:val="000000"/>
                <w:sz w:val="28"/>
                <w:szCs w:val="28"/>
              </w:rPr>
              <w:t xml:space="preserve"> в фестивалях и конкурсах </w:t>
            </w:r>
            <w:r w:rsidRPr="00546B7A">
              <w:rPr>
                <w:rFonts w:ascii="Times New Roman" w:hAnsi="Times New Roman"/>
                <w:color w:val="000000"/>
                <w:sz w:val="28"/>
                <w:szCs w:val="28"/>
                <w:lang w:val="kk-KZ"/>
              </w:rPr>
              <w:t>педагогического мастерства</w:t>
            </w:r>
            <w:r w:rsidRPr="00546B7A">
              <w:rPr>
                <w:rFonts w:ascii="Times New Roman" w:hAnsi="Times New Roman"/>
                <w:color w:val="000000"/>
                <w:sz w:val="28"/>
                <w:szCs w:val="28"/>
              </w:rPr>
              <w:t xml:space="preserve"> </w:t>
            </w: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Открытый областной фестиваль творческих работ «Методический вернисаж»</w:t>
            </w:r>
          </w:p>
          <w:p w:rsidR="00F95441" w:rsidRPr="00546B7A" w:rsidRDefault="00F95441" w:rsidP="00546B7A">
            <w:pPr>
              <w:spacing w:after="0" w:line="240" w:lineRule="auto"/>
              <w:rPr>
                <w:rFonts w:ascii="Times New Roman" w:hAnsi="Times New Roman"/>
                <w:color w:val="000000"/>
                <w:sz w:val="28"/>
                <w:szCs w:val="28"/>
                <w:lang w:val="kk-KZ"/>
              </w:rPr>
            </w:pPr>
          </w:p>
          <w:p w:rsidR="00F95441" w:rsidRDefault="00F95441" w:rsidP="00546B7A">
            <w:pPr>
              <w:spacing w:after="0" w:line="240" w:lineRule="auto"/>
              <w:rPr>
                <w:rFonts w:ascii="Times New Roman" w:hAnsi="Times New Roman"/>
                <w:color w:val="000000"/>
                <w:sz w:val="28"/>
                <w:szCs w:val="28"/>
                <w:lang w:val="kk-KZ"/>
              </w:rPr>
            </w:pPr>
          </w:p>
          <w:p w:rsidR="00806F69" w:rsidRPr="00546B7A" w:rsidRDefault="00806F69" w:rsidP="00546B7A">
            <w:pPr>
              <w:spacing w:after="0" w:line="240" w:lineRule="auto"/>
              <w:rPr>
                <w:rFonts w:ascii="Times New Roman" w:hAnsi="Times New Roman"/>
                <w:color w:val="000000"/>
                <w:sz w:val="28"/>
                <w:szCs w:val="28"/>
                <w:lang w:val="kk-KZ"/>
              </w:rPr>
            </w:pPr>
          </w:p>
          <w:p w:rsidR="00F95441" w:rsidRPr="00546B7A" w:rsidRDefault="00F95441" w:rsidP="00546B7A">
            <w:pPr>
              <w:spacing w:after="0" w:line="240" w:lineRule="auto"/>
              <w:rPr>
                <w:rFonts w:ascii="Times New Roman" w:hAnsi="Times New Roman"/>
                <w:color w:val="000000"/>
                <w:sz w:val="28"/>
                <w:szCs w:val="28"/>
                <w:lang w:val="kk-KZ"/>
              </w:rPr>
            </w:pPr>
          </w:p>
          <w:p w:rsidR="00F95441" w:rsidRPr="00546B7A" w:rsidRDefault="00F95441" w:rsidP="00546B7A">
            <w:pPr>
              <w:spacing w:after="0" w:line="240" w:lineRule="auto"/>
              <w:rPr>
                <w:rFonts w:ascii="Times New Roman" w:hAnsi="Times New Roman"/>
                <w:color w:val="000000"/>
                <w:sz w:val="28"/>
                <w:szCs w:val="28"/>
                <w:lang w:val="kk-KZ"/>
              </w:rPr>
            </w:pPr>
          </w:p>
          <w:p w:rsidR="00F95441" w:rsidRPr="00546B7A" w:rsidRDefault="00F95441" w:rsidP="00546B7A">
            <w:pPr>
              <w:spacing w:after="0" w:line="240" w:lineRule="auto"/>
              <w:rPr>
                <w:rFonts w:ascii="Times New Roman" w:hAnsi="Times New Roman"/>
                <w:color w:val="000000"/>
                <w:sz w:val="28"/>
                <w:szCs w:val="28"/>
                <w:lang w:val="kk-KZ"/>
              </w:rPr>
            </w:pPr>
          </w:p>
          <w:p w:rsidR="00F95441" w:rsidRPr="00546B7A" w:rsidRDefault="00F95441" w:rsidP="00546B7A">
            <w:pPr>
              <w:spacing w:after="0" w:line="240" w:lineRule="auto"/>
              <w:rPr>
                <w:rFonts w:ascii="Times New Roman" w:hAnsi="Times New Roman"/>
                <w:color w:val="000000"/>
                <w:sz w:val="28"/>
                <w:szCs w:val="28"/>
                <w:lang w:val="kk-KZ"/>
              </w:rPr>
            </w:pPr>
          </w:p>
          <w:p w:rsidR="00F95441" w:rsidRPr="00546B7A" w:rsidRDefault="00F95441" w:rsidP="00546B7A">
            <w:pPr>
              <w:spacing w:after="0" w:line="240" w:lineRule="auto"/>
              <w:rPr>
                <w:rFonts w:ascii="Times New Roman" w:hAnsi="Times New Roman"/>
                <w:color w:val="000000"/>
                <w:sz w:val="28"/>
                <w:szCs w:val="28"/>
                <w:lang w:val="kk-KZ"/>
              </w:rPr>
            </w:pP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lastRenderedPageBreak/>
              <w:t>Конкурсы регионального научно-практического центра«Сарыарқа дарыны»</w:t>
            </w:r>
          </w:p>
          <w:p w:rsidR="00F95441" w:rsidRPr="00546B7A" w:rsidRDefault="00F95441" w:rsidP="00546B7A">
            <w:pPr>
              <w:spacing w:after="0" w:line="240" w:lineRule="auto"/>
              <w:ind w:left="360"/>
              <w:rPr>
                <w:rFonts w:ascii="Times New Roman" w:hAnsi="Times New Roman"/>
                <w:color w:val="000000"/>
                <w:sz w:val="16"/>
                <w:szCs w:val="16"/>
                <w:lang w:val="kk-KZ"/>
              </w:rPr>
            </w:pP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Конкурсы, семинары, курсы РУМЦДО</w:t>
            </w:r>
          </w:p>
          <w:p w:rsidR="00F95441" w:rsidRPr="00546B7A" w:rsidRDefault="00F95441" w:rsidP="00546B7A">
            <w:pPr>
              <w:pStyle w:val="aa"/>
              <w:rPr>
                <w:rFonts w:ascii="Times New Roman" w:hAnsi="Times New Roman"/>
                <w:color w:val="000000"/>
                <w:sz w:val="16"/>
                <w:szCs w:val="16"/>
                <w:lang w:val="kk-KZ"/>
              </w:rPr>
            </w:pP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Конкурсы, семинары, конференции УМЦ</w:t>
            </w:r>
          </w:p>
          <w:p w:rsidR="00F95441" w:rsidRPr="00546B7A" w:rsidRDefault="00F95441" w:rsidP="00546B7A">
            <w:pPr>
              <w:pStyle w:val="aa"/>
              <w:rPr>
                <w:rFonts w:ascii="Times New Roman" w:hAnsi="Times New Roman"/>
                <w:color w:val="000000"/>
                <w:sz w:val="16"/>
                <w:szCs w:val="16"/>
                <w:lang w:val="kk-KZ"/>
              </w:rPr>
            </w:pP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Открытый региональный конкурс «Өркен»</w:t>
            </w:r>
          </w:p>
          <w:p w:rsidR="00546B7A" w:rsidRPr="00546B7A" w:rsidRDefault="00546B7A" w:rsidP="00546B7A">
            <w:pPr>
              <w:pStyle w:val="af3"/>
              <w:spacing w:after="0" w:line="240" w:lineRule="auto"/>
              <w:ind w:left="360"/>
              <w:rPr>
                <w:rFonts w:ascii="Times New Roman" w:hAnsi="Times New Roman"/>
                <w:sz w:val="16"/>
                <w:szCs w:val="16"/>
                <w:lang w:val="kk-KZ"/>
              </w:rPr>
            </w:pPr>
          </w:p>
          <w:p w:rsidR="00F95441" w:rsidRPr="00546B7A" w:rsidRDefault="00F95441" w:rsidP="00546B7A">
            <w:pPr>
              <w:pStyle w:val="af3"/>
              <w:numPr>
                <w:ilvl w:val="0"/>
                <w:numId w:val="31"/>
              </w:numPr>
              <w:spacing w:after="0" w:line="240" w:lineRule="auto"/>
              <w:rPr>
                <w:rFonts w:ascii="Times New Roman" w:hAnsi="Times New Roman"/>
                <w:sz w:val="28"/>
                <w:szCs w:val="28"/>
                <w:lang w:val="kk-KZ"/>
              </w:rPr>
            </w:pPr>
            <w:r w:rsidRPr="00546B7A">
              <w:rPr>
                <w:rFonts w:ascii="Times New Roman" w:hAnsi="Times New Roman"/>
                <w:color w:val="000000"/>
                <w:sz w:val="28"/>
                <w:szCs w:val="28"/>
                <w:lang w:val="kk-KZ"/>
              </w:rPr>
              <w:t>Конкурсы Международного центра развития «Платон»</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Конкурсы педагогического мастерства</w:t>
            </w: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tc>
        <w:tc>
          <w:tcPr>
            <w:tcW w:w="1702" w:type="dxa"/>
            <w:shd w:val="clear" w:color="auto" w:fill="auto"/>
          </w:tcPr>
          <w:p w:rsidR="00F95441" w:rsidRPr="00546B7A" w:rsidRDefault="00F95441" w:rsidP="00546B7A">
            <w:pPr>
              <w:pStyle w:val="af3"/>
              <w:spacing w:after="0" w:line="240" w:lineRule="auto"/>
              <w:jc w:val="center"/>
              <w:rPr>
                <w:rFonts w:ascii="Times New Roman" w:hAnsi="Times New Roman"/>
                <w:iCs/>
                <w:sz w:val="28"/>
                <w:szCs w:val="28"/>
                <w:lang w:val="kk-KZ"/>
              </w:rPr>
            </w:pPr>
            <w:r w:rsidRPr="00546B7A">
              <w:rPr>
                <w:rFonts w:ascii="Times New Roman" w:hAnsi="Times New Roman"/>
                <w:iCs/>
                <w:sz w:val="28"/>
                <w:szCs w:val="28"/>
                <w:lang w:val="kk-KZ"/>
              </w:rPr>
              <w:lastRenderedPageBreak/>
              <w:t>І конкурс – ноябрь</w:t>
            </w: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r w:rsidRPr="00546B7A">
              <w:rPr>
                <w:rFonts w:ascii="Times New Roman" w:hAnsi="Times New Roman"/>
                <w:iCs/>
                <w:sz w:val="28"/>
                <w:szCs w:val="28"/>
                <w:lang w:val="kk-KZ"/>
              </w:rPr>
              <w:t>ІІ конкурс – январь</w:t>
            </w: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p>
          <w:p w:rsidR="00F95441" w:rsidRDefault="00F95441" w:rsidP="00546B7A">
            <w:pPr>
              <w:pStyle w:val="af3"/>
              <w:spacing w:after="0" w:line="240" w:lineRule="auto"/>
              <w:jc w:val="center"/>
              <w:rPr>
                <w:rFonts w:ascii="Times New Roman" w:hAnsi="Times New Roman"/>
                <w:iCs/>
                <w:sz w:val="28"/>
                <w:szCs w:val="28"/>
                <w:lang w:val="kk-KZ"/>
              </w:rPr>
            </w:pPr>
          </w:p>
          <w:p w:rsidR="00806F69" w:rsidRPr="00546B7A" w:rsidRDefault="00806F69" w:rsidP="00546B7A">
            <w:pPr>
              <w:pStyle w:val="af3"/>
              <w:spacing w:after="0" w:line="240" w:lineRule="auto"/>
              <w:jc w:val="center"/>
              <w:rPr>
                <w:rFonts w:ascii="Times New Roman" w:hAnsi="Times New Roman"/>
                <w:iCs/>
                <w:sz w:val="28"/>
                <w:szCs w:val="28"/>
                <w:lang w:val="kk-KZ"/>
              </w:rPr>
            </w:pPr>
          </w:p>
          <w:p w:rsidR="00F95441" w:rsidRPr="00546B7A" w:rsidRDefault="00F95441" w:rsidP="00546B7A">
            <w:pPr>
              <w:pStyle w:val="af3"/>
              <w:spacing w:after="0" w:line="240" w:lineRule="auto"/>
              <w:jc w:val="center"/>
              <w:rPr>
                <w:rFonts w:ascii="Times New Roman" w:hAnsi="Times New Roman"/>
                <w:iCs/>
                <w:sz w:val="28"/>
                <w:szCs w:val="28"/>
                <w:lang w:val="kk-KZ"/>
              </w:rPr>
            </w:pPr>
            <w:r w:rsidRPr="00546B7A">
              <w:rPr>
                <w:rFonts w:ascii="Times New Roman" w:hAnsi="Times New Roman"/>
                <w:iCs/>
                <w:sz w:val="28"/>
                <w:szCs w:val="28"/>
                <w:lang w:val="kk-KZ"/>
              </w:rPr>
              <w:lastRenderedPageBreak/>
              <w:t xml:space="preserve">Ноябрь - Март </w:t>
            </w:r>
          </w:p>
          <w:p w:rsidR="00F95441" w:rsidRPr="00546B7A" w:rsidRDefault="00F95441" w:rsidP="00546B7A">
            <w:pPr>
              <w:pStyle w:val="af3"/>
              <w:spacing w:after="0" w:line="240" w:lineRule="auto"/>
              <w:jc w:val="center"/>
              <w:rPr>
                <w:rFonts w:ascii="Times New Roman" w:hAnsi="Times New Roman"/>
                <w:sz w:val="28"/>
                <w:szCs w:val="28"/>
              </w:rPr>
            </w:pPr>
          </w:p>
          <w:p w:rsidR="00F95441" w:rsidRPr="00546B7A" w:rsidRDefault="00F95441" w:rsidP="00546B7A">
            <w:pPr>
              <w:pStyle w:val="af3"/>
              <w:spacing w:after="0" w:line="240" w:lineRule="auto"/>
              <w:jc w:val="center"/>
              <w:rPr>
                <w:rFonts w:ascii="Times New Roman" w:hAnsi="Times New Roman"/>
                <w:sz w:val="28"/>
                <w:szCs w:val="28"/>
              </w:rPr>
            </w:pPr>
          </w:p>
          <w:p w:rsidR="00F95441" w:rsidRPr="00546B7A" w:rsidRDefault="00F95441" w:rsidP="00546B7A">
            <w:pPr>
              <w:pStyle w:val="af3"/>
              <w:spacing w:after="0" w:line="240" w:lineRule="auto"/>
              <w:jc w:val="center"/>
              <w:rPr>
                <w:rFonts w:ascii="Times New Roman" w:hAnsi="Times New Roman"/>
                <w:sz w:val="28"/>
                <w:szCs w:val="28"/>
                <w:lang w:val="kk-KZ"/>
              </w:rPr>
            </w:pPr>
            <w:r w:rsidRPr="00546B7A">
              <w:rPr>
                <w:rFonts w:ascii="Times New Roman" w:hAnsi="Times New Roman"/>
                <w:sz w:val="28"/>
                <w:szCs w:val="28"/>
              </w:rPr>
              <w:t>В течение года</w:t>
            </w:r>
          </w:p>
          <w:p w:rsidR="00F95441" w:rsidRDefault="00F95441" w:rsidP="00546B7A">
            <w:pPr>
              <w:pStyle w:val="af3"/>
              <w:spacing w:after="0" w:line="240" w:lineRule="auto"/>
              <w:jc w:val="center"/>
              <w:rPr>
                <w:rFonts w:ascii="Times New Roman" w:hAnsi="Times New Roman"/>
                <w:sz w:val="28"/>
                <w:szCs w:val="28"/>
              </w:rPr>
            </w:pPr>
          </w:p>
          <w:p w:rsidR="00546B7A" w:rsidRPr="00546B7A" w:rsidRDefault="00546B7A" w:rsidP="00546B7A">
            <w:pPr>
              <w:pStyle w:val="af3"/>
              <w:spacing w:after="0" w:line="240" w:lineRule="auto"/>
              <w:jc w:val="center"/>
              <w:rPr>
                <w:rFonts w:ascii="Times New Roman" w:hAnsi="Times New Roman"/>
                <w:sz w:val="4"/>
                <w:szCs w:val="4"/>
              </w:rPr>
            </w:pPr>
          </w:p>
          <w:p w:rsidR="00F95441" w:rsidRPr="00546B7A" w:rsidRDefault="00F95441" w:rsidP="00546B7A">
            <w:pPr>
              <w:pStyle w:val="af3"/>
              <w:spacing w:after="0" w:line="240" w:lineRule="auto"/>
              <w:jc w:val="center"/>
              <w:rPr>
                <w:rFonts w:ascii="Times New Roman" w:hAnsi="Times New Roman"/>
                <w:sz w:val="28"/>
                <w:szCs w:val="28"/>
                <w:lang w:val="kk-KZ"/>
              </w:rPr>
            </w:pPr>
            <w:r w:rsidRPr="00546B7A">
              <w:rPr>
                <w:rFonts w:ascii="Times New Roman" w:hAnsi="Times New Roman"/>
                <w:sz w:val="28"/>
                <w:szCs w:val="28"/>
              </w:rPr>
              <w:t>В течение года</w:t>
            </w:r>
          </w:p>
          <w:p w:rsidR="00F95441" w:rsidRPr="00546B7A" w:rsidRDefault="00F95441" w:rsidP="00546B7A">
            <w:pPr>
              <w:pStyle w:val="af3"/>
              <w:spacing w:after="0" w:line="240" w:lineRule="auto"/>
              <w:jc w:val="center"/>
              <w:rPr>
                <w:rFonts w:ascii="Times New Roman" w:hAnsi="Times New Roman"/>
                <w:sz w:val="28"/>
                <w:szCs w:val="28"/>
                <w:lang w:val="kk-KZ"/>
              </w:rPr>
            </w:pPr>
          </w:p>
          <w:p w:rsidR="00F95441" w:rsidRPr="00546B7A" w:rsidRDefault="00F95441" w:rsidP="00546B7A">
            <w:pPr>
              <w:pStyle w:val="af3"/>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Октябрь- апрель</w:t>
            </w:r>
          </w:p>
          <w:p w:rsidR="00F95441" w:rsidRPr="00546B7A" w:rsidRDefault="00F95441" w:rsidP="00546B7A">
            <w:pPr>
              <w:jc w:val="center"/>
              <w:rPr>
                <w:rFonts w:ascii="Times New Roman" w:hAnsi="Times New Roman"/>
                <w:iCs/>
                <w:sz w:val="16"/>
                <w:szCs w:val="16"/>
                <w:lang w:val="kk-KZ"/>
              </w:rPr>
            </w:pPr>
          </w:p>
          <w:p w:rsidR="00F95441" w:rsidRPr="00546B7A" w:rsidRDefault="00F95441" w:rsidP="00546B7A">
            <w:pPr>
              <w:jc w:val="center"/>
              <w:rPr>
                <w:rFonts w:ascii="Times New Roman" w:hAnsi="Times New Roman"/>
                <w:sz w:val="28"/>
                <w:szCs w:val="28"/>
              </w:rPr>
            </w:pPr>
            <w:r w:rsidRPr="00546B7A">
              <w:rPr>
                <w:rFonts w:ascii="Times New Roman" w:hAnsi="Times New Roman"/>
                <w:iCs/>
                <w:sz w:val="28"/>
                <w:szCs w:val="28"/>
                <w:lang w:val="kk-KZ"/>
              </w:rPr>
              <w:t>Декабрь- март</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lastRenderedPageBreak/>
              <w:t>Тойшыбек А.А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Тогайбекова Г.К.</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Ашимханова А.А.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Баданова А.Б.</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Жаксыгелдин Б.К.</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Далибаев Б.А.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Буланбекова Б.Д.</w:t>
            </w:r>
          </w:p>
          <w:p w:rsidR="00F95441" w:rsidRPr="00546B7A"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Шакенова К.А.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Бейсембекова А.Е.</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Кәрібай Е.С.</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Адрейсова А.Б.</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Есенгелді Ж.</w:t>
            </w:r>
          </w:p>
          <w:p w:rsidR="00806F69"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Кигеко О.В.</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Жаксыгелдин Б.К.</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lastRenderedPageBreak/>
              <w:t>Ахатов С.К.</w:t>
            </w:r>
          </w:p>
          <w:p w:rsidR="00F95441" w:rsidRPr="00546B7A" w:rsidRDefault="00F95441" w:rsidP="00546B7A">
            <w:pPr>
              <w:spacing w:after="0" w:line="240" w:lineRule="auto"/>
              <w:ind w:left="-109" w:right="-107"/>
              <w:rPr>
                <w:rFonts w:ascii="Times New Roman" w:hAnsi="Times New Roman"/>
                <w:sz w:val="28"/>
                <w:szCs w:val="28"/>
                <w:lang w:val="kk-KZ"/>
              </w:rPr>
            </w:pPr>
            <w:r w:rsidRPr="00546B7A">
              <w:rPr>
                <w:rFonts w:ascii="Times New Roman" w:hAnsi="Times New Roman"/>
                <w:sz w:val="28"/>
                <w:szCs w:val="28"/>
                <w:lang w:val="kk-KZ"/>
              </w:rPr>
              <w:t>Солодовникова О.А.</w:t>
            </w:r>
          </w:p>
          <w:p w:rsidR="00546B7A" w:rsidRDefault="00546B7A" w:rsidP="00546B7A">
            <w:pPr>
              <w:spacing w:after="0" w:line="240" w:lineRule="auto"/>
              <w:jc w:val="center"/>
              <w:rPr>
                <w:rFonts w:ascii="Times New Roman" w:hAnsi="Times New Roman"/>
                <w:sz w:val="28"/>
                <w:szCs w:val="28"/>
                <w:lang w:val="kk-KZ"/>
              </w:rPr>
            </w:pPr>
          </w:p>
          <w:p w:rsidR="00546B7A" w:rsidRDefault="00546B7A"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ПДО</w:t>
            </w:r>
          </w:p>
          <w:p w:rsidR="00F95441" w:rsidRDefault="00F95441" w:rsidP="00546B7A">
            <w:pPr>
              <w:spacing w:after="0" w:line="240" w:lineRule="auto"/>
              <w:jc w:val="center"/>
              <w:rPr>
                <w:rFonts w:ascii="Times New Roman" w:hAnsi="Times New Roman"/>
                <w:sz w:val="28"/>
                <w:szCs w:val="28"/>
                <w:lang w:val="kk-KZ"/>
              </w:rPr>
            </w:pPr>
          </w:p>
          <w:p w:rsidR="00546B7A" w:rsidRPr="00806F69" w:rsidRDefault="00546B7A" w:rsidP="00546B7A">
            <w:pPr>
              <w:spacing w:after="0" w:line="240" w:lineRule="auto"/>
              <w:jc w:val="center"/>
              <w:rPr>
                <w:rFonts w:ascii="Times New Roman" w:hAnsi="Times New Roman"/>
                <w:sz w:val="16"/>
                <w:szCs w:val="16"/>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ПДО</w:t>
            </w:r>
          </w:p>
          <w:p w:rsidR="00F95441" w:rsidRPr="00546B7A" w:rsidRDefault="00F95441" w:rsidP="00546B7A">
            <w:pPr>
              <w:spacing w:after="0" w:line="240" w:lineRule="auto"/>
              <w:rPr>
                <w:rFonts w:ascii="Times New Roman" w:hAnsi="Times New Roman"/>
                <w:sz w:val="28"/>
                <w:szCs w:val="28"/>
                <w:lang w:val="kk-KZ"/>
              </w:rPr>
            </w:pPr>
          </w:p>
          <w:p w:rsidR="00F95441" w:rsidRPr="00806F69"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Калияхметов Н.Н.</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Мугманова И.М.</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Утенова А.А.</w:t>
            </w:r>
          </w:p>
          <w:p w:rsidR="00F95441" w:rsidRPr="00546B7A"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Шакенова К.А.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Курбанбаева А.М.</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Баданова А.Б.</w:t>
            </w:r>
          </w:p>
          <w:p w:rsidR="00F95441" w:rsidRPr="00546B7A" w:rsidRDefault="00F95441" w:rsidP="00546B7A">
            <w:pPr>
              <w:rPr>
                <w:rFonts w:ascii="Times New Roman" w:hAnsi="Times New Roman"/>
                <w:sz w:val="16"/>
                <w:szCs w:val="16"/>
                <w:lang w:val="kk-KZ"/>
              </w:rPr>
            </w:pPr>
            <w:r w:rsidRPr="00546B7A">
              <w:rPr>
                <w:rFonts w:ascii="Times New Roman" w:hAnsi="Times New Roman"/>
                <w:sz w:val="28"/>
                <w:szCs w:val="28"/>
                <w:lang w:val="kk-KZ"/>
              </w:rPr>
              <w:t>Жайнабекова А.Б.</w:t>
            </w:r>
          </w:p>
        </w:tc>
        <w:tc>
          <w:tcPr>
            <w:tcW w:w="1701"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lastRenderedPageBreak/>
              <w:t>ПДО</w:t>
            </w:r>
          </w:p>
        </w:tc>
        <w:tc>
          <w:tcPr>
            <w:tcW w:w="2126" w:type="dxa"/>
            <w:shd w:val="clear" w:color="auto" w:fill="auto"/>
          </w:tcPr>
          <w:p w:rsidR="00F95441" w:rsidRPr="00546B7A" w:rsidRDefault="00F95441" w:rsidP="00546B7A">
            <w:pPr>
              <w:spacing w:after="0" w:line="240" w:lineRule="auto"/>
              <w:rPr>
                <w:rFonts w:ascii="Times New Roman" w:hAnsi="Times New Roman"/>
                <w:sz w:val="28"/>
                <w:szCs w:val="28"/>
              </w:rPr>
            </w:pPr>
            <w:r w:rsidRPr="00546B7A">
              <w:rPr>
                <w:rFonts w:ascii="Times New Roman" w:hAnsi="Times New Roman"/>
                <w:sz w:val="28"/>
                <w:szCs w:val="28"/>
              </w:rPr>
              <w:t xml:space="preserve">Банк данных достижений </w:t>
            </w:r>
          </w:p>
          <w:p w:rsidR="00F95441" w:rsidRPr="00546B7A" w:rsidRDefault="00F95441" w:rsidP="00546B7A">
            <w:pPr>
              <w:rPr>
                <w:rFonts w:ascii="Times New Roman" w:hAnsi="Times New Roman"/>
                <w:sz w:val="28"/>
                <w:szCs w:val="28"/>
              </w:rPr>
            </w:pPr>
            <w:r w:rsidRPr="00546B7A">
              <w:rPr>
                <w:rFonts w:ascii="Times New Roman" w:hAnsi="Times New Roman"/>
                <w:sz w:val="28"/>
                <w:szCs w:val="28"/>
              </w:rPr>
              <w:t>ПДО</w:t>
            </w:r>
          </w:p>
        </w:tc>
      </w:tr>
      <w:tr w:rsidR="00F95441" w:rsidRPr="00546B7A" w:rsidTr="00546B7A">
        <w:tc>
          <w:tcPr>
            <w:tcW w:w="1526"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lastRenderedPageBreak/>
              <w:t>3</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Участие  детей в конкурсах разного уровня</w:t>
            </w:r>
          </w:p>
          <w:p w:rsidR="00F95441" w:rsidRPr="00546B7A" w:rsidRDefault="00F95441" w:rsidP="00546B7A">
            <w:pPr>
              <w:pStyle w:val="aa"/>
              <w:numPr>
                <w:ilvl w:val="0"/>
                <w:numId w:val="31"/>
              </w:numPr>
              <w:spacing w:after="0" w:line="240" w:lineRule="auto"/>
              <w:rPr>
                <w:rFonts w:ascii="Times New Roman" w:hAnsi="Times New Roman"/>
                <w:sz w:val="28"/>
                <w:szCs w:val="28"/>
              </w:rPr>
            </w:pPr>
            <w:r w:rsidRPr="00546B7A">
              <w:rPr>
                <w:rFonts w:ascii="Times New Roman" w:hAnsi="Times New Roman"/>
                <w:color w:val="000000"/>
                <w:sz w:val="28"/>
                <w:szCs w:val="28"/>
                <w:lang w:val="kk-KZ"/>
              </w:rPr>
              <w:t>Конкурсы регионального научно-практического центра «Сарыарқа дарыны»</w:t>
            </w:r>
          </w:p>
          <w:p w:rsidR="00F95441" w:rsidRPr="00546B7A" w:rsidRDefault="00F95441" w:rsidP="00546B7A">
            <w:pPr>
              <w:pStyle w:val="aa"/>
              <w:numPr>
                <w:ilvl w:val="0"/>
                <w:numId w:val="31"/>
              </w:numPr>
              <w:spacing w:after="0" w:line="240" w:lineRule="auto"/>
              <w:rPr>
                <w:rFonts w:ascii="Times New Roman" w:hAnsi="Times New Roman"/>
                <w:sz w:val="28"/>
                <w:szCs w:val="28"/>
              </w:rPr>
            </w:pPr>
            <w:r w:rsidRPr="00546B7A">
              <w:rPr>
                <w:rFonts w:ascii="Times New Roman" w:hAnsi="Times New Roman"/>
                <w:color w:val="000000"/>
                <w:sz w:val="28"/>
                <w:szCs w:val="28"/>
                <w:lang w:val="kk-KZ"/>
              </w:rPr>
              <w:t>Конкурсы РУМЦДО</w:t>
            </w:r>
          </w:p>
          <w:p w:rsidR="00F95441" w:rsidRPr="00DB3ACB" w:rsidRDefault="00F95441" w:rsidP="00546B7A">
            <w:pPr>
              <w:pStyle w:val="aa"/>
              <w:spacing w:after="0" w:line="240" w:lineRule="auto"/>
              <w:rPr>
                <w:rFonts w:ascii="Times New Roman" w:hAnsi="Times New Roman"/>
                <w:sz w:val="16"/>
                <w:szCs w:val="16"/>
              </w:rPr>
            </w:pPr>
          </w:p>
          <w:p w:rsidR="00F95441" w:rsidRPr="00546B7A" w:rsidRDefault="00F95441" w:rsidP="00546B7A">
            <w:pPr>
              <w:pStyle w:val="aa"/>
              <w:numPr>
                <w:ilvl w:val="0"/>
                <w:numId w:val="31"/>
              </w:num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Открытый региональный конкурс «Өркен»</w:t>
            </w:r>
          </w:p>
          <w:p w:rsidR="00F95441" w:rsidRPr="00546B7A" w:rsidRDefault="00F95441" w:rsidP="00806F69">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color w:val="000000"/>
                <w:sz w:val="28"/>
                <w:szCs w:val="28"/>
                <w:lang w:val="kk-KZ"/>
              </w:rPr>
              <w:lastRenderedPageBreak/>
              <w:t>Конкурсы Международного центра развития «Платон»</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Конкурсы детского творчества</w:t>
            </w:r>
          </w:p>
        </w:tc>
        <w:tc>
          <w:tcPr>
            <w:tcW w:w="1702" w:type="dxa"/>
            <w:shd w:val="clear" w:color="auto" w:fill="auto"/>
          </w:tcPr>
          <w:p w:rsidR="00F95441" w:rsidRPr="00546B7A" w:rsidRDefault="00F95441" w:rsidP="00546B7A">
            <w:pPr>
              <w:jc w:val="center"/>
              <w:rPr>
                <w:rFonts w:ascii="Times New Roman" w:hAnsi="Times New Roman"/>
                <w:sz w:val="28"/>
                <w:szCs w:val="28"/>
              </w:rPr>
            </w:pPr>
          </w:p>
          <w:p w:rsidR="00F95441" w:rsidRPr="00546B7A" w:rsidRDefault="00F95441" w:rsidP="00546B7A">
            <w:pPr>
              <w:pStyle w:val="af3"/>
              <w:spacing w:after="0" w:line="240" w:lineRule="auto"/>
              <w:jc w:val="center"/>
              <w:rPr>
                <w:rFonts w:ascii="Times New Roman" w:hAnsi="Times New Roman"/>
                <w:iCs/>
                <w:sz w:val="28"/>
                <w:szCs w:val="28"/>
                <w:lang w:val="kk-KZ"/>
              </w:rPr>
            </w:pPr>
            <w:r w:rsidRPr="00546B7A">
              <w:rPr>
                <w:rFonts w:ascii="Times New Roman" w:hAnsi="Times New Roman"/>
                <w:iCs/>
                <w:sz w:val="28"/>
                <w:szCs w:val="28"/>
                <w:lang w:val="kk-KZ"/>
              </w:rPr>
              <w:t>Ноябрь - Март</w:t>
            </w:r>
          </w:p>
          <w:p w:rsidR="00F95441" w:rsidRDefault="00F95441" w:rsidP="00546B7A">
            <w:pPr>
              <w:pStyle w:val="af3"/>
              <w:spacing w:after="0" w:line="240" w:lineRule="auto"/>
              <w:jc w:val="center"/>
              <w:rPr>
                <w:rFonts w:ascii="Times New Roman" w:hAnsi="Times New Roman"/>
                <w:sz w:val="28"/>
                <w:szCs w:val="28"/>
              </w:rPr>
            </w:pPr>
          </w:p>
          <w:p w:rsidR="00806F69" w:rsidRPr="00DB3ACB" w:rsidRDefault="00806F69" w:rsidP="00546B7A">
            <w:pPr>
              <w:pStyle w:val="af3"/>
              <w:spacing w:after="0" w:line="240" w:lineRule="auto"/>
              <w:jc w:val="center"/>
              <w:rPr>
                <w:rFonts w:ascii="Times New Roman" w:hAnsi="Times New Roman"/>
                <w:sz w:val="16"/>
                <w:szCs w:val="16"/>
              </w:rPr>
            </w:pPr>
          </w:p>
          <w:p w:rsidR="00F95441" w:rsidRPr="00546B7A" w:rsidRDefault="00F95441" w:rsidP="00546B7A">
            <w:pPr>
              <w:pStyle w:val="af3"/>
              <w:spacing w:after="0" w:line="240" w:lineRule="auto"/>
              <w:jc w:val="center"/>
              <w:rPr>
                <w:rFonts w:ascii="Times New Roman" w:hAnsi="Times New Roman"/>
                <w:sz w:val="28"/>
                <w:szCs w:val="28"/>
                <w:lang w:val="kk-KZ"/>
              </w:rPr>
            </w:pPr>
            <w:r w:rsidRPr="00546B7A">
              <w:rPr>
                <w:rFonts w:ascii="Times New Roman" w:hAnsi="Times New Roman"/>
                <w:sz w:val="28"/>
                <w:szCs w:val="28"/>
              </w:rPr>
              <w:t>В течение года</w:t>
            </w:r>
          </w:p>
          <w:p w:rsidR="00F95441" w:rsidRPr="00DB3ACB" w:rsidRDefault="00F95441" w:rsidP="00546B7A">
            <w:pPr>
              <w:pStyle w:val="af3"/>
              <w:spacing w:after="0" w:line="240" w:lineRule="auto"/>
              <w:jc w:val="center"/>
              <w:rPr>
                <w:rFonts w:ascii="Times New Roman" w:hAnsi="Times New Roman"/>
                <w:sz w:val="4"/>
                <w:szCs w:val="4"/>
                <w:lang w:val="kk-KZ"/>
              </w:rPr>
            </w:pPr>
          </w:p>
          <w:p w:rsidR="00F95441" w:rsidRPr="00546B7A" w:rsidRDefault="00F95441" w:rsidP="00546B7A">
            <w:pPr>
              <w:pStyle w:val="af3"/>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Октябрь- апрель</w:t>
            </w:r>
          </w:p>
          <w:p w:rsidR="00F95441" w:rsidRPr="00546B7A" w:rsidRDefault="00F95441" w:rsidP="00806F69">
            <w:pPr>
              <w:pStyle w:val="BodyTextIndent1"/>
              <w:tabs>
                <w:tab w:val="left" w:pos="0"/>
                <w:tab w:val="left" w:pos="252"/>
              </w:tabs>
              <w:spacing w:line="240" w:lineRule="auto"/>
              <w:ind w:left="0" w:right="66"/>
              <w:jc w:val="center"/>
              <w:rPr>
                <w:sz w:val="28"/>
                <w:szCs w:val="28"/>
              </w:rPr>
            </w:pPr>
            <w:r w:rsidRPr="00546B7A">
              <w:rPr>
                <w:iCs/>
                <w:sz w:val="28"/>
                <w:szCs w:val="28"/>
                <w:lang w:val="kk-KZ"/>
              </w:rPr>
              <w:lastRenderedPageBreak/>
              <w:t>Декабрь- Март</w:t>
            </w:r>
          </w:p>
        </w:tc>
        <w:tc>
          <w:tcPr>
            <w:tcW w:w="2834" w:type="dxa"/>
            <w:shd w:val="clear" w:color="auto" w:fill="auto"/>
          </w:tcPr>
          <w:p w:rsidR="00F95441" w:rsidRPr="00546B7A" w:rsidRDefault="00F95441" w:rsidP="00546B7A">
            <w:pPr>
              <w:spacing w:after="0" w:line="240" w:lineRule="auto"/>
              <w:ind w:left="-109" w:right="-107"/>
              <w:rPr>
                <w:rFonts w:ascii="Times New Roman" w:hAnsi="Times New Roman"/>
                <w:iCs/>
                <w:sz w:val="28"/>
                <w:szCs w:val="28"/>
              </w:rPr>
            </w:pPr>
            <w:r w:rsidRPr="00546B7A">
              <w:rPr>
                <w:rFonts w:ascii="Times New Roman" w:hAnsi="Times New Roman"/>
                <w:iCs/>
                <w:sz w:val="28"/>
                <w:szCs w:val="28"/>
              </w:rPr>
              <w:lastRenderedPageBreak/>
              <w:t>«Авиамоделирование» «Судомоделирование» «Бояулар сыры</w:t>
            </w:r>
          </w:p>
          <w:p w:rsidR="00F95441" w:rsidRPr="00546B7A" w:rsidRDefault="00F95441" w:rsidP="00546B7A">
            <w:pPr>
              <w:spacing w:after="0" w:line="240" w:lineRule="auto"/>
              <w:rPr>
                <w:rFonts w:ascii="Times New Roman" w:hAnsi="Times New Roman"/>
                <w:iCs/>
                <w:sz w:val="28"/>
                <w:szCs w:val="28"/>
                <w:lang w:val="kk-KZ"/>
              </w:rPr>
            </w:pPr>
            <w:r w:rsidRPr="00546B7A">
              <w:rPr>
                <w:rFonts w:ascii="Times New Roman" w:hAnsi="Times New Roman"/>
                <w:iCs/>
                <w:sz w:val="28"/>
                <w:szCs w:val="28"/>
              </w:rPr>
              <w:t xml:space="preserve"> </w:t>
            </w:r>
            <w:r w:rsidRPr="00546B7A">
              <w:rPr>
                <w:rFonts w:ascii="Times New Roman" w:hAnsi="Times New Roman"/>
                <w:iCs/>
                <w:sz w:val="28"/>
                <w:szCs w:val="28"/>
                <w:lang w:val="kk-KZ"/>
              </w:rPr>
              <w:t>«</w:t>
            </w:r>
            <w:r w:rsidRPr="00546B7A">
              <w:rPr>
                <w:rFonts w:ascii="Times New Roman" w:hAnsi="Times New Roman"/>
                <w:iCs/>
                <w:sz w:val="28"/>
                <w:szCs w:val="28"/>
                <w:lang w:val="en-US"/>
              </w:rPr>
              <w:t>City</w:t>
            </w:r>
            <w:r w:rsidRPr="00546B7A">
              <w:rPr>
                <w:rFonts w:ascii="Times New Roman" w:hAnsi="Times New Roman"/>
                <w:iCs/>
                <w:sz w:val="28"/>
                <w:szCs w:val="28"/>
              </w:rPr>
              <w:t xml:space="preserve"> </w:t>
            </w:r>
            <w:r w:rsidRPr="00546B7A">
              <w:rPr>
                <w:rFonts w:ascii="Times New Roman" w:hAnsi="Times New Roman"/>
                <w:iCs/>
                <w:sz w:val="28"/>
                <w:szCs w:val="28"/>
                <w:lang w:val="en-US"/>
              </w:rPr>
              <w:t>dens</w:t>
            </w:r>
            <w:r w:rsidRPr="00546B7A">
              <w:rPr>
                <w:rFonts w:ascii="Times New Roman" w:hAnsi="Times New Roman"/>
                <w:iCs/>
                <w:sz w:val="28"/>
                <w:szCs w:val="28"/>
                <w:lang w:val="kk-KZ"/>
              </w:rPr>
              <w:t>»</w:t>
            </w:r>
          </w:p>
          <w:p w:rsidR="00806F69" w:rsidRDefault="00806F69" w:rsidP="00546B7A">
            <w:pPr>
              <w:spacing w:after="0" w:line="240" w:lineRule="auto"/>
              <w:rPr>
                <w:rFonts w:ascii="Times New Roman" w:hAnsi="Times New Roman"/>
                <w:iCs/>
                <w:sz w:val="28"/>
                <w:szCs w:val="28"/>
              </w:rPr>
            </w:pPr>
          </w:p>
          <w:p w:rsidR="00806F69" w:rsidRDefault="00806F69" w:rsidP="00546B7A">
            <w:pPr>
              <w:spacing w:after="0" w:line="240" w:lineRule="auto"/>
              <w:rPr>
                <w:rFonts w:ascii="Times New Roman" w:hAnsi="Times New Roman"/>
                <w:iCs/>
                <w:sz w:val="28"/>
                <w:szCs w:val="28"/>
              </w:rPr>
            </w:pPr>
          </w:p>
          <w:p w:rsidR="00F95441" w:rsidRPr="00546B7A" w:rsidRDefault="00F95441" w:rsidP="00546B7A">
            <w:pPr>
              <w:spacing w:after="0" w:line="240" w:lineRule="auto"/>
              <w:rPr>
                <w:rFonts w:ascii="Times New Roman" w:hAnsi="Times New Roman"/>
                <w:iCs/>
                <w:sz w:val="28"/>
                <w:szCs w:val="28"/>
                <w:lang w:val="kk-KZ"/>
              </w:rPr>
            </w:pPr>
            <w:r w:rsidRPr="00546B7A">
              <w:rPr>
                <w:rFonts w:ascii="Times New Roman" w:hAnsi="Times New Roman"/>
                <w:iCs/>
                <w:sz w:val="28"/>
                <w:szCs w:val="28"/>
              </w:rPr>
              <w:t>Кружковцы</w:t>
            </w:r>
          </w:p>
          <w:p w:rsidR="00F95441" w:rsidRPr="00DB3ACB" w:rsidRDefault="00F95441" w:rsidP="00546B7A">
            <w:pPr>
              <w:spacing w:after="0" w:line="240" w:lineRule="auto"/>
              <w:rPr>
                <w:rFonts w:ascii="Times New Roman" w:hAnsi="Times New Roman"/>
                <w:iCs/>
                <w:sz w:val="16"/>
                <w:szCs w:val="16"/>
                <w:lang w:val="kk-KZ"/>
              </w:rPr>
            </w:pPr>
          </w:p>
          <w:p w:rsidR="00F95441" w:rsidRPr="00546B7A" w:rsidRDefault="00F95441" w:rsidP="00DB3ACB">
            <w:pPr>
              <w:spacing w:after="0" w:line="240" w:lineRule="auto"/>
              <w:ind w:left="-109" w:right="-108" w:firstLine="109"/>
              <w:rPr>
                <w:rFonts w:ascii="Times New Roman" w:hAnsi="Times New Roman"/>
                <w:iCs/>
                <w:sz w:val="28"/>
                <w:szCs w:val="28"/>
                <w:lang w:val="kk-KZ"/>
              </w:rPr>
            </w:pPr>
            <w:r w:rsidRPr="00546B7A">
              <w:rPr>
                <w:rFonts w:ascii="Times New Roman" w:hAnsi="Times New Roman"/>
                <w:iCs/>
                <w:sz w:val="28"/>
                <w:szCs w:val="28"/>
                <w:lang w:val="kk-KZ"/>
              </w:rPr>
              <w:t xml:space="preserve">«Қол өнер» </w:t>
            </w:r>
            <w:r w:rsidR="00DB3ACB">
              <w:rPr>
                <w:rFonts w:ascii="Times New Roman" w:hAnsi="Times New Roman"/>
                <w:iCs/>
                <w:sz w:val="28"/>
                <w:szCs w:val="28"/>
                <w:lang w:val="kk-KZ"/>
              </w:rPr>
              <w:t xml:space="preserve">  </w:t>
            </w:r>
            <w:r w:rsidRPr="00546B7A">
              <w:rPr>
                <w:rFonts w:ascii="Times New Roman" w:hAnsi="Times New Roman"/>
                <w:iCs/>
                <w:sz w:val="28"/>
                <w:szCs w:val="28"/>
              </w:rPr>
              <w:t>«Волшебная катулка»</w:t>
            </w:r>
          </w:p>
          <w:p w:rsidR="00F95441" w:rsidRPr="00546B7A" w:rsidRDefault="00F95441" w:rsidP="00546B7A">
            <w:pPr>
              <w:spacing w:after="0" w:line="240" w:lineRule="auto"/>
              <w:rPr>
                <w:rFonts w:ascii="Times New Roman" w:hAnsi="Times New Roman"/>
                <w:iCs/>
                <w:sz w:val="28"/>
                <w:szCs w:val="28"/>
                <w:lang w:val="kk-KZ"/>
              </w:rPr>
            </w:pPr>
            <w:r w:rsidRPr="00546B7A">
              <w:rPr>
                <w:rFonts w:ascii="Times New Roman" w:hAnsi="Times New Roman"/>
                <w:iCs/>
                <w:sz w:val="28"/>
                <w:szCs w:val="28"/>
                <w:lang w:val="kk-KZ"/>
              </w:rPr>
              <w:lastRenderedPageBreak/>
              <w:t>студия «Креатив»</w:t>
            </w:r>
          </w:p>
          <w:p w:rsidR="00F95441" w:rsidRPr="00546B7A" w:rsidRDefault="00F95441" w:rsidP="00546B7A">
            <w:pPr>
              <w:spacing w:after="0" w:line="240" w:lineRule="auto"/>
              <w:rPr>
                <w:rFonts w:ascii="Times New Roman" w:hAnsi="Times New Roman"/>
                <w:iCs/>
                <w:sz w:val="28"/>
                <w:szCs w:val="28"/>
                <w:lang w:val="kk-KZ"/>
              </w:rPr>
            </w:pPr>
            <w:r w:rsidRPr="00546B7A">
              <w:rPr>
                <w:rFonts w:ascii="Times New Roman" w:hAnsi="Times New Roman"/>
                <w:iCs/>
                <w:sz w:val="28"/>
                <w:szCs w:val="28"/>
                <w:lang w:val="kk-KZ"/>
              </w:rPr>
              <w:t>«Шапағат»</w:t>
            </w:r>
          </w:p>
          <w:p w:rsidR="00F95441" w:rsidRPr="00546B7A" w:rsidRDefault="00F95441" w:rsidP="00546B7A">
            <w:pPr>
              <w:rPr>
                <w:rFonts w:ascii="Times New Roman" w:hAnsi="Times New Roman"/>
                <w:sz w:val="28"/>
                <w:szCs w:val="28"/>
                <w:lang w:val="kk-KZ"/>
              </w:rPr>
            </w:pPr>
            <w:r w:rsidRPr="00546B7A">
              <w:rPr>
                <w:rFonts w:ascii="Times New Roman" w:hAnsi="Times New Roman"/>
                <w:iCs/>
                <w:sz w:val="28"/>
                <w:szCs w:val="28"/>
                <w:lang w:val="kk-KZ"/>
              </w:rPr>
              <w:t xml:space="preserve"> «Бейнелеу өнері» Компьютерный дизайн»</w:t>
            </w:r>
          </w:p>
        </w:tc>
        <w:tc>
          <w:tcPr>
            <w:tcW w:w="1701"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lastRenderedPageBreak/>
              <w:t>Кружковцы</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Банк данных достижений воспитанников</w:t>
            </w:r>
          </w:p>
        </w:tc>
      </w:tr>
      <w:tr w:rsidR="00F95441" w:rsidRPr="00546B7A" w:rsidTr="00546B7A">
        <w:tc>
          <w:tcPr>
            <w:tcW w:w="1526"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lastRenderedPageBreak/>
              <w:t>4</w:t>
            </w:r>
          </w:p>
        </w:tc>
        <w:tc>
          <w:tcPr>
            <w:tcW w:w="3969" w:type="dxa"/>
            <w:shd w:val="clear" w:color="auto" w:fill="FFFFFF" w:themeFill="background1"/>
          </w:tcPr>
          <w:p w:rsidR="00F95441" w:rsidRPr="00546B7A" w:rsidRDefault="00F95441" w:rsidP="00546B7A">
            <w:pPr>
              <w:shd w:val="clear" w:color="auto" w:fill="FAF9F1"/>
              <w:spacing w:after="0" w:line="240" w:lineRule="auto"/>
              <w:rPr>
                <w:rFonts w:ascii="Times New Roman" w:hAnsi="Times New Roman"/>
                <w:color w:val="000000"/>
                <w:sz w:val="28"/>
                <w:szCs w:val="28"/>
              </w:rPr>
            </w:pPr>
            <w:r w:rsidRPr="00546B7A">
              <w:rPr>
                <w:rFonts w:ascii="Times New Roman" w:hAnsi="Times New Roman"/>
                <w:color w:val="000000"/>
                <w:sz w:val="28"/>
                <w:szCs w:val="28"/>
                <w:lang w:val="kk-KZ"/>
              </w:rPr>
              <w:t>П</w:t>
            </w:r>
            <w:r w:rsidRPr="00546B7A">
              <w:rPr>
                <w:rFonts w:ascii="Times New Roman" w:hAnsi="Times New Roman"/>
                <w:color w:val="000000"/>
                <w:sz w:val="28"/>
                <w:szCs w:val="28"/>
              </w:rPr>
              <w:t>убли</w:t>
            </w:r>
            <w:r w:rsidRPr="00546B7A">
              <w:rPr>
                <w:rFonts w:ascii="Times New Roman" w:hAnsi="Times New Roman"/>
                <w:color w:val="000000"/>
                <w:sz w:val="28"/>
                <w:szCs w:val="28"/>
                <w:lang w:val="kk-KZ"/>
              </w:rPr>
              <w:t xml:space="preserve">кация </w:t>
            </w:r>
            <w:r w:rsidRPr="00546B7A">
              <w:rPr>
                <w:rFonts w:ascii="Times New Roman" w:hAnsi="Times New Roman"/>
                <w:color w:val="000000"/>
                <w:sz w:val="28"/>
                <w:szCs w:val="28"/>
              </w:rPr>
              <w:t>информаци</w:t>
            </w:r>
            <w:r w:rsidRPr="00546B7A">
              <w:rPr>
                <w:rFonts w:ascii="Times New Roman" w:hAnsi="Times New Roman"/>
                <w:color w:val="000000"/>
                <w:sz w:val="28"/>
                <w:szCs w:val="28"/>
                <w:lang w:val="kk-KZ"/>
              </w:rPr>
              <w:t>й</w:t>
            </w:r>
            <w:r w:rsidRPr="00546B7A">
              <w:rPr>
                <w:rFonts w:ascii="Times New Roman" w:hAnsi="Times New Roman"/>
                <w:color w:val="000000"/>
                <w:sz w:val="28"/>
                <w:szCs w:val="28"/>
              </w:rPr>
              <w:t xml:space="preserve"> о деятельности творческих коллектив в СМИ</w:t>
            </w:r>
            <w:r w:rsidRPr="00546B7A">
              <w:rPr>
                <w:rFonts w:ascii="Times New Roman" w:hAnsi="Times New Roman"/>
                <w:color w:val="000000"/>
                <w:sz w:val="28"/>
                <w:szCs w:val="28"/>
                <w:lang w:val="kk-KZ"/>
              </w:rPr>
              <w:t>, методических журналах</w:t>
            </w:r>
            <w:r w:rsidRPr="00546B7A">
              <w:rPr>
                <w:rFonts w:ascii="Times New Roman" w:hAnsi="Times New Roman"/>
                <w:color w:val="000000"/>
                <w:sz w:val="28"/>
                <w:szCs w:val="28"/>
              </w:rPr>
              <w:t xml:space="preserve"> </w:t>
            </w:r>
            <w:r w:rsidRPr="00546B7A">
              <w:rPr>
                <w:rFonts w:ascii="Times New Roman" w:hAnsi="Times New Roman"/>
                <w:sz w:val="28"/>
                <w:szCs w:val="28"/>
                <w:lang w:val="kk-KZ"/>
              </w:rPr>
              <w:t>«Асанәлі», «Ұстаздар әлемі», «Ізденіс», «Педагог», «Балқаш өңірі», «Пульс», «Северное прибалхашье»</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Статьи, очерки, сценарии</w:t>
            </w:r>
          </w:p>
        </w:tc>
        <w:tc>
          <w:tcPr>
            <w:tcW w:w="1702" w:type="dxa"/>
            <w:shd w:val="clear" w:color="auto" w:fill="auto"/>
          </w:tcPr>
          <w:p w:rsidR="00F95441" w:rsidRPr="00546B7A" w:rsidRDefault="00F95441" w:rsidP="00546B7A">
            <w:pPr>
              <w:jc w:val="center"/>
              <w:rPr>
                <w:rFonts w:ascii="Times New Roman" w:hAnsi="Times New Roman"/>
                <w:sz w:val="28"/>
                <w:szCs w:val="28"/>
              </w:rPr>
            </w:pPr>
            <w:r w:rsidRPr="00546B7A">
              <w:rPr>
                <w:rFonts w:ascii="Times New Roman" w:hAnsi="Times New Roman"/>
                <w:sz w:val="28"/>
                <w:szCs w:val="28"/>
              </w:rPr>
              <w:t>В течение года</w:t>
            </w:r>
          </w:p>
        </w:tc>
        <w:tc>
          <w:tcPr>
            <w:tcW w:w="2834"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ПДО</w:t>
            </w:r>
          </w:p>
          <w:p w:rsidR="00F95441" w:rsidRPr="00546B7A" w:rsidRDefault="00F95441" w:rsidP="00546B7A">
            <w:pPr>
              <w:rPr>
                <w:rFonts w:ascii="Times New Roman" w:hAnsi="Times New Roman"/>
                <w:sz w:val="28"/>
                <w:szCs w:val="28"/>
              </w:rPr>
            </w:pPr>
          </w:p>
        </w:tc>
        <w:tc>
          <w:tcPr>
            <w:tcW w:w="1701"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ПДО</w:t>
            </w:r>
          </w:p>
          <w:p w:rsidR="00F95441" w:rsidRPr="00546B7A" w:rsidRDefault="00F95441" w:rsidP="00546B7A">
            <w:pPr>
              <w:rPr>
                <w:rFonts w:ascii="Times New Roman" w:hAnsi="Times New Roman"/>
                <w:sz w:val="28"/>
                <w:szCs w:val="28"/>
              </w:rPr>
            </w:pP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t>Статьи в газетах</w:t>
            </w:r>
            <w:r w:rsidRPr="00546B7A">
              <w:rPr>
                <w:rFonts w:ascii="Times New Roman" w:hAnsi="Times New Roman"/>
                <w:sz w:val="28"/>
                <w:szCs w:val="28"/>
                <w:lang w:val="kk-KZ"/>
              </w:rPr>
              <w:t xml:space="preserve"> и</w:t>
            </w:r>
            <w:r w:rsidRPr="00546B7A">
              <w:rPr>
                <w:rFonts w:ascii="Times New Roman" w:hAnsi="Times New Roman"/>
                <w:sz w:val="28"/>
                <w:szCs w:val="28"/>
              </w:rPr>
              <w:t xml:space="preserve"> методических журналах</w:t>
            </w:r>
          </w:p>
        </w:tc>
      </w:tr>
      <w:tr w:rsidR="00F95441" w:rsidRPr="00546B7A" w:rsidTr="00546B7A">
        <w:tc>
          <w:tcPr>
            <w:tcW w:w="1526"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t>5</w:t>
            </w:r>
          </w:p>
        </w:tc>
        <w:tc>
          <w:tcPr>
            <w:tcW w:w="3969" w:type="dxa"/>
            <w:shd w:val="clear" w:color="auto" w:fill="FFFFFF" w:themeFill="background1"/>
          </w:tcPr>
          <w:p w:rsidR="00F95441" w:rsidRPr="00546B7A" w:rsidRDefault="00F95441" w:rsidP="00546B7A">
            <w:p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Проведение</w:t>
            </w:r>
            <w:r w:rsidRPr="00546B7A">
              <w:rPr>
                <w:rFonts w:ascii="Times New Roman" w:hAnsi="Times New Roman"/>
                <w:color w:val="000000"/>
                <w:sz w:val="28"/>
                <w:szCs w:val="28"/>
              </w:rPr>
              <w:t xml:space="preserve"> традиционных мероприяти</w:t>
            </w:r>
            <w:r w:rsidRPr="00546B7A">
              <w:rPr>
                <w:rFonts w:ascii="Times New Roman" w:hAnsi="Times New Roman"/>
                <w:color w:val="000000"/>
                <w:sz w:val="28"/>
                <w:szCs w:val="28"/>
                <w:lang w:val="kk-KZ"/>
              </w:rPr>
              <w:t>й</w:t>
            </w:r>
            <w:r w:rsidRPr="00546B7A">
              <w:rPr>
                <w:rFonts w:ascii="Times New Roman" w:hAnsi="Times New Roman"/>
                <w:color w:val="000000"/>
                <w:sz w:val="28"/>
                <w:szCs w:val="28"/>
              </w:rPr>
              <w:t>, объединяющи</w:t>
            </w:r>
            <w:r w:rsidRPr="00546B7A">
              <w:rPr>
                <w:rFonts w:ascii="Times New Roman" w:hAnsi="Times New Roman"/>
                <w:color w:val="000000"/>
                <w:sz w:val="28"/>
                <w:szCs w:val="28"/>
                <w:lang w:val="kk-KZ"/>
              </w:rPr>
              <w:t>х</w:t>
            </w:r>
            <w:r w:rsidRPr="00546B7A">
              <w:rPr>
                <w:rFonts w:ascii="Times New Roman" w:hAnsi="Times New Roman"/>
                <w:color w:val="000000"/>
                <w:sz w:val="28"/>
                <w:szCs w:val="28"/>
              </w:rPr>
              <w:t xml:space="preserve"> участников </w:t>
            </w:r>
            <w:r w:rsidRPr="00546B7A">
              <w:rPr>
                <w:rFonts w:ascii="Times New Roman" w:hAnsi="Times New Roman"/>
                <w:color w:val="000000"/>
                <w:sz w:val="28"/>
                <w:szCs w:val="28"/>
                <w:lang w:val="kk-KZ"/>
              </w:rPr>
              <w:t>творческих объединений, педагогов дополнительного образования</w:t>
            </w: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Праздник «Здравствуй Дворец»</w:t>
            </w: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Дни открытых дверей</w:t>
            </w: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День учителя</w:t>
            </w: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Новый год</w:t>
            </w: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Праздник 8 марта</w:t>
            </w:r>
          </w:p>
          <w:p w:rsidR="00F95441" w:rsidRPr="00546B7A" w:rsidRDefault="00F95441" w:rsidP="00546B7A">
            <w:pPr>
              <w:pStyle w:val="aa"/>
              <w:shd w:val="clear" w:color="auto" w:fill="FAF9F1"/>
              <w:spacing w:after="0" w:line="240" w:lineRule="auto"/>
              <w:rPr>
                <w:rFonts w:ascii="Times New Roman" w:hAnsi="Times New Roman"/>
                <w:color w:val="000000"/>
                <w:sz w:val="28"/>
                <w:szCs w:val="28"/>
                <w:lang w:val="kk-KZ"/>
              </w:rPr>
            </w:pPr>
          </w:p>
          <w:p w:rsidR="00F95441" w:rsidRPr="00546B7A" w:rsidRDefault="00F95441" w:rsidP="00546B7A">
            <w:pPr>
              <w:pStyle w:val="aa"/>
              <w:numPr>
                <w:ilvl w:val="0"/>
                <w:numId w:val="31"/>
              </w:numPr>
              <w:shd w:val="clear" w:color="auto" w:fill="FAF9F1"/>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 xml:space="preserve"> «Кипарис»</w:t>
            </w:r>
          </w:p>
        </w:tc>
        <w:tc>
          <w:tcPr>
            <w:tcW w:w="2268" w:type="dxa"/>
            <w:shd w:val="clear" w:color="auto" w:fill="auto"/>
          </w:tcPr>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DB3ACB" w:rsidRDefault="00F95441" w:rsidP="00546B7A">
            <w:pPr>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Концерт</w:t>
            </w:r>
          </w:p>
          <w:p w:rsidR="00806F69" w:rsidRDefault="00806F69"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Концерт</w:t>
            </w:r>
          </w:p>
          <w:p w:rsidR="00F95441" w:rsidRPr="00806F69"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Шоу-программа</w:t>
            </w:r>
          </w:p>
          <w:p w:rsidR="00F95441" w:rsidRPr="00546B7A" w:rsidRDefault="00F95441" w:rsidP="00546B7A">
            <w:pPr>
              <w:spacing w:after="0" w:line="240" w:lineRule="auto"/>
              <w:rPr>
                <w:rFonts w:ascii="Times New Roman" w:hAnsi="Times New Roman"/>
                <w:color w:val="000000"/>
                <w:sz w:val="28"/>
                <w:szCs w:val="28"/>
                <w:lang w:val="kk-KZ"/>
              </w:rPr>
            </w:pPr>
            <w:r w:rsidRPr="00546B7A">
              <w:rPr>
                <w:rFonts w:ascii="Times New Roman" w:hAnsi="Times New Roman"/>
                <w:color w:val="000000"/>
                <w:sz w:val="28"/>
                <w:szCs w:val="28"/>
                <w:lang w:val="kk-KZ"/>
              </w:rPr>
              <w:t>Праздничная программа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color w:val="000000"/>
                <w:sz w:val="28"/>
                <w:szCs w:val="28"/>
                <w:lang w:val="kk-KZ"/>
              </w:rPr>
              <w:t>Отчетный концерт</w:t>
            </w:r>
          </w:p>
        </w:tc>
        <w:tc>
          <w:tcPr>
            <w:tcW w:w="1702"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Сентябрь</w:t>
            </w:r>
          </w:p>
          <w:p w:rsidR="00806F69" w:rsidRDefault="00806F69"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Октябрь-март</w:t>
            </w:r>
          </w:p>
          <w:p w:rsidR="00F95441" w:rsidRPr="00546B7A" w:rsidRDefault="00806F69" w:rsidP="00546B7A">
            <w:pPr>
              <w:spacing w:after="0" w:line="240" w:lineRule="auto"/>
              <w:jc w:val="center"/>
              <w:rPr>
                <w:rFonts w:ascii="Times New Roman" w:hAnsi="Times New Roman"/>
                <w:sz w:val="28"/>
                <w:szCs w:val="28"/>
                <w:lang w:val="kk-KZ"/>
              </w:rPr>
            </w:pPr>
            <w:r>
              <w:rPr>
                <w:rFonts w:ascii="Times New Roman" w:hAnsi="Times New Roman"/>
                <w:sz w:val="28"/>
                <w:szCs w:val="28"/>
                <w:lang w:val="kk-KZ"/>
              </w:rPr>
              <w:t>Декабрь</w:t>
            </w: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Март</w:t>
            </w:r>
          </w:p>
          <w:p w:rsidR="00806F69" w:rsidRDefault="00806F69"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Май</w:t>
            </w:r>
          </w:p>
        </w:tc>
        <w:tc>
          <w:tcPr>
            <w:tcW w:w="2834"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Заведующий массовым отделом</w:t>
            </w:r>
          </w:p>
          <w:p w:rsidR="00F95441" w:rsidRPr="00546B7A" w:rsidRDefault="00F95441" w:rsidP="00546B7A">
            <w:pPr>
              <w:spacing w:after="0" w:line="240" w:lineRule="auto"/>
              <w:jc w:val="center"/>
              <w:rPr>
                <w:rFonts w:ascii="Times New Roman" w:hAnsi="Times New Roman"/>
                <w:sz w:val="28"/>
                <w:szCs w:val="28"/>
                <w:lang w:val="kk-KZ"/>
              </w:rPr>
            </w:pPr>
          </w:p>
        </w:tc>
        <w:tc>
          <w:tcPr>
            <w:tcW w:w="1701"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iCs/>
                <w:sz w:val="28"/>
                <w:szCs w:val="28"/>
              </w:rPr>
              <w:t>Педагоги, воспитанники кружков</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Фотоинформация, мануалы, статьи в СМИ на</w:t>
            </w:r>
            <w:r w:rsidRPr="00546B7A">
              <w:rPr>
                <w:rFonts w:ascii="Times New Roman" w:hAnsi="Times New Roman"/>
                <w:sz w:val="28"/>
                <w:szCs w:val="28"/>
              </w:rPr>
              <w:t xml:space="preserve"> </w:t>
            </w:r>
            <w:r w:rsidRPr="00546B7A">
              <w:rPr>
                <w:rFonts w:ascii="Times New Roman" w:hAnsi="Times New Roman"/>
                <w:sz w:val="28"/>
                <w:szCs w:val="28"/>
                <w:lang w:val="en-US"/>
              </w:rPr>
              <w:t>web</w:t>
            </w:r>
            <w:r w:rsidRPr="00546B7A">
              <w:rPr>
                <w:rFonts w:ascii="Times New Roman" w:hAnsi="Times New Roman"/>
                <w:sz w:val="28"/>
                <w:szCs w:val="28"/>
              </w:rPr>
              <w:t>-</w:t>
            </w:r>
            <w:r w:rsidRPr="00546B7A">
              <w:rPr>
                <w:rFonts w:ascii="Times New Roman" w:hAnsi="Times New Roman"/>
                <w:sz w:val="28"/>
                <w:szCs w:val="28"/>
                <w:lang w:val="kk-KZ"/>
              </w:rPr>
              <w:t>сайт ДШ</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6</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Организация сетевого взаимодействия</w:t>
            </w:r>
          </w:p>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 xml:space="preserve"> КГКП «Дворец школьников»  с ОСШ №3,25,24</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Сетевое взаимодействие</w:t>
            </w:r>
          </w:p>
        </w:tc>
        <w:tc>
          <w:tcPr>
            <w:tcW w:w="1702"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t>В течение года</w:t>
            </w:r>
          </w:p>
        </w:tc>
        <w:tc>
          <w:tcPr>
            <w:tcW w:w="2834"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Администрация</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ПДО</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t>Договора, меморандумы</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7</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Создание иновационных программ для работы с детьми с ограниченными возможностями</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«Креатив»</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«Авиамоделирование»</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«Судомоделирование»</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«Юный психолог»</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Программы </w:t>
            </w:r>
          </w:p>
        </w:tc>
        <w:tc>
          <w:tcPr>
            <w:tcW w:w="1702"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t xml:space="preserve">Сентябрь </w:t>
            </w:r>
          </w:p>
        </w:tc>
        <w:tc>
          <w:tcPr>
            <w:tcW w:w="2834"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Творческая группа</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iCs/>
                <w:sz w:val="28"/>
                <w:szCs w:val="28"/>
              </w:rPr>
              <w:t>Педагоги</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Программы для детей с ОВР</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8</w:t>
            </w:r>
          </w:p>
        </w:tc>
        <w:tc>
          <w:tcPr>
            <w:tcW w:w="3969" w:type="dxa"/>
            <w:shd w:val="clear" w:color="auto" w:fill="auto"/>
          </w:tcPr>
          <w:p w:rsidR="00F95441" w:rsidRPr="00546B7A" w:rsidRDefault="00F95441" w:rsidP="00806F69">
            <w:pPr>
              <w:spacing w:after="0" w:line="240" w:lineRule="auto"/>
              <w:rPr>
                <w:rFonts w:ascii="Times New Roman" w:hAnsi="Times New Roman"/>
                <w:sz w:val="28"/>
                <w:szCs w:val="28"/>
                <w:lang w:val="kk-KZ"/>
              </w:rPr>
            </w:pPr>
            <w:r w:rsidRPr="00546B7A">
              <w:rPr>
                <w:rFonts w:ascii="Times New Roman" w:hAnsi="Times New Roman"/>
                <w:sz w:val="28"/>
                <w:szCs w:val="28"/>
                <w:lang w:val="kk-KZ"/>
              </w:rPr>
              <w:t>Организация летних профильных смен для одаренных детей в  досуговом центре «Балауса»</w:t>
            </w:r>
          </w:p>
          <w:p w:rsidR="00F95441" w:rsidRPr="00546B7A" w:rsidRDefault="00F95441" w:rsidP="00806F69">
            <w:pPr>
              <w:pStyle w:val="aa"/>
              <w:numPr>
                <w:ilvl w:val="0"/>
                <w:numId w:val="31"/>
              </w:numPr>
              <w:spacing w:after="0" w:line="240" w:lineRule="auto"/>
              <w:rPr>
                <w:rFonts w:ascii="Times New Roman" w:hAnsi="Times New Roman"/>
                <w:sz w:val="28"/>
                <w:szCs w:val="28"/>
              </w:rPr>
            </w:pPr>
            <w:r w:rsidRPr="00546B7A">
              <w:rPr>
                <w:rFonts w:ascii="Times New Roman" w:hAnsi="Times New Roman"/>
                <w:sz w:val="28"/>
                <w:szCs w:val="28"/>
                <w:lang w:val="kk-KZ"/>
              </w:rPr>
              <w:t>«</w:t>
            </w:r>
            <w:r w:rsidRPr="00546B7A">
              <w:rPr>
                <w:rFonts w:ascii="Times New Roman" w:hAnsi="Times New Roman"/>
                <w:sz w:val="28"/>
                <w:szCs w:val="28"/>
                <w:lang w:val="en-US"/>
              </w:rPr>
              <w:t>English club</w:t>
            </w:r>
            <w:r w:rsidRPr="00546B7A">
              <w:rPr>
                <w:rFonts w:ascii="Times New Roman" w:hAnsi="Times New Roman"/>
                <w:sz w:val="28"/>
                <w:szCs w:val="28"/>
                <w:lang w:val="kk-KZ"/>
              </w:rPr>
              <w:t>»</w:t>
            </w:r>
          </w:p>
          <w:p w:rsidR="00F95441" w:rsidRPr="00546B7A" w:rsidRDefault="00F95441" w:rsidP="00546B7A">
            <w:pPr>
              <w:pStyle w:val="aa"/>
              <w:numPr>
                <w:ilvl w:val="0"/>
                <w:numId w:val="31"/>
              </w:numPr>
              <w:rPr>
                <w:rFonts w:ascii="Times New Roman" w:hAnsi="Times New Roman"/>
                <w:sz w:val="28"/>
                <w:szCs w:val="28"/>
              </w:rPr>
            </w:pPr>
            <w:r w:rsidRPr="00546B7A">
              <w:rPr>
                <w:rFonts w:ascii="Times New Roman" w:hAnsi="Times New Roman"/>
                <w:sz w:val="28"/>
                <w:szCs w:val="28"/>
                <w:lang w:val="kk-KZ"/>
              </w:rPr>
              <w:t>«Белая ладья»</w:t>
            </w:r>
          </w:p>
          <w:p w:rsidR="00F95441" w:rsidRPr="00546B7A" w:rsidRDefault="00F95441" w:rsidP="00546B7A">
            <w:pPr>
              <w:pStyle w:val="aa"/>
              <w:numPr>
                <w:ilvl w:val="0"/>
                <w:numId w:val="31"/>
              </w:numPr>
              <w:rPr>
                <w:rFonts w:ascii="Times New Roman" w:hAnsi="Times New Roman"/>
                <w:sz w:val="28"/>
                <w:szCs w:val="28"/>
              </w:rPr>
            </w:pPr>
            <w:r w:rsidRPr="00546B7A">
              <w:rPr>
                <w:rFonts w:ascii="Times New Roman" w:hAnsi="Times New Roman"/>
                <w:sz w:val="28"/>
                <w:szCs w:val="28"/>
                <w:lang w:val="kk-KZ"/>
              </w:rPr>
              <w:t>«Роболэнд»</w:t>
            </w:r>
          </w:p>
          <w:p w:rsidR="00F95441" w:rsidRPr="00546B7A" w:rsidRDefault="00F95441" w:rsidP="00546B7A">
            <w:pPr>
              <w:pStyle w:val="aa"/>
              <w:numPr>
                <w:ilvl w:val="0"/>
                <w:numId w:val="31"/>
              </w:numPr>
              <w:rPr>
                <w:rFonts w:ascii="Times New Roman" w:hAnsi="Times New Roman"/>
                <w:sz w:val="28"/>
                <w:szCs w:val="28"/>
              </w:rPr>
            </w:pPr>
            <w:r w:rsidRPr="00546B7A">
              <w:rPr>
                <w:rFonts w:ascii="Times New Roman" w:hAnsi="Times New Roman"/>
                <w:sz w:val="28"/>
                <w:szCs w:val="28"/>
                <w:lang w:val="kk-KZ"/>
              </w:rPr>
              <w:t>«Радужная палитра»</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Профильная смена</w:t>
            </w:r>
          </w:p>
        </w:tc>
        <w:tc>
          <w:tcPr>
            <w:tcW w:w="1702" w:type="dxa"/>
            <w:shd w:val="clear" w:color="auto" w:fill="auto"/>
          </w:tcPr>
          <w:p w:rsidR="00F95441" w:rsidRPr="00546B7A" w:rsidRDefault="00F95441" w:rsidP="00546B7A">
            <w:pPr>
              <w:jc w:val="center"/>
              <w:rPr>
                <w:rFonts w:ascii="Times New Roman" w:hAnsi="Times New Roman"/>
                <w:sz w:val="28"/>
                <w:szCs w:val="28"/>
                <w:lang w:val="kk-KZ"/>
              </w:rPr>
            </w:pPr>
          </w:p>
          <w:p w:rsidR="00F95441" w:rsidRPr="00546B7A" w:rsidRDefault="00F95441" w:rsidP="00546B7A">
            <w:pPr>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Июнь</w:t>
            </w: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Июнь</w:t>
            </w: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Июль</w:t>
            </w: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Август</w:t>
            </w:r>
          </w:p>
        </w:tc>
        <w:tc>
          <w:tcPr>
            <w:tcW w:w="2834" w:type="dxa"/>
            <w:shd w:val="clear" w:color="auto" w:fill="auto"/>
          </w:tcPr>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Заведующий массовым отделом</w:t>
            </w:r>
          </w:p>
          <w:p w:rsidR="00F95441" w:rsidRPr="00546B7A" w:rsidRDefault="00F95441" w:rsidP="00546B7A">
            <w:pPr>
              <w:rPr>
                <w:rFonts w:ascii="Times New Roman" w:hAnsi="Times New Roman"/>
                <w:sz w:val="28"/>
                <w:szCs w:val="28"/>
              </w:rPr>
            </w:pP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iCs/>
                <w:sz w:val="28"/>
                <w:szCs w:val="28"/>
              </w:rPr>
              <w:t>Педагоги, воспитанники кружков</w:t>
            </w:r>
            <w:r w:rsidRPr="00546B7A">
              <w:rPr>
                <w:rFonts w:ascii="Times New Roman" w:hAnsi="Times New Roman"/>
                <w:iCs/>
                <w:sz w:val="28"/>
                <w:szCs w:val="28"/>
                <w:lang w:val="kk-KZ"/>
              </w:rPr>
              <w:t xml:space="preserve">. </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Фотоинформация</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9</w:t>
            </w:r>
          </w:p>
        </w:tc>
        <w:tc>
          <w:tcPr>
            <w:tcW w:w="3969"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Разработка и внедрение программ нового поколения</w:t>
            </w:r>
          </w:p>
          <w:p w:rsidR="00F95441" w:rsidRPr="00546B7A" w:rsidRDefault="00F95441" w:rsidP="00546B7A">
            <w:pPr>
              <w:pStyle w:val="aa"/>
              <w:numPr>
                <w:ilvl w:val="0"/>
                <w:numId w:val="31"/>
              </w:numPr>
              <w:rPr>
                <w:rFonts w:ascii="Times New Roman" w:hAnsi="Times New Roman"/>
                <w:sz w:val="28"/>
                <w:szCs w:val="28"/>
                <w:lang w:val="kk-KZ"/>
              </w:rPr>
            </w:pPr>
            <w:r w:rsidRPr="00546B7A">
              <w:rPr>
                <w:rFonts w:ascii="Times New Roman" w:hAnsi="Times New Roman"/>
                <w:sz w:val="28"/>
                <w:szCs w:val="28"/>
                <w:lang w:val="kk-KZ"/>
              </w:rPr>
              <w:t xml:space="preserve"> «Автомоделирование»</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Программа </w:t>
            </w:r>
          </w:p>
        </w:tc>
        <w:tc>
          <w:tcPr>
            <w:tcW w:w="1702" w:type="dxa"/>
            <w:shd w:val="clear" w:color="auto" w:fill="auto"/>
          </w:tcPr>
          <w:p w:rsidR="00F95441" w:rsidRPr="00546B7A" w:rsidRDefault="00F95441" w:rsidP="00546B7A">
            <w:pPr>
              <w:jc w:val="center"/>
              <w:rPr>
                <w:rFonts w:ascii="Times New Roman" w:hAnsi="Times New Roman"/>
                <w:iCs/>
                <w:sz w:val="28"/>
                <w:szCs w:val="28"/>
                <w:lang w:val="kk-KZ"/>
              </w:rPr>
            </w:pPr>
            <w:r w:rsidRPr="00546B7A">
              <w:rPr>
                <w:rFonts w:ascii="Times New Roman" w:hAnsi="Times New Roman"/>
                <w:iCs/>
                <w:sz w:val="28"/>
                <w:szCs w:val="28"/>
                <w:lang w:val="kk-KZ"/>
              </w:rPr>
              <w:t>2016 год</w:t>
            </w:r>
          </w:p>
          <w:p w:rsidR="00F95441" w:rsidRPr="00546B7A" w:rsidRDefault="00F95441" w:rsidP="00546B7A">
            <w:pPr>
              <w:jc w:val="center"/>
              <w:rPr>
                <w:rFonts w:ascii="Times New Roman" w:hAnsi="Times New Roman"/>
                <w:sz w:val="28"/>
                <w:szCs w:val="28"/>
                <w:lang w:val="kk-KZ"/>
              </w:rPr>
            </w:pPr>
          </w:p>
        </w:tc>
        <w:tc>
          <w:tcPr>
            <w:tcW w:w="2834" w:type="dxa"/>
            <w:shd w:val="clear" w:color="auto" w:fill="auto"/>
          </w:tcPr>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Заведующий методическим отделом</w:t>
            </w:r>
          </w:p>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Далибаев Б.А.</w:t>
            </w:r>
          </w:p>
        </w:tc>
        <w:tc>
          <w:tcPr>
            <w:tcW w:w="1701" w:type="dxa"/>
            <w:shd w:val="clear" w:color="auto" w:fill="auto"/>
          </w:tcPr>
          <w:p w:rsidR="00F95441" w:rsidRPr="00546B7A" w:rsidRDefault="00F95441" w:rsidP="00546B7A">
            <w:pPr>
              <w:rPr>
                <w:rFonts w:ascii="Times New Roman" w:hAnsi="Times New Roman"/>
                <w:iCs/>
                <w:sz w:val="28"/>
                <w:szCs w:val="28"/>
                <w:lang w:val="kk-KZ"/>
              </w:rPr>
            </w:pPr>
            <w:r w:rsidRPr="00546B7A">
              <w:rPr>
                <w:rFonts w:ascii="Times New Roman" w:hAnsi="Times New Roman"/>
                <w:iCs/>
                <w:sz w:val="28"/>
                <w:szCs w:val="28"/>
                <w:lang w:val="kk-KZ"/>
              </w:rPr>
              <w:t>ПДО</w:t>
            </w:r>
          </w:p>
        </w:tc>
        <w:tc>
          <w:tcPr>
            <w:tcW w:w="21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Программа</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10</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Разработка и реализация инновационных  образовательных проектов</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«Здоровье и мы» </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«Менің қалам» </w:t>
            </w:r>
          </w:p>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«Мир робототехники»</w:t>
            </w:r>
          </w:p>
        </w:tc>
        <w:tc>
          <w:tcPr>
            <w:tcW w:w="2268"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Проекты </w:t>
            </w:r>
          </w:p>
        </w:tc>
        <w:tc>
          <w:tcPr>
            <w:tcW w:w="1702" w:type="dxa"/>
            <w:shd w:val="clear" w:color="auto" w:fill="auto"/>
          </w:tcPr>
          <w:p w:rsidR="00F95441" w:rsidRPr="00546B7A" w:rsidRDefault="00F95441" w:rsidP="00546B7A">
            <w:pPr>
              <w:jc w:val="center"/>
              <w:rPr>
                <w:rFonts w:ascii="Times New Roman" w:hAnsi="Times New Roman"/>
                <w:sz w:val="28"/>
                <w:szCs w:val="28"/>
              </w:rPr>
            </w:pPr>
            <w:r w:rsidRPr="00546B7A">
              <w:rPr>
                <w:rFonts w:ascii="Times New Roman" w:hAnsi="Times New Roman"/>
                <w:iCs/>
                <w:sz w:val="28"/>
                <w:szCs w:val="28"/>
                <w:lang w:val="kk-KZ"/>
              </w:rPr>
              <w:t>2016-2017 учебный год</w:t>
            </w:r>
          </w:p>
        </w:tc>
        <w:tc>
          <w:tcPr>
            <w:tcW w:w="2834" w:type="dxa"/>
            <w:shd w:val="clear" w:color="auto" w:fill="auto"/>
          </w:tcPr>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Заведующий методическим отделом</w:t>
            </w:r>
          </w:p>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Мусекенова А.Т.</w:t>
            </w:r>
          </w:p>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Бейсембекова А.Е.</w:t>
            </w:r>
          </w:p>
          <w:p w:rsidR="00F95441" w:rsidRPr="00546B7A" w:rsidRDefault="00F95441" w:rsidP="00806F69">
            <w:pPr>
              <w:jc w:val="both"/>
              <w:rPr>
                <w:rFonts w:ascii="Times New Roman" w:hAnsi="Times New Roman"/>
                <w:sz w:val="28"/>
                <w:szCs w:val="28"/>
              </w:rPr>
            </w:pPr>
            <w:r w:rsidRPr="00546B7A">
              <w:rPr>
                <w:rFonts w:ascii="Times New Roman" w:hAnsi="Times New Roman"/>
                <w:sz w:val="28"/>
                <w:szCs w:val="28"/>
                <w:lang w:val="kk-KZ"/>
              </w:rPr>
              <w:t>Бойцов А.С.</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Педагоги, кружковцы</w:t>
            </w:r>
          </w:p>
        </w:tc>
        <w:tc>
          <w:tcPr>
            <w:tcW w:w="21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Проекты</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11</w:t>
            </w:r>
          </w:p>
        </w:tc>
        <w:tc>
          <w:tcPr>
            <w:tcW w:w="3969"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Морально и материально стимулировать деятельность сотрудников </w:t>
            </w:r>
          </w:p>
        </w:tc>
        <w:tc>
          <w:tcPr>
            <w:tcW w:w="2268" w:type="dxa"/>
            <w:shd w:val="clear" w:color="auto" w:fill="auto"/>
          </w:tcPr>
          <w:p w:rsidR="00806F69" w:rsidRDefault="00F95441" w:rsidP="00806F69">
            <w:pPr>
              <w:spacing w:after="0" w:line="240" w:lineRule="auto"/>
              <w:ind w:left="-108" w:right="-108" w:firstLine="108"/>
              <w:rPr>
                <w:rFonts w:ascii="Times New Roman" w:hAnsi="Times New Roman"/>
                <w:sz w:val="28"/>
                <w:szCs w:val="28"/>
                <w:lang w:val="kk-KZ"/>
              </w:rPr>
            </w:pPr>
            <w:r w:rsidRPr="00546B7A">
              <w:rPr>
                <w:rFonts w:ascii="Times New Roman" w:hAnsi="Times New Roman"/>
                <w:sz w:val="28"/>
                <w:szCs w:val="28"/>
                <w:lang w:val="kk-KZ"/>
              </w:rPr>
              <w:t xml:space="preserve">Награждение </w:t>
            </w:r>
            <w:r w:rsidR="00806F69">
              <w:rPr>
                <w:rFonts w:ascii="Times New Roman" w:hAnsi="Times New Roman"/>
                <w:sz w:val="28"/>
                <w:szCs w:val="28"/>
                <w:lang w:val="kk-KZ"/>
              </w:rPr>
              <w:t xml:space="preserve">  </w:t>
            </w:r>
            <w:r w:rsidRPr="00546B7A">
              <w:rPr>
                <w:rFonts w:ascii="Times New Roman" w:hAnsi="Times New Roman"/>
                <w:sz w:val="28"/>
                <w:szCs w:val="28"/>
                <w:lang w:val="kk-KZ"/>
              </w:rPr>
              <w:t>работников по итогам работы за год и в профессиональ</w:t>
            </w:r>
          </w:p>
          <w:p w:rsidR="00F95441" w:rsidRPr="00546B7A" w:rsidRDefault="00F95441" w:rsidP="00806F69">
            <w:pPr>
              <w:spacing w:after="0" w:line="240" w:lineRule="auto"/>
              <w:ind w:left="-108" w:right="-108" w:firstLine="108"/>
              <w:rPr>
                <w:rFonts w:ascii="Times New Roman" w:hAnsi="Times New Roman"/>
                <w:sz w:val="28"/>
                <w:szCs w:val="28"/>
              </w:rPr>
            </w:pPr>
            <w:r w:rsidRPr="00546B7A">
              <w:rPr>
                <w:rFonts w:ascii="Times New Roman" w:hAnsi="Times New Roman"/>
                <w:sz w:val="28"/>
                <w:szCs w:val="28"/>
                <w:lang w:val="kk-KZ"/>
              </w:rPr>
              <w:t>ные праздники</w:t>
            </w:r>
          </w:p>
        </w:tc>
        <w:tc>
          <w:tcPr>
            <w:tcW w:w="1702" w:type="dxa"/>
            <w:shd w:val="clear" w:color="auto" w:fill="auto"/>
          </w:tcPr>
          <w:p w:rsidR="00F95441" w:rsidRPr="00546B7A" w:rsidRDefault="00F95441" w:rsidP="00546B7A">
            <w:pPr>
              <w:jc w:val="center"/>
              <w:rPr>
                <w:rFonts w:ascii="Times New Roman" w:hAnsi="Times New Roman"/>
                <w:iCs/>
                <w:sz w:val="28"/>
                <w:szCs w:val="28"/>
                <w:lang w:val="kk-KZ"/>
              </w:rPr>
            </w:pPr>
            <w:r w:rsidRPr="00546B7A">
              <w:rPr>
                <w:rFonts w:ascii="Times New Roman" w:hAnsi="Times New Roman"/>
                <w:iCs/>
                <w:sz w:val="28"/>
                <w:szCs w:val="28"/>
                <w:lang w:val="kk-KZ"/>
              </w:rPr>
              <w:t>2 раза в год</w:t>
            </w:r>
          </w:p>
          <w:p w:rsidR="00F95441" w:rsidRPr="00546B7A" w:rsidRDefault="00F95441" w:rsidP="00546B7A">
            <w:pPr>
              <w:jc w:val="center"/>
              <w:rPr>
                <w:rFonts w:ascii="Times New Roman" w:hAnsi="Times New Roman"/>
                <w:iCs/>
                <w:sz w:val="28"/>
                <w:szCs w:val="28"/>
                <w:lang w:val="kk-KZ"/>
              </w:rPr>
            </w:pPr>
            <w:r w:rsidRPr="00546B7A">
              <w:rPr>
                <w:rFonts w:ascii="Times New Roman" w:hAnsi="Times New Roman"/>
                <w:iCs/>
                <w:sz w:val="28"/>
                <w:szCs w:val="28"/>
                <w:lang w:val="kk-KZ"/>
              </w:rPr>
              <w:t>Октябрь, май</w:t>
            </w:r>
          </w:p>
        </w:tc>
        <w:tc>
          <w:tcPr>
            <w:tcW w:w="2834" w:type="dxa"/>
            <w:shd w:val="clear" w:color="auto" w:fill="auto"/>
          </w:tcPr>
          <w:p w:rsidR="00F95441" w:rsidRPr="00546B7A" w:rsidRDefault="00F95441" w:rsidP="00806F69">
            <w:pPr>
              <w:spacing w:after="0" w:line="240" w:lineRule="auto"/>
              <w:jc w:val="both"/>
              <w:rPr>
                <w:rFonts w:ascii="Times New Roman" w:hAnsi="Times New Roman"/>
                <w:sz w:val="28"/>
                <w:szCs w:val="28"/>
                <w:lang w:val="kk-KZ"/>
              </w:rPr>
            </w:pPr>
            <w:r w:rsidRPr="00546B7A">
              <w:rPr>
                <w:rFonts w:ascii="Times New Roman" w:hAnsi="Times New Roman"/>
                <w:sz w:val="28"/>
                <w:szCs w:val="28"/>
                <w:lang w:val="kk-KZ"/>
              </w:rPr>
              <w:t xml:space="preserve">Администрация </w:t>
            </w:r>
          </w:p>
        </w:tc>
        <w:tc>
          <w:tcPr>
            <w:tcW w:w="1701" w:type="dxa"/>
            <w:shd w:val="clear" w:color="auto" w:fill="auto"/>
          </w:tcPr>
          <w:p w:rsidR="00F95441" w:rsidRPr="00546B7A" w:rsidRDefault="00F95441" w:rsidP="00546B7A">
            <w:pPr>
              <w:rPr>
                <w:rFonts w:ascii="Times New Roman" w:hAnsi="Times New Roman"/>
                <w:iCs/>
                <w:sz w:val="28"/>
                <w:szCs w:val="28"/>
                <w:lang w:val="kk-KZ"/>
              </w:rPr>
            </w:pPr>
            <w:r w:rsidRPr="00546B7A">
              <w:rPr>
                <w:rFonts w:ascii="Times New Roman" w:hAnsi="Times New Roman"/>
                <w:iCs/>
                <w:sz w:val="28"/>
                <w:szCs w:val="28"/>
              </w:rPr>
              <w:t>Педагоги</w:t>
            </w:r>
          </w:p>
        </w:tc>
        <w:tc>
          <w:tcPr>
            <w:tcW w:w="2126" w:type="dxa"/>
            <w:shd w:val="clear" w:color="auto" w:fill="auto"/>
          </w:tcPr>
          <w:p w:rsidR="00F95441" w:rsidRPr="00546B7A" w:rsidRDefault="00F95441" w:rsidP="00546B7A">
            <w:pPr>
              <w:ind w:left="-108" w:right="-108"/>
              <w:rPr>
                <w:rFonts w:ascii="Times New Roman" w:hAnsi="Times New Roman"/>
                <w:sz w:val="28"/>
                <w:szCs w:val="28"/>
                <w:lang w:val="kk-KZ"/>
              </w:rPr>
            </w:pPr>
            <w:r w:rsidRPr="00546B7A">
              <w:rPr>
                <w:rFonts w:ascii="Times New Roman" w:hAnsi="Times New Roman"/>
                <w:sz w:val="28"/>
                <w:szCs w:val="28"/>
                <w:lang w:val="kk-KZ"/>
              </w:rPr>
              <w:t xml:space="preserve">Фотоинформация </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12</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Диссеминация опыта ПДО</w:t>
            </w:r>
          </w:p>
          <w:p w:rsidR="00F95441" w:rsidRPr="00546B7A" w:rsidRDefault="00F95441" w:rsidP="00546B7A">
            <w:pPr>
              <w:pStyle w:val="1"/>
              <w:numPr>
                <w:ilvl w:val="0"/>
                <w:numId w:val="31"/>
              </w:numPr>
              <w:spacing w:after="0" w:line="240" w:lineRule="auto"/>
              <w:ind w:left="714" w:right="0" w:hanging="357"/>
              <w:rPr>
                <w:rFonts w:ascii="Times New Roman" w:hAnsi="Times New Roman"/>
                <w:szCs w:val="28"/>
              </w:rPr>
            </w:pPr>
            <w:r w:rsidRPr="00546B7A">
              <w:rPr>
                <w:rFonts w:ascii="Times New Roman" w:hAnsi="Times New Roman"/>
                <w:szCs w:val="28"/>
                <w:lang w:val="kk-KZ"/>
              </w:rPr>
              <w:t xml:space="preserve"> «</w:t>
            </w:r>
            <w:r w:rsidRPr="00546B7A">
              <w:rPr>
                <w:rFonts w:ascii="Times New Roman" w:hAnsi="Times New Roman"/>
                <w:szCs w:val="28"/>
              </w:rPr>
              <w:t>Техника цветовых растяжек в живописном рисунке</w:t>
            </w:r>
            <w:r w:rsidRPr="00546B7A">
              <w:rPr>
                <w:rFonts w:ascii="Times New Roman" w:hAnsi="Times New Roman"/>
                <w:szCs w:val="28"/>
                <w:lang w:val="kk-KZ"/>
              </w:rPr>
              <w:t>»</w:t>
            </w:r>
          </w:p>
          <w:p w:rsidR="00F95441" w:rsidRPr="00546B7A" w:rsidRDefault="00F95441" w:rsidP="00546B7A">
            <w:pPr>
              <w:pStyle w:val="aa"/>
              <w:numPr>
                <w:ilvl w:val="0"/>
                <w:numId w:val="31"/>
              </w:numPr>
              <w:spacing w:after="0" w:line="240" w:lineRule="auto"/>
              <w:ind w:left="714" w:hanging="357"/>
              <w:rPr>
                <w:rFonts w:ascii="Times New Roman" w:hAnsi="Times New Roman"/>
                <w:sz w:val="28"/>
                <w:szCs w:val="28"/>
                <w:lang w:val="kk-KZ"/>
              </w:rPr>
            </w:pPr>
            <w:r w:rsidRPr="00546B7A">
              <w:rPr>
                <w:rFonts w:ascii="Times New Roman" w:hAnsi="Times New Roman"/>
                <w:sz w:val="28"/>
                <w:szCs w:val="28"/>
                <w:lang w:val="kk-KZ"/>
              </w:rPr>
              <w:t xml:space="preserve"> «Инновационные технологии в декоративно-прикладном искусстве»</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«Кинусайга-пэчворг без иголки»</w:t>
            </w:r>
          </w:p>
        </w:tc>
        <w:tc>
          <w:tcPr>
            <w:tcW w:w="2268" w:type="dxa"/>
            <w:shd w:val="clear" w:color="auto" w:fill="auto"/>
          </w:tcPr>
          <w:p w:rsidR="00F95441" w:rsidRPr="00806F69" w:rsidRDefault="00F95441" w:rsidP="00546B7A">
            <w:pPr>
              <w:rPr>
                <w:rFonts w:ascii="Times New Roman" w:hAnsi="Times New Roman"/>
                <w:sz w:val="16"/>
                <w:szCs w:val="16"/>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Открытое занятие </w:t>
            </w: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Семинар-практикум </w:t>
            </w:r>
          </w:p>
          <w:p w:rsidR="00806F69" w:rsidRPr="00806F69" w:rsidRDefault="00806F69" w:rsidP="00546B7A">
            <w:pPr>
              <w:rPr>
                <w:rFonts w:ascii="Times New Roman" w:hAnsi="Times New Roman"/>
                <w:sz w:val="16"/>
                <w:szCs w:val="16"/>
                <w:lang w:val="kk-KZ"/>
              </w:rPr>
            </w:pPr>
          </w:p>
          <w:p w:rsidR="00F95441" w:rsidRPr="00546B7A" w:rsidRDefault="00F95441" w:rsidP="00546B7A">
            <w:pPr>
              <w:rPr>
                <w:rFonts w:ascii="Times New Roman" w:hAnsi="Times New Roman"/>
                <w:sz w:val="28"/>
                <w:szCs w:val="28"/>
              </w:rPr>
            </w:pPr>
            <w:r w:rsidRPr="00546B7A">
              <w:rPr>
                <w:rFonts w:ascii="Times New Roman" w:hAnsi="Times New Roman"/>
                <w:sz w:val="28"/>
                <w:szCs w:val="28"/>
                <w:lang w:val="kk-KZ"/>
              </w:rPr>
              <w:t>Мастер-класс</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Ноябрь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Декабрь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Default="00F95441" w:rsidP="00546B7A">
            <w:pPr>
              <w:pStyle w:val="BodyTextIndent1"/>
              <w:tabs>
                <w:tab w:val="left" w:pos="0"/>
                <w:tab w:val="left" w:pos="252"/>
              </w:tabs>
              <w:spacing w:line="240" w:lineRule="auto"/>
              <w:ind w:left="0" w:right="66"/>
              <w:jc w:val="center"/>
              <w:rPr>
                <w:iCs/>
                <w:sz w:val="28"/>
                <w:szCs w:val="28"/>
                <w:lang w:val="ru-RU"/>
              </w:rPr>
            </w:pPr>
          </w:p>
          <w:p w:rsidR="00806F69" w:rsidRDefault="00806F69" w:rsidP="00546B7A">
            <w:pPr>
              <w:pStyle w:val="BodyTextIndent1"/>
              <w:tabs>
                <w:tab w:val="left" w:pos="0"/>
                <w:tab w:val="left" w:pos="252"/>
              </w:tabs>
              <w:spacing w:line="240" w:lineRule="auto"/>
              <w:ind w:left="0" w:right="66"/>
              <w:jc w:val="center"/>
              <w:rPr>
                <w:iCs/>
                <w:sz w:val="28"/>
                <w:szCs w:val="28"/>
                <w:lang w:val="ru-RU"/>
              </w:rPr>
            </w:pPr>
          </w:p>
          <w:p w:rsidR="00806F69" w:rsidRPr="00806F69" w:rsidRDefault="00806F69" w:rsidP="00546B7A">
            <w:pPr>
              <w:pStyle w:val="BodyTextIndent1"/>
              <w:tabs>
                <w:tab w:val="left" w:pos="0"/>
                <w:tab w:val="left" w:pos="252"/>
              </w:tabs>
              <w:spacing w:line="240" w:lineRule="auto"/>
              <w:ind w:left="0" w:right="66"/>
              <w:jc w:val="center"/>
              <w:rPr>
                <w:iCs/>
                <w:sz w:val="16"/>
                <w:szCs w:val="16"/>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kk-KZ"/>
              </w:rPr>
            </w:pPr>
            <w:r w:rsidRPr="00546B7A">
              <w:rPr>
                <w:iCs/>
                <w:sz w:val="28"/>
                <w:szCs w:val="28"/>
                <w:lang w:val="ru-RU"/>
              </w:rPr>
              <w:t>Февраль</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Буланбекова Б.Д.</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Мугманова И.М.</w:t>
            </w:r>
          </w:p>
          <w:p w:rsidR="00F95441" w:rsidRPr="00546B7A" w:rsidRDefault="00F95441" w:rsidP="00546B7A">
            <w:pPr>
              <w:spacing w:after="0" w:line="240" w:lineRule="auto"/>
              <w:rPr>
                <w:rFonts w:ascii="Times New Roman" w:hAnsi="Times New Roman"/>
                <w:sz w:val="28"/>
                <w:szCs w:val="28"/>
                <w:lang w:val="kk-KZ"/>
              </w:rPr>
            </w:pPr>
          </w:p>
          <w:p w:rsidR="00F95441" w:rsidRDefault="00F95441" w:rsidP="00546B7A">
            <w:pPr>
              <w:spacing w:after="0" w:line="240" w:lineRule="auto"/>
              <w:rPr>
                <w:rFonts w:ascii="Times New Roman" w:hAnsi="Times New Roman"/>
                <w:sz w:val="28"/>
                <w:szCs w:val="28"/>
                <w:lang w:val="kk-KZ"/>
              </w:rPr>
            </w:pPr>
          </w:p>
          <w:p w:rsidR="00806F69" w:rsidRDefault="00806F69" w:rsidP="00546B7A">
            <w:pPr>
              <w:spacing w:after="0" w:line="240" w:lineRule="auto"/>
              <w:rPr>
                <w:rFonts w:ascii="Times New Roman" w:hAnsi="Times New Roman"/>
                <w:sz w:val="28"/>
                <w:szCs w:val="28"/>
                <w:lang w:val="kk-KZ"/>
              </w:rPr>
            </w:pPr>
          </w:p>
          <w:p w:rsidR="00806F69" w:rsidRPr="00806F69" w:rsidRDefault="00806F69"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Утенова А.А.</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Педагоги, кружковцы</w:t>
            </w:r>
          </w:p>
        </w:tc>
        <w:tc>
          <w:tcPr>
            <w:tcW w:w="2126" w:type="dxa"/>
            <w:shd w:val="clear" w:color="auto" w:fill="auto"/>
          </w:tcPr>
          <w:p w:rsidR="00F95441" w:rsidRPr="00546B7A" w:rsidRDefault="00F95441" w:rsidP="00546B7A">
            <w:pPr>
              <w:ind w:right="-108" w:hanging="108"/>
              <w:rPr>
                <w:rFonts w:ascii="Times New Roman" w:hAnsi="Times New Roman"/>
                <w:sz w:val="28"/>
                <w:szCs w:val="28"/>
                <w:lang w:val="kk-KZ"/>
              </w:rPr>
            </w:pPr>
            <w:r w:rsidRPr="00546B7A">
              <w:rPr>
                <w:rFonts w:ascii="Times New Roman" w:hAnsi="Times New Roman"/>
                <w:sz w:val="28"/>
                <w:szCs w:val="28"/>
                <w:lang w:val="kk-KZ"/>
              </w:rPr>
              <w:t>Фотоинформация</w:t>
            </w:r>
          </w:p>
        </w:tc>
      </w:tr>
      <w:tr w:rsidR="00F95441" w:rsidRPr="00546B7A" w:rsidTr="00DB3ACB">
        <w:trPr>
          <w:trHeight w:val="7652"/>
        </w:trPr>
        <w:tc>
          <w:tcPr>
            <w:tcW w:w="15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lastRenderedPageBreak/>
              <w:t>13</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Совершенствование психологического климата педагогического коллектива</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«Арт-терапия- өнерімен емдеу, шығармашылық терапиясы» семинар-тренинг</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«Педагогтың кәсіби психологиялық денсаулығы»  </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«Ұстаздың методологиялық мәдениетін өз бетінше бағалауы» </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«Диагностика уровня саморазвития и профессионально-педагогической деятельности» </w:t>
            </w:r>
          </w:p>
        </w:tc>
        <w:tc>
          <w:tcPr>
            <w:tcW w:w="2268" w:type="dxa"/>
            <w:shd w:val="clear" w:color="auto" w:fill="auto"/>
          </w:tcPr>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Тренинг</w:t>
            </w: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Тренинг </w:t>
            </w: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Анкетирование</w:t>
            </w:r>
          </w:p>
          <w:p w:rsidR="00F95441" w:rsidRPr="00546B7A" w:rsidRDefault="00F95441"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 Тест </w:t>
            </w:r>
          </w:p>
        </w:tc>
        <w:tc>
          <w:tcPr>
            <w:tcW w:w="1702" w:type="dxa"/>
            <w:shd w:val="clear" w:color="auto" w:fill="auto"/>
          </w:tcPr>
          <w:p w:rsidR="00F95441" w:rsidRPr="00546B7A" w:rsidRDefault="00F95441" w:rsidP="00546B7A">
            <w:pPr>
              <w:jc w:val="center"/>
              <w:rPr>
                <w:rFonts w:ascii="Times New Roman" w:hAnsi="Times New Roman"/>
                <w:iCs/>
                <w:sz w:val="28"/>
                <w:szCs w:val="28"/>
                <w:lang w:val="kk-KZ"/>
              </w:rPr>
            </w:pPr>
            <w:r w:rsidRPr="00546B7A">
              <w:rPr>
                <w:rFonts w:ascii="Times New Roman" w:hAnsi="Times New Roman"/>
                <w:iCs/>
                <w:sz w:val="28"/>
                <w:szCs w:val="28"/>
              </w:rPr>
              <w:t>В течение года</w:t>
            </w:r>
          </w:p>
        </w:tc>
        <w:tc>
          <w:tcPr>
            <w:tcW w:w="2834" w:type="dxa"/>
            <w:shd w:val="clear" w:color="auto" w:fill="auto"/>
          </w:tcPr>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Педагог-психолог</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Педагоги</w:t>
            </w:r>
          </w:p>
        </w:tc>
        <w:tc>
          <w:tcPr>
            <w:tcW w:w="21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Анализ анкетирования</w:t>
            </w:r>
          </w:p>
        </w:tc>
      </w:tr>
      <w:tr w:rsidR="00F95441" w:rsidRPr="00546B7A" w:rsidTr="00546B7A">
        <w:trPr>
          <w:trHeight w:val="5525"/>
        </w:trPr>
        <w:tc>
          <w:tcPr>
            <w:tcW w:w="1526" w:type="dxa"/>
            <w:shd w:val="clear" w:color="auto" w:fill="auto"/>
          </w:tcPr>
          <w:p w:rsidR="00F95441" w:rsidRPr="00546B7A" w:rsidRDefault="00F95441" w:rsidP="00546B7A">
            <w:pPr>
              <w:rPr>
                <w:rFonts w:ascii="Times New Roman" w:hAnsi="Times New Roman"/>
                <w:sz w:val="28"/>
                <w:szCs w:val="28"/>
              </w:rPr>
            </w:pPr>
            <w:r w:rsidRPr="00546B7A">
              <w:rPr>
                <w:rFonts w:ascii="Times New Roman" w:hAnsi="Times New Roman"/>
                <w:sz w:val="28"/>
                <w:szCs w:val="28"/>
              </w:rPr>
              <w:lastRenderedPageBreak/>
              <w:t>14</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Проведение мероприятий</w:t>
            </w:r>
          </w:p>
          <w:p w:rsidR="00F95441" w:rsidRPr="00546B7A" w:rsidRDefault="00F95441" w:rsidP="00546B7A">
            <w:pPr>
              <w:pStyle w:val="aa"/>
              <w:numPr>
                <w:ilvl w:val="0"/>
                <w:numId w:val="17"/>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«В кругу друзей», «Биле, биле» </w:t>
            </w: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numPr>
                <w:ilvl w:val="0"/>
                <w:numId w:val="17"/>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«Қазақстанның жас  қөшбасшысы», «Лидер ХХІ века», «Эрудит - шоу» </w:t>
            </w:r>
          </w:p>
          <w:p w:rsidR="00F95441" w:rsidRPr="00546B7A" w:rsidRDefault="00F95441" w:rsidP="00546B7A">
            <w:pPr>
              <w:pStyle w:val="aa"/>
              <w:numPr>
                <w:ilvl w:val="0"/>
                <w:numId w:val="17"/>
              </w:numPr>
              <w:spacing w:after="0" w:line="240" w:lineRule="auto"/>
              <w:rPr>
                <w:rFonts w:ascii="Times New Roman" w:hAnsi="Times New Roman"/>
                <w:sz w:val="28"/>
                <w:szCs w:val="28"/>
                <w:lang w:val="kk-KZ"/>
              </w:rPr>
            </w:pPr>
            <w:r w:rsidRPr="00546B7A">
              <w:rPr>
                <w:rFonts w:ascii="Times New Roman" w:hAnsi="Times New Roman"/>
                <w:sz w:val="28"/>
                <w:szCs w:val="28"/>
                <w:lang w:val="kk-KZ"/>
              </w:rPr>
              <w:t>Спортивные соревнования по шахматам, авиамодельному спорту, робототехники</w:t>
            </w: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numPr>
                <w:ilvl w:val="0"/>
                <w:numId w:val="17"/>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«Мир танца!» </w:t>
            </w:r>
          </w:p>
          <w:p w:rsidR="00F95441" w:rsidRPr="00546B7A" w:rsidRDefault="00F95441" w:rsidP="00546B7A">
            <w:pPr>
              <w:pStyle w:val="aa"/>
              <w:spacing w:after="0" w:line="240" w:lineRule="auto"/>
              <w:rPr>
                <w:rFonts w:ascii="Times New Roman" w:hAnsi="Times New Roman"/>
                <w:sz w:val="28"/>
                <w:szCs w:val="28"/>
                <w:lang w:val="kk-KZ"/>
              </w:rPr>
            </w:pPr>
          </w:p>
          <w:p w:rsidR="00F95441" w:rsidRPr="00806F69" w:rsidRDefault="00F95441" w:rsidP="00546B7A">
            <w:pPr>
              <w:pStyle w:val="aa"/>
              <w:spacing w:after="0" w:line="240" w:lineRule="auto"/>
              <w:rPr>
                <w:rFonts w:ascii="Times New Roman" w:hAnsi="Times New Roman"/>
                <w:sz w:val="16"/>
                <w:szCs w:val="16"/>
                <w:lang w:val="kk-KZ"/>
              </w:rPr>
            </w:pPr>
          </w:p>
          <w:p w:rsidR="00F95441" w:rsidRPr="00546B7A" w:rsidRDefault="00F95441" w:rsidP="00546B7A">
            <w:pPr>
              <w:pStyle w:val="aa"/>
              <w:numPr>
                <w:ilvl w:val="0"/>
                <w:numId w:val="16"/>
              </w:numPr>
              <w:spacing w:after="0" w:line="240" w:lineRule="auto"/>
              <w:rPr>
                <w:rFonts w:ascii="Times New Roman" w:hAnsi="Times New Roman"/>
                <w:sz w:val="28"/>
                <w:szCs w:val="28"/>
                <w:lang w:val="kk-KZ"/>
              </w:rPr>
            </w:pPr>
            <w:r w:rsidRPr="00546B7A">
              <w:rPr>
                <w:rFonts w:ascii="Times New Roman" w:hAnsi="Times New Roman"/>
                <w:sz w:val="28"/>
                <w:szCs w:val="28"/>
                <w:lang w:val="kk-KZ"/>
              </w:rPr>
              <w:t>Дебатные турниры</w:t>
            </w: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numPr>
                <w:ilvl w:val="0"/>
                <w:numId w:val="16"/>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«Легко ли быть молодым?!» </w:t>
            </w:r>
          </w:p>
          <w:p w:rsidR="00F95441" w:rsidRPr="00546B7A" w:rsidRDefault="00F95441" w:rsidP="00546B7A">
            <w:pPr>
              <w:pStyle w:val="aa"/>
              <w:numPr>
                <w:ilvl w:val="0"/>
                <w:numId w:val="16"/>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«Я выбираю профессию» </w:t>
            </w:r>
          </w:p>
        </w:tc>
        <w:tc>
          <w:tcPr>
            <w:tcW w:w="2268"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Развлекательная программа </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806F69">
            <w:pPr>
              <w:spacing w:after="0" w:line="240" w:lineRule="auto"/>
              <w:ind w:left="-108" w:right="-108"/>
              <w:rPr>
                <w:rFonts w:ascii="Times New Roman" w:hAnsi="Times New Roman"/>
                <w:sz w:val="28"/>
                <w:szCs w:val="28"/>
                <w:lang w:val="kk-KZ"/>
              </w:rPr>
            </w:pPr>
            <w:r w:rsidRPr="00546B7A">
              <w:rPr>
                <w:rFonts w:ascii="Times New Roman" w:hAnsi="Times New Roman"/>
                <w:sz w:val="28"/>
                <w:szCs w:val="28"/>
                <w:lang w:val="kk-KZ"/>
              </w:rPr>
              <w:t>Интеллектуальные игры</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Соревнования </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Default="00F95441" w:rsidP="00546B7A">
            <w:pPr>
              <w:spacing w:after="0" w:line="240" w:lineRule="auto"/>
              <w:rPr>
                <w:rFonts w:ascii="Times New Roman" w:hAnsi="Times New Roman"/>
                <w:sz w:val="28"/>
                <w:szCs w:val="28"/>
                <w:lang w:val="kk-KZ"/>
              </w:rPr>
            </w:pPr>
          </w:p>
          <w:p w:rsidR="00806F69" w:rsidRPr="00546B7A" w:rsidRDefault="00806F69"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Танцевальный марафон  </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Турнир</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Ток – шоу</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Круглый стол</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Сентябрь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Октябрь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Ноябрь, январь, март</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Default="00F95441" w:rsidP="00546B7A">
            <w:pPr>
              <w:pStyle w:val="BodyTextIndent1"/>
              <w:tabs>
                <w:tab w:val="left" w:pos="0"/>
                <w:tab w:val="left" w:pos="252"/>
              </w:tabs>
              <w:spacing w:line="240" w:lineRule="auto"/>
              <w:ind w:left="0" w:right="66"/>
              <w:jc w:val="center"/>
              <w:rPr>
                <w:iCs/>
                <w:sz w:val="28"/>
                <w:szCs w:val="28"/>
                <w:lang w:val="ru-RU"/>
              </w:rPr>
            </w:pPr>
          </w:p>
          <w:p w:rsidR="00806F69" w:rsidRPr="00546B7A" w:rsidRDefault="00806F69"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Декабрь</w:t>
            </w:r>
          </w:p>
          <w:p w:rsidR="00F95441" w:rsidRDefault="00F95441" w:rsidP="00546B7A">
            <w:pPr>
              <w:pStyle w:val="BodyTextIndent1"/>
              <w:tabs>
                <w:tab w:val="left" w:pos="0"/>
                <w:tab w:val="left" w:pos="252"/>
              </w:tabs>
              <w:spacing w:line="240" w:lineRule="auto"/>
              <w:ind w:left="0" w:right="66"/>
              <w:jc w:val="center"/>
              <w:rPr>
                <w:iCs/>
                <w:sz w:val="28"/>
                <w:szCs w:val="28"/>
                <w:lang w:val="ru-RU"/>
              </w:rPr>
            </w:pPr>
          </w:p>
          <w:p w:rsidR="00806F69" w:rsidRPr="00546B7A" w:rsidRDefault="00806F69"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Ноябрь, март</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Февраль</w:t>
            </w:r>
          </w:p>
          <w:p w:rsidR="00806F69" w:rsidRPr="00806F69" w:rsidRDefault="00806F69" w:rsidP="00546B7A">
            <w:pPr>
              <w:jc w:val="center"/>
              <w:rPr>
                <w:rFonts w:ascii="Times New Roman" w:hAnsi="Times New Roman"/>
                <w:iCs/>
                <w:sz w:val="16"/>
                <w:szCs w:val="16"/>
              </w:rPr>
            </w:pPr>
          </w:p>
          <w:p w:rsidR="00F95441" w:rsidRPr="00546B7A" w:rsidRDefault="00F95441" w:rsidP="00546B7A">
            <w:pPr>
              <w:jc w:val="center"/>
              <w:rPr>
                <w:rFonts w:ascii="Times New Roman" w:hAnsi="Times New Roman"/>
                <w:iCs/>
                <w:sz w:val="28"/>
                <w:szCs w:val="28"/>
                <w:lang w:val="kk-KZ"/>
              </w:rPr>
            </w:pPr>
            <w:r w:rsidRPr="00546B7A">
              <w:rPr>
                <w:rFonts w:ascii="Times New Roman" w:hAnsi="Times New Roman"/>
                <w:iCs/>
                <w:sz w:val="28"/>
                <w:szCs w:val="28"/>
              </w:rPr>
              <w:t>Апрель</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ind w:right="-108"/>
              <w:rPr>
                <w:rFonts w:ascii="Times New Roman" w:hAnsi="Times New Roman"/>
                <w:sz w:val="28"/>
                <w:szCs w:val="28"/>
                <w:lang w:val="kk-KZ"/>
              </w:rPr>
            </w:pPr>
            <w:r w:rsidRPr="00546B7A">
              <w:rPr>
                <w:rFonts w:ascii="Times New Roman" w:hAnsi="Times New Roman"/>
                <w:sz w:val="28"/>
                <w:szCs w:val="28"/>
                <w:lang w:val="kk-KZ"/>
              </w:rPr>
              <w:t>Солодовникова О.А.</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Тойшыбек А.А.</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Ахатов С.К.</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Жаксыгелдин Б.К.</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Алимжанов С.Н., Бойцов А.С.</w:t>
            </w:r>
          </w:p>
          <w:p w:rsidR="00F95441" w:rsidRPr="00546B7A" w:rsidRDefault="00F95441" w:rsidP="00546B7A">
            <w:pPr>
              <w:spacing w:after="0" w:line="240" w:lineRule="auto"/>
              <w:rPr>
                <w:rFonts w:ascii="Times New Roman" w:hAnsi="Times New Roman"/>
                <w:sz w:val="28"/>
                <w:szCs w:val="28"/>
                <w:lang w:val="kk-KZ"/>
              </w:rPr>
            </w:pPr>
          </w:p>
          <w:p w:rsidR="00F95441" w:rsidRDefault="00F95441" w:rsidP="00546B7A">
            <w:pPr>
              <w:spacing w:after="0" w:line="240" w:lineRule="auto"/>
              <w:rPr>
                <w:rFonts w:ascii="Times New Roman" w:hAnsi="Times New Roman"/>
                <w:sz w:val="28"/>
                <w:szCs w:val="28"/>
                <w:lang w:val="kk-KZ"/>
              </w:rPr>
            </w:pPr>
          </w:p>
          <w:p w:rsidR="00806F69" w:rsidRPr="00546B7A" w:rsidRDefault="00806F69"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Мусекенова А.Т.</w:t>
            </w:r>
          </w:p>
          <w:p w:rsidR="00F95441" w:rsidRDefault="00F95441" w:rsidP="00546B7A">
            <w:pPr>
              <w:spacing w:after="0" w:line="240" w:lineRule="auto"/>
              <w:rPr>
                <w:rFonts w:ascii="Times New Roman" w:hAnsi="Times New Roman"/>
                <w:sz w:val="28"/>
                <w:szCs w:val="28"/>
                <w:lang w:val="kk-KZ"/>
              </w:rPr>
            </w:pPr>
          </w:p>
          <w:p w:rsidR="00806F69" w:rsidRPr="00546B7A" w:rsidRDefault="00806F69"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Тойшыбек А.А.</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Иешова А.Е.</w:t>
            </w:r>
          </w:p>
          <w:p w:rsidR="00F95441" w:rsidRPr="00546B7A" w:rsidRDefault="00F95441" w:rsidP="00546B7A">
            <w:pPr>
              <w:spacing w:after="0" w:line="240" w:lineRule="auto"/>
              <w:jc w:val="center"/>
              <w:rPr>
                <w:rFonts w:ascii="Times New Roman" w:hAnsi="Times New Roman"/>
                <w:sz w:val="28"/>
                <w:szCs w:val="28"/>
                <w:lang w:val="kk-KZ"/>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sz w:val="28"/>
                <w:szCs w:val="28"/>
                <w:lang w:val="kk-KZ"/>
              </w:rPr>
              <w:t>Рахымжанова Г.К.</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Учащиеся школ города</w:t>
            </w:r>
          </w:p>
        </w:tc>
        <w:tc>
          <w:tcPr>
            <w:tcW w:w="2126" w:type="dxa"/>
            <w:shd w:val="clear" w:color="auto" w:fill="auto"/>
          </w:tcPr>
          <w:p w:rsidR="00F95441" w:rsidRPr="00546B7A" w:rsidRDefault="00F95441" w:rsidP="00546B7A">
            <w:pPr>
              <w:spacing w:after="0" w:line="240" w:lineRule="auto"/>
              <w:ind w:right="-108" w:hanging="109"/>
              <w:rPr>
                <w:rFonts w:ascii="Times New Roman" w:hAnsi="Times New Roman"/>
                <w:sz w:val="28"/>
                <w:szCs w:val="28"/>
                <w:lang w:val="kk-KZ"/>
              </w:rPr>
            </w:pPr>
            <w:r w:rsidRPr="00546B7A">
              <w:rPr>
                <w:rFonts w:ascii="Times New Roman" w:hAnsi="Times New Roman"/>
                <w:sz w:val="28"/>
                <w:szCs w:val="28"/>
                <w:lang w:val="kk-KZ"/>
              </w:rPr>
              <w:t>Фотоинформация</w:t>
            </w: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статьи в СМИ, на </w:t>
            </w:r>
            <w:r w:rsidRPr="00546B7A">
              <w:rPr>
                <w:rFonts w:ascii="Times New Roman" w:hAnsi="Times New Roman"/>
                <w:sz w:val="28"/>
                <w:szCs w:val="28"/>
                <w:lang w:val="en-US"/>
              </w:rPr>
              <w:t>web</w:t>
            </w:r>
            <w:r w:rsidRPr="00546B7A">
              <w:rPr>
                <w:rFonts w:ascii="Times New Roman" w:hAnsi="Times New Roman"/>
                <w:sz w:val="28"/>
                <w:szCs w:val="28"/>
              </w:rPr>
              <w:t>-</w:t>
            </w:r>
            <w:r w:rsidRPr="00546B7A">
              <w:rPr>
                <w:rFonts w:ascii="Times New Roman" w:hAnsi="Times New Roman"/>
                <w:sz w:val="28"/>
                <w:szCs w:val="28"/>
                <w:lang w:val="kk-KZ"/>
              </w:rPr>
              <w:t>сайт, поздравления с праздниками, информация на ТВ, концертные программы</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15</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Организация семейного досуга </w:t>
            </w:r>
          </w:p>
          <w:p w:rsidR="00F95441" w:rsidRPr="00546B7A" w:rsidRDefault="00F95441" w:rsidP="00546B7A">
            <w:pPr>
              <w:pStyle w:val="aa"/>
              <w:numPr>
                <w:ilvl w:val="0"/>
                <w:numId w:val="15"/>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«Алтын күз» </w:t>
            </w: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numPr>
                <w:ilvl w:val="0"/>
                <w:numId w:val="15"/>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«Папа, мама, я – </w:t>
            </w:r>
            <w:r w:rsidRPr="00546B7A">
              <w:rPr>
                <w:rFonts w:ascii="Times New Roman" w:hAnsi="Times New Roman"/>
                <w:sz w:val="28"/>
                <w:szCs w:val="28"/>
                <w:lang w:val="kk-KZ"/>
              </w:rPr>
              <w:lastRenderedPageBreak/>
              <w:t xml:space="preserve">спортивная семья» </w:t>
            </w:r>
          </w:p>
          <w:p w:rsidR="00F95441" w:rsidRPr="00546B7A" w:rsidRDefault="00F95441" w:rsidP="00546B7A">
            <w:pPr>
              <w:pStyle w:val="aa"/>
              <w:numPr>
                <w:ilvl w:val="0"/>
                <w:numId w:val="15"/>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«Хобби моей семьи» </w:t>
            </w:r>
          </w:p>
          <w:p w:rsidR="00F95441" w:rsidRPr="00546B7A" w:rsidRDefault="00F95441" w:rsidP="00546B7A">
            <w:pPr>
              <w:pStyle w:val="aa"/>
              <w:numPr>
                <w:ilvl w:val="0"/>
                <w:numId w:val="15"/>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«Нас встречает Новый год» </w:t>
            </w:r>
          </w:p>
          <w:p w:rsidR="00F95441" w:rsidRPr="00546B7A" w:rsidRDefault="00F95441" w:rsidP="00546B7A">
            <w:pPr>
              <w:pStyle w:val="aa"/>
              <w:numPr>
                <w:ilvl w:val="0"/>
                <w:numId w:val="15"/>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«Ана біздің  гүліміз!» </w:t>
            </w:r>
          </w:p>
        </w:tc>
        <w:tc>
          <w:tcPr>
            <w:tcW w:w="2268"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Праздник для родителей</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Спортивные </w:t>
            </w:r>
            <w:r w:rsidRPr="00546B7A">
              <w:rPr>
                <w:rFonts w:ascii="Times New Roman" w:hAnsi="Times New Roman"/>
                <w:sz w:val="28"/>
                <w:szCs w:val="28"/>
                <w:lang w:val="kk-KZ"/>
              </w:rPr>
              <w:lastRenderedPageBreak/>
              <w:t xml:space="preserve">соревнования Выставка-презентация </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Новогодние представления Праздничные программы  </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Сентябрь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Октябрь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Ноябрь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Декабрь</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sz w:val="28"/>
                <w:szCs w:val="28"/>
                <w:lang w:val="kk-KZ"/>
              </w:rPr>
            </w:pPr>
            <w:r w:rsidRPr="00546B7A">
              <w:rPr>
                <w:iCs/>
                <w:sz w:val="28"/>
                <w:szCs w:val="28"/>
                <w:lang w:val="ru-RU"/>
              </w:rPr>
              <w:t>Март</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Баданова А.Б.</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Жаксыгелдин Б.К.</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Утенова А.А.</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Кузьмина А.В.</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Ашимханова А.А.</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Кружковцы</w:t>
            </w:r>
          </w:p>
        </w:tc>
        <w:tc>
          <w:tcPr>
            <w:tcW w:w="2126" w:type="dxa"/>
            <w:shd w:val="clear" w:color="auto" w:fill="auto"/>
          </w:tcPr>
          <w:p w:rsidR="00F95441" w:rsidRPr="00546B7A" w:rsidRDefault="00F95441" w:rsidP="00546B7A">
            <w:pPr>
              <w:ind w:right="-108" w:hanging="109"/>
              <w:rPr>
                <w:rFonts w:ascii="Times New Roman" w:hAnsi="Times New Roman"/>
                <w:sz w:val="28"/>
                <w:szCs w:val="28"/>
                <w:lang w:val="kk-KZ"/>
              </w:rPr>
            </w:pPr>
            <w:r w:rsidRPr="00546B7A">
              <w:rPr>
                <w:rFonts w:ascii="Times New Roman" w:hAnsi="Times New Roman"/>
                <w:sz w:val="28"/>
                <w:szCs w:val="28"/>
                <w:lang w:val="kk-KZ"/>
              </w:rPr>
              <w:t>Фотоинформ</w:t>
            </w:r>
            <w:r w:rsidR="00546B7A">
              <w:rPr>
                <w:rFonts w:ascii="Times New Roman" w:hAnsi="Times New Roman"/>
                <w:sz w:val="28"/>
                <w:szCs w:val="28"/>
                <w:lang w:val="kk-KZ"/>
              </w:rPr>
              <w:t>ация</w:t>
            </w:r>
            <w:r w:rsidRPr="00546B7A">
              <w:rPr>
                <w:rFonts w:ascii="Times New Roman" w:hAnsi="Times New Roman"/>
                <w:sz w:val="28"/>
                <w:szCs w:val="28"/>
                <w:lang w:val="kk-KZ"/>
              </w:rPr>
              <w:t xml:space="preserve"> мануалы, статьи в СМИ на</w:t>
            </w:r>
            <w:r w:rsidRPr="00546B7A">
              <w:rPr>
                <w:rFonts w:ascii="Times New Roman" w:hAnsi="Times New Roman"/>
                <w:sz w:val="28"/>
                <w:szCs w:val="28"/>
              </w:rPr>
              <w:t xml:space="preserve"> </w:t>
            </w:r>
            <w:r w:rsidRPr="00546B7A">
              <w:rPr>
                <w:rFonts w:ascii="Times New Roman" w:hAnsi="Times New Roman"/>
                <w:sz w:val="28"/>
                <w:szCs w:val="28"/>
                <w:lang w:val="en-US"/>
              </w:rPr>
              <w:t>web</w:t>
            </w:r>
            <w:r w:rsidRPr="00546B7A">
              <w:rPr>
                <w:rFonts w:ascii="Times New Roman" w:hAnsi="Times New Roman"/>
                <w:sz w:val="28"/>
                <w:szCs w:val="28"/>
              </w:rPr>
              <w:t>-</w:t>
            </w:r>
            <w:r w:rsidRPr="00546B7A">
              <w:rPr>
                <w:rFonts w:ascii="Times New Roman" w:hAnsi="Times New Roman"/>
                <w:sz w:val="28"/>
                <w:szCs w:val="28"/>
                <w:lang w:val="kk-KZ"/>
              </w:rPr>
              <w:lastRenderedPageBreak/>
              <w:t>сайт</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16</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Проведение мероприятий гражданско-патриотической направленности</w:t>
            </w:r>
          </w:p>
          <w:p w:rsidR="00F95441" w:rsidRPr="00546B7A" w:rsidRDefault="00F95441" w:rsidP="00546B7A">
            <w:pPr>
              <w:pStyle w:val="aa"/>
              <w:numPr>
                <w:ilvl w:val="0"/>
                <w:numId w:val="18"/>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«Афганистан – ты боль моей души» </w:t>
            </w:r>
          </w:p>
          <w:p w:rsidR="00F95441" w:rsidRPr="00DB3ACB" w:rsidRDefault="00F95441" w:rsidP="00546B7A">
            <w:pPr>
              <w:pStyle w:val="aa"/>
              <w:spacing w:after="0" w:line="240" w:lineRule="auto"/>
              <w:rPr>
                <w:rFonts w:ascii="Times New Roman" w:hAnsi="Times New Roman"/>
                <w:sz w:val="16"/>
                <w:szCs w:val="16"/>
                <w:lang w:val="kk-KZ"/>
              </w:rPr>
            </w:pPr>
          </w:p>
          <w:p w:rsidR="00F95441" w:rsidRPr="00546B7A" w:rsidRDefault="00F95441" w:rsidP="00546B7A">
            <w:pPr>
              <w:pStyle w:val="aa"/>
              <w:numPr>
                <w:ilvl w:val="0"/>
                <w:numId w:val="18"/>
              </w:numPr>
              <w:spacing w:after="0" w:line="240" w:lineRule="auto"/>
              <w:rPr>
                <w:rFonts w:ascii="Times New Roman" w:hAnsi="Times New Roman"/>
                <w:sz w:val="28"/>
                <w:szCs w:val="28"/>
                <w:lang w:val="kk-KZ"/>
              </w:rPr>
            </w:pPr>
            <w:r w:rsidRPr="00546B7A">
              <w:rPr>
                <w:rFonts w:ascii="Times New Roman" w:hAnsi="Times New Roman"/>
                <w:sz w:val="28"/>
                <w:szCs w:val="28"/>
              </w:rPr>
              <w:t xml:space="preserve"> </w:t>
            </w:r>
            <w:r w:rsidRPr="00546B7A">
              <w:rPr>
                <w:rFonts w:ascii="Times New Roman" w:hAnsi="Times New Roman"/>
                <w:color w:val="000000"/>
                <w:sz w:val="28"/>
                <w:szCs w:val="28"/>
                <w:shd w:val="clear" w:color="auto" w:fill="FFFFFF"/>
              </w:rPr>
              <w:t>«Ерліктің</w:t>
            </w:r>
            <w:r w:rsidRPr="00546B7A">
              <w:rPr>
                <w:rFonts w:ascii="Times New Roman" w:hAnsi="Times New Roman"/>
                <w:color w:val="000000"/>
                <w:sz w:val="28"/>
                <w:szCs w:val="28"/>
                <w:shd w:val="clear" w:color="auto" w:fill="FFFFFF"/>
                <w:lang w:val="kk-KZ"/>
              </w:rPr>
              <w:t xml:space="preserve"> </w:t>
            </w:r>
            <w:r w:rsidRPr="00546B7A">
              <w:rPr>
                <w:rFonts w:ascii="Times New Roman" w:hAnsi="Times New Roman"/>
                <w:color w:val="000000"/>
                <w:sz w:val="28"/>
                <w:szCs w:val="28"/>
                <w:shd w:val="clear" w:color="auto" w:fill="FFFFFF"/>
              </w:rPr>
              <w:t>мәңгілік</w:t>
            </w:r>
            <w:r w:rsidRPr="00546B7A">
              <w:rPr>
                <w:rFonts w:ascii="Times New Roman" w:hAnsi="Times New Roman"/>
                <w:color w:val="000000"/>
                <w:sz w:val="28"/>
                <w:szCs w:val="28"/>
                <w:shd w:val="clear" w:color="auto" w:fill="FFFFFF"/>
                <w:lang w:val="kk-KZ"/>
              </w:rPr>
              <w:t xml:space="preserve"> </w:t>
            </w:r>
            <w:r w:rsidRPr="00546B7A">
              <w:rPr>
                <w:rFonts w:ascii="Times New Roman" w:hAnsi="Times New Roman"/>
                <w:color w:val="000000"/>
                <w:sz w:val="28"/>
                <w:szCs w:val="28"/>
                <w:shd w:val="clear" w:color="auto" w:fill="FFFFFF"/>
              </w:rPr>
              <w:t>алауы»</w:t>
            </w:r>
            <w:r w:rsidRPr="00546B7A">
              <w:rPr>
                <w:rFonts w:ascii="Times New Roman" w:hAnsi="Times New Roman"/>
                <w:color w:val="000000"/>
                <w:sz w:val="28"/>
                <w:szCs w:val="28"/>
                <w:shd w:val="clear" w:color="auto" w:fill="FFFFFF"/>
                <w:lang w:val="kk-KZ"/>
              </w:rPr>
              <w:t xml:space="preserve"> </w:t>
            </w:r>
          </w:p>
          <w:p w:rsidR="00F95441" w:rsidRPr="00806F69" w:rsidRDefault="00F95441" w:rsidP="00546B7A">
            <w:pPr>
              <w:spacing w:after="0" w:line="240" w:lineRule="auto"/>
              <w:rPr>
                <w:rFonts w:ascii="Times New Roman" w:hAnsi="Times New Roman"/>
                <w:sz w:val="4"/>
                <w:szCs w:val="4"/>
                <w:lang w:val="kk-KZ"/>
              </w:rPr>
            </w:pPr>
          </w:p>
          <w:p w:rsidR="00F95441" w:rsidRPr="00546B7A" w:rsidRDefault="00F95441" w:rsidP="00546B7A">
            <w:pPr>
              <w:pStyle w:val="aa"/>
              <w:numPr>
                <w:ilvl w:val="0"/>
                <w:numId w:val="18"/>
              </w:numPr>
              <w:spacing w:after="0" w:line="240" w:lineRule="auto"/>
              <w:rPr>
                <w:rFonts w:ascii="Times New Roman" w:hAnsi="Times New Roman"/>
                <w:sz w:val="28"/>
                <w:szCs w:val="28"/>
                <w:lang w:val="kk-KZ"/>
              </w:rPr>
            </w:pPr>
            <w:r w:rsidRPr="00546B7A">
              <w:rPr>
                <w:rFonts w:ascii="Times New Roman" w:hAnsi="Times New Roman"/>
                <w:sz w:val="28"/>
                <w:szCs w:val="28"/>
                <w:lang w:val="kk-KZ"/>
              </w:rPr>
              <w:t>«Жас Ұланның білімді жүлдегері»</w:t>
            </w:r>
          </w:p>
          <w:p w:rsidR="00F95441" w:rsidRPr="00546B7A" w:rsidRDefault="00F95441" w:rsidP="00546B7A">
            <w:pPr>
              <w:pStyle w:val="aa"/>
              <w:numPr>
                <w:ilvl w:val="0"/>
                <w:numId w:val="18"/>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w:t>
            </w:r>
            <w:r w:rsidRPr="00546B7A">
              <w:rPr>
                <w:rFonts w:ascii="Times New Roman" w:hAnsi="Times New Roman"/>
                <w:bCs/>
                <w:iCs/>
                <w:sz w:val="28"/>
                <w:szCs w:val="28"/>
                <w:bdr w:val="none" w:sz="0" w:space="0" w:color="auto" w:frame="1"/>
                <w:lang w:val="kk-KZ"/>
              </w:rPr>
              <w:t xml:space="preserve"> «Киелі мұрамызға тағзым»</w:t>
            </w:r>
            <w:r w:rsidRPr="00546B7A">
              <w:rPr>
                <w:rFonts w:ascii="Times New Roman" w:hAnsi="Times New Roman"/>
                <w:sz w:val="28"/>
                <w:szCs w:val="28"/>
                <w:lang w:val="kk-KZ"/>
              </w:rPr>
              <w:t xml:space="preserve"> </w:t>
            </w:r>
          </w:p>
          <w:p w:rsidR="00F95441" w:rsidRPr="00546B7A" w:rsidRDefault="00F95441" w:rsidP="00546B7A">
            <w:pPr>
              <w:pStyle w:val="aa"/>
              <w:numPr>
                <w:ilvl w:val="0"/>
                <w:numId w:val="18"/>
              </w:numPr>
              <w:spacing w:after="0" w:line="240" w:lineRule="auto"/>
              <w:rPr>
                <w:rFonts w:ascii="Times New Roman" w:hAnsi="Times New Roman"/>
                <w:sz w:val="28"/>
                <w:szCs w:val="28"/>
                <w:lang w:val="kk-KZ"/>
              </w:rPr>
            </w:pPr>
            <w:r w:rsidRPr="00546B7A">
              <w:rPr>
                <w:rFonts w:ascii="Times New Roman" w:hAnsi="Times New Roman"/>
                <w:bCs/>
                <w:iCs/>
                <w:sz w:val="28"/>
                <w:szCs w:val="28"/>
                <w:bdr w:val="none" w:sz="0" w:space="0" w:color="auto" w:frame="1"/>
                <w:lang w:val="kk-KZ"/>
              </w:rPr>
              <w:t xml:space="preserve"> </w:t>
            </w:r>
            <w:r w:rsidRPr="00546B7A">
              <w:rPr>
                <w:rFonts w:ascii="Times New Roman" w:hAnsi="Times New Roman"/>
                <w:sz w:val="28"/>
                <w:szCs w:val="28"/>
                <w:lang w:val="kk-KZ"/>
              </w:rPr>
              <w:t>«Бабалар ерлігі ұрпаққа үлгі!»</w:t>
            </w:r>
            <w:r w:rsidRPr="00546B7A">
              <w:rPr>
                <w:rFonts w:ascii="Times New Roman" w:hAnsi="Times New Roman"/>
                <w:bCs/>
                <w:iCs/>
                <w:sz w:val="28"/>
                <w:szCs w:val="28"/>
                <w:bdr w:val="none" w:sz="0" w:space="0" w:color="auto" w:frame="1"/>
                <w:lang w:val="kk-KZ"/>
              </w:rPr>
              <w:t xml:space="preserve"> </w:t>
            </w:r>
          </w:p>
          <w:p w:rsidR="00F95441" w:rsidRPr="00546B7A" w:rsidRDefault="00F95441" w:rsidP="00546B7A">
            <w:pPr>
              <w:pStyle w:val="aa"/>
              <w:numPr>
                <w:ilvl w:val="0"/>
                <w:numId w:val="17"/>
              </w:numPr>
              <w:spacing w:after="0" w:line="240" w:lineRule="auto"/>
              <w:rPr>
                <w:rFonts w:ascii="Times New Roman" w:hAnsi="Times New Roman"/>
                <w:sz w:val="28"/>
                <w:szCs w:val="28"/>
                <w:lang w:val="kk-KZ"/>
              </w:rPr>
            </w:pPr>
            <w:r w:rsidRPr="00546B7A">
              <w:rPr>
                <w:rFonts w:ascii="Times New Roman" w:hAnsi="Times New Roman"/>
                <w:sz w:val="28"/>
                <w:szCs w:val="28"/>
                <w:lang w:val="kk-KZ"/>
              </w:rPr>
              <w:t>«Жас Ұлан болашағы елімнің»</w:t>
            </w:r>
          </w:p>
          <w:p w:rsidR="00F95441" w:rsidRPr="00546B7A" w:rsidRDefault="00F95441" w:rsidP="00546B7A">
            <w:pPr>
              <w:pStyle w:val="aa"/>
              <w:numPr>
                <w:ilvl w:val="0"/>
                <w:numId w:val="17"/>
              </w:numPr>
              <w:rPr>
                <w:rFonts w:ascii="Times New Roman" w:hAnsi="Times New Roman"/>
                <w:sz w:val="28"/>
                <w:szCs w:val="28"/>
                <w:lang w:val="kk-KZ"/>
              </w:rPr>
            </w:pPr>
            <w:r w:rsidRPr="00546B7A">
              <w:rPr>
                <w:rFonts w:ascii="Times New Roman" w:hAnsi="Times New Roman"/>
                <w:sz w:val="28"/>
                <w:szCs w:val="28"/>
                <w:lang w:val="kk-KZ"/>
              </w:rPr>
              <w:t>Конкурс знаменных групп, ИПГ</w:t>
            </w:r>
          </w:p>
        </w:tc>
        <w:tc>
          <w:tcPr>
            <w:tcW w:w="2268" w:type="dxa"/>
            <w:shd w:val="clear" w:color="auto" w:fill="auto"/>
          </w:tcPr>
          <w:p w:rsidR="00F95441" w:rsidRDefault="00F95441" w:rsidP="00546B7A">
            <w:pPr>
              <w:rPr>
                <w:rFonts w:ascii="Times New Roman" w:hAnsi="Times New Roman"/>
                <w:sz w:val="28"/>
                <w:szCs w:val="28"/>
                <w:lang w:val="kk-KZ"/>
              </w:rPr>
            </w:pPr>
          </w:p>
          <w:p w:rsidR="00806F69" w:rsidRPr="00546B7A" w:rsidRDefault="00806F69" w:rsidP="00546B7A">
            <w:pPr>
              <w:rPr>
                <w:rFonts w:ascii="Times New Roman" w:hAnsi="Times New Roman"/>
                <w:sz w:val="28"/>
                <w:szCs w:val="28"/>
                <w:lang w:val="kk-KZ"/>
              </w:rPr>
            </w:pPr>
          </w:p>
          <w:p w:rsidR="00DB3ACB" w:rsidRPr="00DB3ACB" w:rsidRDefault="00F95441" w:rsidP="00DB3ACB">
            <w:pPr>
              <w:ind w:left="-108" w:right="-108"/>
              <w:rPr>
                <w:rFonts w:ascii="Times New Roman" w:hAnsi="Times New Roman"/>
                <w:sz w:val="28"/>
                <w:szCs w:val="28"/>
                <w:lang w:val="kk-KZ"/>
              </w:rPr>
            </w:pPr>
            <w:r w:rsidRPr="00546B7A">
              <w:rPr>
                <w:rFonts w:ascii="Times New Roman" w:hAnsi="Times New Roman"/>
                <w:sz w:val="28"/>
                <w:szCs w:val="28"/>
                <w:lang w:val="kk-KZ"/>
              </w:rPr>
              <w:t>В</w:t>
            </w:r>
            <w:r w:rsidR="00806F69">
              <w:rPr>
                <w:rFonts w:ascii="Times New Roman" w:hAnsi="Times New Roman"/>
                <w:sz w:val="28"/>
                <w:szCs w:val="28"/>
                <w:lang w:val="kk-KZ"/>
              </w:rPr>
              <w:t xml:space="preserve">ечер-встреча </w:t>
            </w:r>
          </w:p>
          <w:p w:rsidR="00F95441" w:rsidRPr="00806F69" w:rsidRDefault="00F95441" w:rsidP="00806F69">
            <w:pPr>
              <w:spacing w:after="0"/>
              <w:ind w:right="-108" w:hanging="108"/>
              <w:rPr>
                <w:rFonts w:ascii="Times New Roman" w:hAnsi="Times New Roman"/>
                <w:sz w:val="16"/>
                <w:szCs w:val="16"/>
                <w:lang w:val="kk-KZ"/>
              </w:rPr>
            </w:pPr>
            <w:r w:rsidRPr="00546B7A">
              <w:rPr>
                <w:rFonts w:ascii="Times New Roman" w:hAnsi="Times New Roman"/>
                <w:color w:val="000000"/>
                <w:sz w:val="28"/>
                <w:szCs w:val="28"/>
                <w:shd w:val="clear" w:color="auto" w:fill="FFFFFF"/>
                <w:lang w:val="kk-KZ"/>
              </w:rPr>
              <w:t xml:space="preserve"> С</w:t>
            </w:r>
            <w:r w:rsidRPr="00546B7A">
              <w:rPr>
                <w:rFonts w:ascii="Times New Roman" w:hAnsi="Times New Roman"/>
                <w:sz w:val="28"/>
                <w:szCs w:val="28"/>
                <w:lang w:val="kk-KZ"/>
              </w:rPr>
              <w:t xml:space="preserve">мотр - </w:t>
            </w:r>
            <w:r w:rsidRPr="00546B7A">
              <w:rPr>
                <w:rFonts w:ascii="Times New Roman" w:hAnsi="Times New Roman"/>
                <w:sz w:val="28"/>
                <w:szCs w:val="28"/>
              </w:rPr>
              <w:t>конкурс инсценированной песни</w:t>
            </w:r>
            <w:r w:rsidRPr="00546B7A">
              <w:rPr>
                <w:rFonts w:ascii="Times New Roman" w:hAnsi="Times New Roman"/>
                <w:sz w:val="28"/>
                <w:szCs w:val="28"/>
                <w:lang w:val="kk-KZ"/>
              </w:rPr>
              <w:t xml:space="preserve"> </w:t>
            </w:r>
          </w:p>
          <w:p w:rsidR="00806F69" w:rsidRPr="00806F69" w:rsidRDefault="00806F69" w:rsidP="00806F69">
            <w:pPr>
              <w:spacing w:after="0"/>
              <w:rPr>
                <w:rFonts w:ascii="Times New Roman" w:hAnsi="Times New Roman"/>
                <w:sz w:val="4"/>
                <w:szCs w:val="4"/>
                <w:lang w:val="kk-KZ"/>
              </w:rPr>
            </w:pPr>
          </w:p>
          <w:p w:rsidR="00F95441" w:rsidRPr="00546B7A" w:rsidRDefault="00F95441" w:rsidP="00806F69">
            <w:pPr>
              <w:spacing w:after="0"/>
              <w:rPr>
                <w:rFonts w:ascii="Times New Roman" w:hAnsi="Times New Roman"/>
                <w:sz w:val="28"/>
                <w:szCs w:val="28"/>
                <w:lang w:val="kk-KZ"/>
              </w:rPr>
            </w:pPr>
            <w:r w:rsidRPr="00546B7A">
              <w:rPr>
                <w:rFonts w:ascii="Times New Roman" w:hAnsi="Times New Roman"/>
                <w:sz w:val="28"/>
                <w:szCs w:val="28"/>
                <w:lang w:val="kk-KZ"/>
              </w:rPr>
              <w:t xml:space="preserve">Конкурс </w:t>
            </w:r>
          </w:p>
          <w:p w:rsidR="00806F69" w:rsidRPr="00DB3ACB" w:rsidRDefault="00806F69" w:rsidP="00546B7A">
            <w:pPr>
              <w:spacing w:after="0" w:line="240" w:lineRule="auto"/>
              <w:rPr>
                <w:rFonts w:ascii="Times New Roman" w:hAnsi="Times New Roman"/>
                <w:sz w:val="24"/>
                <w:szCs w:val="24"/>
                <w:lang w:val="kk-KZ"/>
              </w:rPr>
            </w:pPr>
          </w:p>
          <w:p w:rsidR="00F95441" w:rsidRPr="00546B7A" w:rsidRDefault="00F95441" w:rsidP="00546B7A">
            <w:pPr>
              <w:spacing w:after="0" w:line="240" w:lineRule="auto"/>
              <w:rPr>
                <w:rFonts w:ascii="Times New Roman" w:hAnsi="Times New Roman"/>
                <w:bCs/>
                <w:iCs/>
                <w:sz w:val="28"/>
                <w:szCs w:val="28"/>
                <w:bdr w:val="none" w:sz="0" w:space="0" w:color="auto" w:frame="1"/>
                <w:lang w:val="kk-KZ"/>
              </w:rPr>
            </w:pPr>
            <w:r w:rsidRPr="00546B7A">
              <w:rPr>
                <w:rFonts w:ascii="Times New Roman" w:hAnsi="Times New Roman"/>
                <w:sz w:val="28"/>
                <w:szCs w:val="28"/>
                <w:lang w:val="kk-KZ"/>
              </w:rPr>
              <w:t>Акция</w:t>
            </w:r>
            <w:r w:rsidRPr="00546B7A">
              <w:rPr>
                <w:rFonts w:ascii="Times New Roman" w:hAnsi="Times New Roman"/>
                <w:bCs/>
                <w:iCs/>
                <w:sz w:val="28"/>
                <w:szCs w:val="28"/>
                <w:bdr w:val="none" w:sz="0" w:space="0" w:color="auto" w:frame="1"/>
                <w:lang w:val="kk-KZ"/>
              </w:rPr>
              <w:t xml:space="preserve"> </w:t>
            </w:r>
          </w:p>
          <w:p w:rsidR="00F95441" w:rsidRPr="00DB3ACB" w:rsidRDefault="00F95441" w:rsidP="00546B7A">
            <w:pPr>
              <w:spacing w:after="0" w:line="240" w:lineRule="auto"/>
              <w:rPr>
                <w:rFonts w:ascii="Times New Roman" w:hAnsi="Times New Roman"/>
                <w:bCs/>
                <w:iCs/>
                <w:sz w:val="16"/>
                <w:szCs w:val="16"/>
                <w:bdr w:val="none" w:sz="0" w:space="0" w:color="auto" w:frame="1"/>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bCs/>
                <w:iCs/>
                <w:sz w:val="28"/>
                <w:szCs w:val="28"/>
                <w:bdr w:val="none" w:sz="0" w:space="0" w:color="auto" w:frame="1"/>
                <w:lang w:val="kk-KZ"/>
              </w:rPr>
              <w:t>Вахта памяти</w:t>
            </w:r>
            <w:r w:rsidRPr="00546B7A">
              <w:rPr>
                <w:rFonts w:ascii="Times New Roman" w:hAnsi="Times New Roman"/>
                <w:sz w:val="28"/>
                <w:szCs w:val="28"/>
                <w:lang w:val="kk-KZ"/>
              </w:rPr>
              <w:t xml:space="preserve"> </w:t>
            </w:r>
          </w:p>
          <w:p w:rsidR="00F95441" w:rsidRPr="00806F69"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Торжественные слеты, сборы</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Конкурс</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Default="00F95441" w:rsidP="00546B7A">
            <w:pPr>
              <w:pStyle w:val="BodyTextIndent1"/>
              <w:tabs>
                <w:tab w:val="left" w:pos="0"/>
                <w:tab w:val="left" w:pos="252"/>
              </w:tabs>
              <w:spacing w:line="240" w:lineRule="auto"/>
              <w:ind w:left="0" w:right="66"/>
              <w:jc w:val="center"/>
              <w:rPr>
                <w:iCs/>
                <w:sz w:val="28"/>
                <w:szCs w:val="28"/>
                <w:lang w:val="ru-RU"/>
              </w:rPr>
            </w:pPr>
          </w:p>
          <w:p w:rsidR="00806F69" w:rsidRPr="00546B7A" w:rsidRDefault="00806F69"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Февраль</w:t>
            </w:r>
          </w:p>
          <w:p w:rsidR="00F95441" w:rsidRPr="00546B7A" w:rsidRDefault="00F95441" w:rsidP="00DB3ACB">
            <w:pPr>
              <w:pStyle w:val="BodyTextIndent1"/>
              <w:tabs>
                <w:tab w:val="left" w:pos="0"/>
                <w:tab w:val="left" w:pos="252"/>
              </w:tabs>
              <w:spacing w:line="240" w:lineRule="auto"/>
              <w:ind w:left="0" w:right="66"/>
              <w:rPr>
                <w:iCs/>
                <w:sz w:val="28"/>
                <w:szCs w:val="28"/>
                <w:lang w:val="ru-RU"/>
              </w:rPr>
            </w:pPr>
          </w:p>
          <w:p w:rsidR="00F95441" w:rsidRPr="00806F69" w:rsidRDefault="00F95441" w:rsidP="00546B7A">
            <w:pPr>
              <w:pStyle w:val="BodyTextIndent1"/>
              <w:tabs>
                <w:tab w:val="left" w:pos="0"/>
                <w:tab w:val="left" w:pos="252"/>
              </w:tabs>
              <w:spacing w:line="240" w:lineRule="auto"/>
              <w:ind w:left="0" w:right="66"/>
              <w:jc w:val="center"/>
              <w:rPr>
                <w:iCs/>
                <w:sz w:val="16"/>
                <w:szCs w:val="16"/>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Март</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806F69" w:rsidRDefault="00F95441" w:rsidP="00546B7A">
            <w:pPr>
              <w:pStyle w:val="BodyTextIndent1"/>
              <w:tabs>
                <w:tab w:val="left" w:pos="0"/>
                <w:tab w:val="left" w:pos="252"/>
              </w:tabs>
              <w:spacing w:line="240" w:lineRule="auto"/>
              <w:ind w:left="0" w:right="66"/>
              <w:jc w:val="center"/>
              <w:rPr>
                <w:iCs/>
                <w:sz w:val="4"/>
                <w:szCs w:val="4"/>
                <w:lang w:val="ru-RU"/>
              </w:rPr>
            </w:pPr>
          </w:p>
          <w:p w:rsidR="00806F69" w:rsidRPr="00DB3ACB" w:rsidRDefault="00806F69" w:rsidP="00546B7A">
            <w:pPr>
              <w:pStyle w:val="BodyTextIndent1"/>
              <w:tabs>
                <w:tab w:val="left" w:pos="0"/>
                <w:tab w:val="left" w:pos="252"/>
              </w:tabs>
              <w:spacing w:line="240" w:lineRule="auto"/>
              <w:ind w:left="0" w:right="66"/>
              <w:jc w:val="center"/>
              <w:rPr>
                <w:iCs/>
                <w:sz w:val="4"/>
                <w:szCs w:val="4"/>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Март</w:t>
            </w:r>
          </w:p>
          <w:p w:rsidR="00F95441" w:rsidRPr="00806F69" w:rsidRDefault="00F95441" w:rsidP="00546B7A">
            <w:pPr>
              <w:pStyle w:val="BodyTextIndent1"/>
              <w:tabs>
                <w:tab w:val="left" w:pos="0"/>
                <w:tab w:val="left" w:pos="252"/>
              </w:tabs>
              <w:spacing w:line="240" w:lineRule="auto"/>
              <w:ind w:left="0" w:right="66"/>
              <w:jc w:val="center"/>
              <w:rPr>
                <w:iCs/>
                <w:sz w:val="16"/>
                <w:szCs w:val="16"/>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 xml:space="preserve">Апрель, май, </w:t>
            </w:r>
          </w:p>
          <w:p w:rsidR="00806F69" w:rsidRPr="00DB3ACB" w:rsidRDefault="00806F69" w:rsidP="00546B7A">
            <w:pPr>
              <w:pStyle w:val="BodyTextIndent1"/>
              <w:tabs>
                <w:tab w:val="left" w:pos="0"/>
                <w:tab w:val="left" w:pos="252"/>
              </w:tabs>
              <w:spacing w:line="240" w:lineRule="auto"/>
              <w:ind w:left="0" w:right="66"/>
              <w:jc w:val="center"/>
              <w:rPr>
                <w:iCs/>
                <w:sz w:val="4"/>
                <w:szCs w:val="4"/>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Май</w:t>
            </w:r>
          </w:p>
          <w:p w:rsidR="00F95441" w:rsidRPr="00806F69" w:rsidRDefault="00F95441" w:rsidP="00546B7A">
            <w:pPr>
              <w:pStyle w:val="BodyTextIndent1"/>
              <w:tabs>
                <w:tab w:val="left" w:pos="0"/>
                <w:tab w:val="left" w:pos="252"/>
              </w:tabs>
              <w:spacing w:line="240" w:lineRule="auto"/>
              <w:ind w:left="0" w:right="66"/>
              <w:jc w:val="center"/>
              <w:rPr>
                <w:iCs/>
                <w:sz w:val="16"/>
                <w:szCs w:val="16"/>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Декабрь,  май, июль</w:t>
            </w: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iCs/>
                <w:sz w:val="28"/>
                <w:szCs w:val="28"/>
              </w:rPr>
              <w:t>Ноябрь</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Default="00F95441" w:rsidP="00546B7A">
            <w:pPr>
              <w:spacing w:after="0" w:line="240" w:lineRule="auto"/>
              <w:rPr>
                <w:rFonts w:ascii="Times New Roman" w:hAnsi="Times New Roman"/>
                <w:sz w:val="28"/>
                <w:szCs w:val="28"/>
                <w:lang w:val="kk-KZ"/>
              </w:rPr>
            </w:pPr>
          </w:p>
          <w:p w:rsidR="00806F69" w:rsidRPr="00546B7A" w:rsidRDefault="00806F69"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Кузьмина А.В.</w:t>
            </w:r>
          </w:p>
          <w:p w:rsidR="00F95441" w:rsidRPr="00546B7A" w:rsidRDefault="00F95441" w:rsidP="00546B7A">
            <w:pPr>
              <w:spacing w:after="0" w:line="240" w:lineRule="auto"/>
              <w:rPr>
                <w:rFonts w:ascii="Times New Roman" w:hAnsi="Times New Roman"/>
                <w:sz w:val="28"/>
                <w:szCs w:val="28"/>
                <w:lang w:val="kk-KZ"/>
              </w:rPr>
            </w:pPr>
          </w:p>
          <w:p w:rsidR="00F95441" w:rsidRPr="00806F69" w:rsidRDefault="00F95441" w:rsidP="00546B7A">
            <w:pPr>
              <w:spacing w:after="0" w:line="240" w:lineRule="auto"/>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Тогайбекова Г.К.</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Тойшыбек А.А.</w:t>
            </w:r>
          </w:p>
        </w:tc>
        <w:tc>
          <w:tcPr>
            <w:tcW w:w="1701" w:type="dxa"/>
            <w:shd w:val="clear" w:color="auto" w:fill="auto"/>
          </w:tcPr>
          <w:p w:rsidR="00F95441" w:rsidRPr="00546B7A" w:rsidRDefault="00F95441" w:rsidP="00546B7A">
            <w:pPr>
              <w:rPr>
                <w:rFonts w:ascii="Times New Roman" w:hAnsi="Times New Roman"/>
                <w:sz w:val="28"/>
                <w:szCs w:val="28"/>
                <w:lang w:val="kk-KZ"/>
              </w:rPr>
            </w:pPr>
          </w:p>
        </w:tc>
        <w:tc>
          <w:tcPr>
            <w:tcW w:w="2126" w:type="dxa"/>
            <w:shd w:val="clear" w:color="auto" w:fill="auto"/>
          </w:tcPr>
          <w:p w:rsidR="00F95441" w:rsidRPr="00546B7A" w:rsidRDefault="00F95441" w:rsidP="00546B7A">
            <w:pPr>
              <w:ind w:hanging="108"/>
              <w:rPr>
                <w:rFonts w:ascii="Times New Roman" w:hAnsi="Times New Roman"/>
                <w:sz w:val="28"/>
                <w:szCs w:val="28"/>
                <w:lang w:val="kk-KZ"/>
              </w:rPr>
            </w:pPr>
            <w:r w:rsidRPr="00546B7A">
              <w:rPr>
                <w:rFonts w:ascii="Times New Roman" w:hAnsi="Times New Roman"/>
                <w:sz w:val="28"/>
                <w:szCs w:val="28"/>
                <w:lang w:val="kk-KZ"/>
              </w:rPr>
              <w:t>Фотоинформация, мануалы, статьи в СМИ на</w:t>
            </w:r>
            <w:r w:rsidRPr="00546B7A">
              <w:rPr>
                <w:rFonts w:ascii="Times New Roman" w:hAnsi="Times New Roman"/>
                <w:sz w:val="28"/>
                <w:szCs w:val="28"/>
              </w:rPr>
              <w:t xml:space="preserve"> </w:t>
            </w:r>
            <w:r w:rsidRPr="00546B7A">
              <w:rPr>
                <w:rFonts w:ascii="Times New Roman" w:hAnsi="Times New Roman"/>
                <w:sz w:val="28"/>
                <w:szCs w:val="28"/>
                <w:lang w:val="en-US"/>
              </w:rPr>
              <w:t>web</w:t>
            </w:r>
            <w:r w:rsidRPr="00546B7A">
              <w:rPr>
                <w:rFonts w:ascii="Times New Roman" w:hAnsi="Times New Roman"/>
                <w:sz w:val="28"/>
                <w:szCs w:val="28"/>
              </w:rPr>
              <w:t>-</w:t>
            </w:r>
            <w:r w:rsidRPr="00546B7A">
              <w:rPr>
                <w:rFonts w:ascii="Times New Roman" w:hAnsi="Times New Roman"/>
                <w:sz w:val="28"/>
                <w:szCs w:val="28"/>
                <w:lang w:val="kk-KZ"/>
              </w:rPr>
              <w:t>сайт</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lastRenderedPageBreak/>
              <w:t>17</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Проведение мероприятий, направленных на сохранение народных традиций</w:t>
            </w:r>
          </w:p>
          <w:p w:rsidR="00F95441" w:rsidRPr="00546B7A" w:rsidRDefault="00F95441" w:rsidP="00546B7A">
            <w:pPr>
              <w:pStyle w:val="aa"/>
              <w:numPr>
                <w:ilvl w:val="0"/>
                <w:numId w:val="19"/>
              </w:numPr>
              <w:spacing w:after="0" w:line="240" w:lineRule="auto"/>
              <w:rPr>
                <w:rFonts w:ascii="Times New Roman" w:hAnsi="Times New Roman"/>
                <w:sz w:val="28"/>
                <w:szCs w:val="28"/>
                <w:lang w:val="kk-KZ"/>
              </w:rPr>
            </w:pPr>
            <w:r w:rsidRPr="00546B7A">
              <w:rPr>
                <w:rFonts w:ascii="Times New Roman" w:hAnsi="Times New Roman"/>
                <w:sz w:val="28"/>
                <w:szCs w:val="28"/>
              </w:rPr>
              <w:t xml:space="preserve"> </w:t>
            </w:r>
            <w:r w:rsidRPr="00546B7A">
              <w:rPr>
                <w:rFonts w:ascii="Times New Roman" w:hAnsi="Times New Roman"/>
                <w:sz w:val="28"/>
                <w:szCs w:val="28"/>
                <w:lang w:val="kk-KZ"/>
              </w:rPr>
              <w:t>«Наурыз думан!</w:t>
            </w:r>
            <w:r w:rsidRPr="00546B7A">
              <w:rPr>
                <w:rFonts w:ascii="Times New Roman" w:hAnsi="Times New Roman"/>
                <w:sz w:val="28"/>
                <w:szCs w:val="28"/>
              </w:rPr>
              <w:t>»</w:t>
            </w:r>
            <w:r w:rsidRPr="00546B7A">
              <w:rPr>
                <w:rFonts w:ascii="Times New Roman" w:hAnsi="Times New Roman"/>
                <w:sz w:val="28"/>
                <w:szCs w:val="28"/>
                <w:lang w:val="kk-KZ"/>
              </w:rPr>
              <w:t xml:space="preserve"> </w:t>
            </w: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spacing w:after="0" w:line="240" w:lineRule="auto"/>
              <w:rPr>
                <w:rFonts w:ascii="Times New Roman" w:hAnsi="Times New Roman"/>
                <w:sz w:val="28"/>
                <w:szCs w:val="28"/>
                <w:lang w:val="kk-KZ"/>
              </w:rPr>
            </w:pPr>
          </w:p>
          <w:p w:rsidR="00F95441" w:rsidRPr="00546B7A" w:rsidRDefault="00F95441" w:rsidP="00546B7A">
            <w:pPr>
              <w:pStyle w:val="aa"/>
              <w:numPr>
                <w:ilvl w:val="0"/>
                <w:numId w:val="19"/>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w:t>
            </w:r>
            <w:r w:rsidRPr="00546B7A">
              <w:rPr>
                <w:rFonts w:ascii="Times New Roman" w:hAnsi="Times New Roman"/>
                <w:sz w:val="28"/>
                <w:szCs w:val="28"/>
              </w:rPr>
              <w:t xml:space="preserve">«Өнер </w:t>
            </w:r>
            <w:r w:rsidRPr="00546B7A">
              <w:rPr>
                <w:rFonts w:ascii="Times New Roman" w:hAnsi="Times New Roman"/>
                <w:sz w:val="28"/>
                <w:szCs w:val="28"/>
                <w:lang w:val="kk-KZ"/>
              </w:rPr>
              <w:t xml:space="preserve">айшықтары» </w:t>
            </w:r>
          </w:p>
          <w:p w:rsidR="00F95441" w:rsidRPr="00546B7A" w:rsidRDefault="00F95441" w:rsidP="00546B7A">
            <w:pPr>
              <w:pStyle w:val="aa"/>
              <w:numPr>
                <w:ilvl w:val="0"/>
                <w:numId w:val="19"/>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«Под единым шаныраком» </w:t>
            </w:r>
          </w:p>
          <w:p w:rsidR="00F95441" w:rsidRPr="00546B7A" w:rsidRDefault="00F95441" w:rsidP="00546B7A">
            <w:pPr>
              <w:pStyle w:val="aa"/>
              <w:numPr>
                <w:ilvl w:val="0"/>
                <w:numId w:val="19"/>
              </w:num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«Вехи истории»</w:t>
            </w:r>
          </w:p>
          <w:p w:rsidR="00F95441" w:rsidRPr="00DB3ACB" w:rsidRDefault="00F95441" w:rsidP="00546B7A">
            <w:pPr>
              <w:spacing w:after="0" w:line="240" w:lineRule="auto"/>
              <w:rPr>
                <w:rFonts w:ascii="Times New Roman" w:hAnsi="Times New Roman"/>
                <w:sz w:val="16"/>
                <w:szCs w:val="16"/>
                <w:lang w:val="kk-KZ"/>
              </w:rPr>
            </w:pPr>
            <w:r w:rsidRPr="00546B7A">
              <w:rPr>
                <w:rFonts w:ascii="Times New Roman" w:hAnsi="Times New Roman"/>
                <w:sz w:val="28"/>
                <w:szCs w:val="28"/>
                <w:lang w:val="kk-KZ"/>
              </w:rPr>
              <w:t xml:space="preserve"> </w:t>
            </w:r>
          </w:p>
          <w:p w:rsidR="00F95441" w:rsidRPr="00546B7A" w:rsidRDefault="00F95441" w:rsidP="00546B7A">
            <w:pPr>
              <w:pStyle w:val="aa"/>
              <w:numPr>
                <w:ilvl w:val="0"/>
                <w:numId w:val="19"/>
              </w:numPr>
              <w:rPr>
                <w:rFonts w:ascii="Times New Roman" w:hAnsi="Times New Roman"/>
                <w:sz w:val="28"/>
                <w:szCs w:val="28"/>
                <w:lang w:val="kk-KZ"/>
              </w:rPr>
            </w:pPr>
            <w:r w:rsidRPr="00546B7A">
              <w:rPr>
                <w:rFonts w:ascii="Times New Roman" w:hAnsi="Times New Roman"/>
                <w:sz w:val="28"/>
                <w:szCs w:val="28"/>
                <w:lang w:val="kk-KZ"/>
              </w:rPr>
              <w:t xml:space="preserve">«Ата мұрам-асыл қазынам»   </w:t>
            </w:r>
          </w:p>
        </w:tc>
        <w:tc>
          <w:tcPr>
            <w:tcW w:w="2268" w:type="dxa"/>
            <w:shd w:val="clear" w:color="auto" w:fill="auto"/>
          </w:tcPr>
          <w:p w:rsidR="00F95441" w:rsidRPr="00546B7A" w:rsidRDefault="00F95441" w:rsidP="00546B7A">
            <w:pPr>
              <w:rPr>
                <w:rFonts w:ascii="Times New Roman" w:hAnsi="Times New Roman"/>
                <w:sz w:val="28"/>
                <w:szCs w:val="28"/>
                <w:lang w:val="kk-KZ"/>
              </w:rPr>
            </w:pPr>
          </w:p>
          <w:p w:rsidR="00F95441" w:rsidRPr="00DB3ACB" w:rsidRDefault="00F95441" w:rsidP="00546B7A">
            <w:pPr>
              <w:rPr>
                <w:rFonts w:ascii="Times New Roman" w:hAnsi="Times New Roman"/>
                <w:sz w:val="16"/>
                <w:szCs w:val="16"/>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Ф</w:t>
            </w:r>
            <w:r w:rsidRPr="00546B7A">
              <w:rPr>
                <w:rFonts w:ascii="Times New Roman" w:hAnsi="Times New Roman"/>
                <w:sz w:val="28"/>
                <w:szCs w:val="28"/>
              </w:rPr>
              <w:t>естиваль фольклорного творчества</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 xml:space="preserve"> Выставка </w:t>
            </w: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Фестиваль </w:t>
            </w:r>
          </w:p>
          <w:p w:rsidR="00F95441" w:rsidRPr="00DB3ACB" w:rsidRDefault="00F95441" w:rsidP="00546B7A">
            <w:pPr>
              <w:rPr>
                <w:rFonts w:ascii="Times New Roman" w:hAnsi="Times New Roman"/>
                <w:sz w:val="4"/>
                <w:szCs w:val="4"/>
                <w:lang w:val="kk-KZ"/>
              </w:rPr>
            </w:pPr>
            <w:r w:rsidRPr="00546B7A">
              <w:rPr>
                <w:rFonts w:ascii="Times New Roman" w:hAnsi="Times New Roman"/>
                <w:sz w:val="28"/>
                <w:szCs w:val="28"/>
                <w:lang w:val="kk-KZ"/>
              </w:rPr>
              <w:t>Интеллектуальная игра</w:t>
            </w: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 xml:space="preserve"> Состязания по национальным видам игр</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Март</w:t>
            </w: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p>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Апрель</w:t>
            </w:r>
          </w:p>
          <w:p w:rsidR="00F95441" w:rsidRDefault="00F95441" w:rsidP="00546B7A">
            <w:pPr>
              <w:pStyle w:val="BodyTextIndent1"/>
              <w:tabs>
                <w:tab w:val="left" w:pos="0"/>
                <w:tab w:val="left" w:pos="252"/>
              </w:tabs>
              <w:spacing w:line="240" w:lineRule="auto"/>
              <w:ind w:left="0" w:right="66"/>
              <w:jc w:val="center"/>
              <w:rPr>
                <w:iCs/>
                <w:sz w:val="28"/>
                <w:szCs w:val="28"/>
                <w:lang w:val="ru-RU"/>
              </w:rPr>
            </w:pPr>
          </w:p>
          <w:p w:rsidR="00DB3ACB" w:rsidRPr="00DB3ACB" w:rsidRDefault="00DB3ACB" w:rsidP="00546B7A">
            <w:pPr>
              <w:pStyle w:val="BodyTextIndent1"/>
              <w:tabs>
                <w:tab w:val="left" w:pos="0"/>
                <w:tab w:val="left" w:pos="252"/>
              </w:tabs>
              <w:spacing w:line="240" w:lineRule="auto"/>
              <w:ind w:left="0" w:right="66"/>
              <w:jc w:val="center"/>
              <w:rPr>
                <w:iCs/>
                <w:sz w:val="16"/>
                <w:szCs w:val="16"/>
                <w:lang w:val="ru-RU"/>
              </w:rPr>
            </w:pPr>
          </w:p>
          <w:p w:rsidR="00DB3ACB" w:rsidRDefault="00DB3ACB" w:rsidP="00546B7A">
            <w:pPr>
              <w:spacing w:after="0" w:line="240" w:lineRule="auto"/>
              <w:jc w:val="center"/>
              <w:rPr>
                <w:rFonts w:ascii="Times New Roman" w:hAnsi="Times New Roman"/>
                <w:iCs/>
                <w:sz w:val="28"/>
                <w:szCs w:val="28"/>
              </w:rPr>
            </w:pPr>
          </w:p>
          <w:p w:rsidR="00F95441" w:rsidRPr="00546B7A" w:rsidRDefault="00F95441" w:rsidP="00546B7A">
            <w:pPr>
              <w:spacing w:after="0" w:line="240" w:lineRule="auto"/>
              <w:jc w:val="center"/>
              <w:rPr>
                <w:rFonts w:ascii="Times New Roman" w:hAnsi="Times New Roman"/>
                <w:sz w:val="28"/>
                <w:szCs w:val="28"/>
                <w:lang w:val="kk-KZ"/>
              </w:rPr>
            </w:pPr>
            <w:r w:rsidRPr="00546B7A">
              <w:rPr>
                <w:rFonts w:ascii="Times New Roman" w:hAnsi="Times New Roman"/>
                <w:iCs/>
                <w:sz w:val="28"/>
                <w:szCs w:val="28"/>
              </w:rPr>
              <w:t>Май</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Кузьмина А.В.</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Мугманова И.М.</w:t>
            </w:r>
          </w:p>
          <w:p w:rsidR="00DB3ACB" w:rsidRPr="00DB3ACB" w:rsidRDefault="00DB3ACB" w:rsidP="00546B7A">
            <w:pPr>
              <w:spacing w:after="0" w:line="240" w:lineRule="auto"/>
              <w:rPr>
                <w:rFonts w:ascii="Times New Roman" w:hAnsi="Times New Roman"/>
                <w:sz w:val="24"/>
                <w:szCs w:val="24"/>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Баданова А.Б.</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Тойшыбек А.А.</w:t>
            </w:r>
          </w:p>
          <w:p w:rsidR="00DB3ACB" w:rsidRDefault="00DB3ACB" w:rsidP="00546B7A">
            <w:pPr>
              <w:rPr>
                <w:rFonts w:ascii="Times New Roman" w:hAnsi="Times New Roman"/>
                <w:sz w:val="28"/>
                <w:szCs w:val="28"/>
                <w:lang w:val="kk-KZ"/>
              </w:rPr>
            </w:pPr>
          </w:p>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Калияхметов Н.Н.</w:t>
            </w:r>
          </w:p>
        </w:tc>
        <w:tc>
          <w:tcPr>
            <w:tcW w:w="1701"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Педагоги, кружковцы</w:t>
            </w:r>
          </w:p>
        </w:tc>
        <w:tc>
          <w:tcPr>
            <w:tcW w:w="2126" w:type="dxa"/>
            <w:shd w:val="clear" w:color="auto" w:fill="auto"/>
          </w:tcPr>
          <w:p w:rsidR="00F95441" w:rsidRPr="00546B7A" w:rsidRDefault="00F95441" w:rsidP="00546B7A">
            <w:pPr>
              <w:ind w:hanging="108"/>
              <w:rPr>
                <w:rFonts w:ascii="Times New Roman" w:hAnsi="Times New Roman"/>
                <w:sz w:val="28"/>
                <w:szCs w:val="28"/>
                <w:lang w:val="kk-KZ"/>
              </w:rPr>
            </w:pPr>
            <w:r w:rsidRPr="00546B7A">
              <w:rPr>
                <w:rFonts w:ascii="Times New Roman" w:hAnsi="Times New Roman"/>
                <w:sz w:val="28"/>
                <w:szCs w:val="28"/>
                <w:lang w:val="kk-KZ"/>
              </w:rPr>
              <w:t>Фотоинформация, статьи в СМИ на</w:t>
            </w:r>
            <w:r w:rsidRPr="00546B7A">
              <w:rPr>
                <w:rFonts w:ascii="Times New Roman" w:hAnsi="Times New Roman"/>
                <w:sz w:val="28"/>
                <w:szCs w:val="28"/>
              </w:rPr>
              <w:t xml:space="preserve"> </w:t>
            </w:r>
            <w:r w:rsidRPr="00546B7A">
              <w:rPr>
                <w:rFonts w:ascii="Times New Roman" w:hAnsi="Times New Roman"/>
                <w:sz w:val="28"/>
                <w:szCs w:val="28"/>
                <w:lang w:val="en-US"/>
              </w:rPr>
              <w:t>web</w:t>
            </w:r>
            <w:r w:rsidRPr="00546B7A">
              <w:rPr>
                <w:rFonts w:ascii="Times New Roman" w:hAnsi="Times New Roman"/>
                <w:sz w:val="28"/>
                <w:szCs w:val="28"/>
              </w:rPr>
              <w:t>-</w:t>
            </w:r>
            <w:r w:rsidRPr="00546B7A">
              <w:rPr>
                <w:rFonts w:ascii="Times New Roman" w:hAnsi="Times New Roman"/>
                <w:sz w:val="28"/>
                <w:szCs w:val="28"/>
                <w:lang w:val="kk-KZ"/>
              </w:rPr>
              <w:t>сайт</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19</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Приглашение творчески одаренных детей к участию в мероприятиях (ведущие, чтецы, помощники)</w:t>
            </w:r>
          </w:p>
        </w:tc>
        <w:tc>
          <w:tcPr>
            <w:tcW w:w="2268"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Участие в массовых меорприятиях</w:t>
            </w:r>
          </w:p>
        </w:tc>
        <w:tc>
          <w:tcPr>
            <w:tcW w:w="1702"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sz w:val="28"/>
                <w:szCs w:val="28"/>
                <w:lang w:val="kk-KZ"/>
              </w:rPr>
              <w:t>постоянно</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Педагоги-организаторы</w:t>
            </w:r>
          </w:p>
        </w:tc>
        <w:tc>
          <w:tcPr>
            <w:tcW w:w="1701"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Педагоги, воспитанники кружков</w:t>
            </w:r>
          </w:p>
        </w:tc>
        <w:tc>
          <w:tcPr>
            <w:tcW w:w="2126"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Банк данных</w:t>
            </w:r>
          </w:p>
        </w:tc>
      </w:tr>
      <w:tr w:rsidR="00F95441" w:rsidRPr="00546B7A" w:rsidTr="00546B7A">
        <w:tc>
          <w:tcPr>
            <w:tcW w:w="1526" w:type="dxa"/>
            <w:shd w:val="clear" w:color="auto" w:fill="auto"/>
          </w:tcPr>
          <w:p w:rsidR="00F95441" w:rsidRPr="00546B7A" w:rsidRDefault="00F95441" w:rsidP="00546B7A">
            <w:pPr>
              <w:rPr>
                <w:rFonts w:ascii="Times New Roman" w:hAnsi="Times New Roman"/>
                <w:sz w:val="28"/>
                <w:szCs w:val="28"/>
                <w:lang w:val="kk-KZ"/>
              </w:rPr>
            </w:pPr>
            <w:r w:rsidRPr="00546B7A">
              <w:rPr>
                <w:rFonts w:ascii="Times New Roman" w:hAnsi="Times New Roman"/>
                <w:sz w:val="28"/>
                <w:szCs w:val="28"/>
                <w:lang w:val="kk-KZ"/>
              </w:rPr>
              <w:t>20</w:t>
            </w:r>
          </w:p>
        </w:tc>
        <w:tc>
          <w:tcPr>
            <w:tcW w:w="3969"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Участие  творчески одаренных детей в конкурсах разного уровня</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«Ақ көгершін»</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«Тау күні»</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lastRenderedPageBreak/>
              <w:t>«Роболэнд»</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«Соревнования технического творчества и изобретательства»</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«Танцевальная палитра»</w:t>
            </w:r>
          </w:p>
          <w:p w:rsidR="00F95441" w:rsidRPr="00546B7A" w:rsidRDefault="00F95441" w:rsidP="00546B7A">
            <w:pPr>
              <w:pStyle w:val="aa"/>
              <w:numPr>
                <w:ilvl w:val="0"/>
                <w:numId w:val="31"/>
              </w:numPr>
              <w:spacing w:after="0" w:line="240" w:lineRule="auto"/>
              <w:rPr>
                <w:rFonts w:ascii="Times New Roman" w:hAnsi="Times New Roman"/>
                <w:sz w:val="28"/>
                <w:szCs w:val="28"/>
                <w:lang w:val="kk-KZ"/>
              </w:rPr>
            </w:pPr>
            <w:r w:rsidRPr="00546B7A">
              <w:rPr>
                <w:rFonts w:ascii="Times New Roman" w:hAnsi="Times New Roman"/>
                <w:sz w:val="28"/>
                <w:szCs w:val="28"/>
                <w:lang w:val="kk-KZ"/>
              </w:rPr>
              <w:t>«Салем, Астана»</w:t>
            </w:r>
          </w:p>
          <w:p w:rsidR="00F95441" w:rsidRPr="00546B7A" w:rsidRDefault="00F95441" w:rsidP="00546B7A">
            <w:pPr>
              <w:spacing w:after="0" w:line="240" w:lineRule="auto"/>
              <w:rPr>
                <w:rFonts w:ascii="Times New Roman" w:hAnsi="Times New Roman"/>
                <w:sz w:val="28"/>
                <w:szCs w:val="28"/>
                <w:lang w:val="kk-KZ"/>
              </w:rPr>
            </w:pPr>
          </w:p>
        </w:tc>
        <w:tc>
          <w:tcPr>
            <w:tcW w:w="2268" w:type="dxa"/>
            <w:shd w:val="clear" w:color="auto" w:fill="auto"/>
          </w:tcPr>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Международный конкурс детского творчества</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lastRenderedPageBreak/>
              <w:t>Международный фестиваль по робототехнике</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993212">
            <w:pPr>
              <w:spacing w:after="0" w:line="240" w:lineRule="auto"/>
              <w:ind w:right="-108"/>
              <w:rPr>
                <w:rFonts w:ascii="Times New Roman" w:hAnsi="Times New Roman"/>
                <w:sz w:val="28"/>
                <w:szCs w:val="28"/>
                <w:lang w:val="kk-KZ"/>
              </w:rPr>
            </w:pPr>
            <w:r w:rsidRPr="00546B7A">
              <w:rPr>
                <w:rFonts w:ascii="Times New Roman" w:hAnsi="Times New Roman"/>
                <w:sz w:val="28"/>
                <w:szCs w:val="28"/>
                <w:lang w:val="kk-KZ"/>
              </w:rPr>
              <w:t>Республиканские соревнования</w:t>
            </w:r>
          </w:p>
          <w:p w:rsidR="00F95441" w:rsidRPr="00546B7A" w:rsidRDefault="00F95441" w:rsidP="00546B7A">
            <w:pPr>
              <w:spacing w:after="0" w:line="240" w:lineRule="auto"/>
              <w:rPr>
                <w:rFonts w:ascii="Times New Roman" w:hAnsi="Times New Roman"/>
                <w:sz w:val="28"/>
                <w:szCs w:val="28"/>
                <w:lang w:val="kk-KZ"/>
              </w:rPr>
            </w:pP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Областной конкурс</w:t>
            </w:r>
          </w:p>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Республиканский конкурс детского творчества</w:t>
            </w:r>
          </w:p>
        </w:tc>
        <w:tc>
          <w:tcPr>
            <w:tcW w:w="1702" w:type="dxa"/>
            <w:shd w:val="clear" w:color="auto" w:fill="auto"/>
          </w:tcPr>
          <w:p w:rsidR="00F95441" w:rsidRPr="00546B7A" w:rsidRDefault="00F95441" w:rsidP="00546B7A">
            <w:pPr>
              <w:jc w:val="center"/>
              <w:rPr>
                <w:rFonts w:ascii="Times New Roman" w:hAnsi="Times New Roman"/>
                <w:sz w:val="28"/>
                <w:szCs w:val="28"/>
                <w:lang w:val="kk-KZ"/>
              </w:rPr>
            </w:pPr>
            <w:r w:rsidRPr="00546B7A">
              <w:rPr>
                <w:rFonts w:ascii="Times New Roman" w:hAnsi="Times New Roman"/>
                <w:sz w:val="28"/>
                <w:szCs w:val="28"/>
                <w:lang w:val="kk-KZ"/>
              </w:rPr>
              <w:lastRenderedPageBreak/>
              <w:t>постоянно</w:t>
            </w:r>
          </w:p>
        </w:tc>
        <w:tc>
          <w:tcPr>
            <w:tcW w:w="2834"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ПДО</w:t>
            </w:r>
          </w:p>
        </w:tc>
        <w:tc>
          <w:tcPr>
            <w:tcW w:w="1701" w:type="dxa"/>
            <w:shd w:val="clear" w:color="auto" w:fill="auto"/>
          </w:tcPr>
          <w:p w:rsidR="00F95441" w:rsidRPr="00546B7A" w:rsidRDefault="00F95441" w:rsidP="00546B7A">
            <w:pPr>
              <w:pStyle w:val="BodyTextIndent1"/>
              <w:tabs>
                <w:tab w:val="left" w:pos="0"/>
                <w:tab w:val="left" w:pos="252"/>
              </w:tabs>
              <w:spacing w:line="240" w:lineRule="auto"/>
              <w:ind w:left="0" w:right="66"/>
              <w:jc w:val="center"/>
              <w:rPr>
                <w:iCs/>
                <w:sz w:val="28"/>
                <w:szCs w:val="28"/>
                <w:lang w:val="ru-RU"/>
              </w:rPr>
            </w:pPr>
            <w:r w:rsidRPr="00546B7A">
              <w:rPr>
                <w:iCs/>
                <w:sz w:val="28"/>
                <w:szCs w:val="28"/>
                <w:lang w:val="ru-RU"/>
              </w:rPr>
              <w:t>Воспитанники кружков</w:t>
            </w:r>
          </w:p>
        </w:tc>
        <w:tc>
          <w:tcPr>
            <w:tcW w:w="2126" w:type="dxa"/>
            <w:shd w:val="clear" w:color="auto" w:fill="auto"/>
          </w:tcPr>
          <w:p w:rsidR="00F95441" w:rsidRPr="00546B7A" w:rsidRDefault="00F95441" w:rsidP="00546B7A">
            <w:pPr>
              <w:spacing w:after="0" w:line="240" w:lineRule="auto"/>
              <w:rPr>
                <w:rFonts w:ascii="Times New Roman" w:hAnsi="Times New Roman"/>
                <w:sz w:val="28"/>
                <w:szCs w:val="28"/>
                <w:lang w:val="kk-KZ"/>
              </w:rPr>
            </w:pPr>
            <w:r w:rsidRPr="00546B7A">
              <w:rPr>
                <w:rFonts w:ascii="Times New Roman" w:hAnsi="Times New Roman"/>
                <w:sz w:val="28"/>
                <w:szCs w:val="28"/>
                <w:lang w:val="kk-KZ"/>
              </w:rPr>
              <w:t>Банк данных</w:t>
            </w:r>
          </w:p>
        </w:tc>
      </w:tr>
    </w:tbl>
    <w:p w:rsidR="00F95441" w:rsidRPr="00546B7A" w:rsidRDefault="00F95441" w:rsidP="00F95441">
      <w:pPr>
        <w:rPr>
          <w:rFonts w:ascii="Times New Roman" w:hAnsi="Times New Roman"/>
          <w:sz w:val="28"/>
          <w:szCs w:val="28"/>
          <w:lang w:val="kk-KZ"/>
        </w:rPr>
      </w:pPr>
    </w:p>
    <w:p w:rsidR="00F95441" w:rsidRPr="00546B7A" w:rsidRDefault="00F95441" w:rsidP="00460463">
      <w:pPr>
        <w:spacing w:after="0" w:line="240" w:lineRule="auto"/>
        <w:rPr>
          <w:rFonts w:ascii="Times New Roman" w:hAnsi="Times New Roman"/>
          <w:sz w:val="28"/>
          <w:szCs w:val="28"/>
        </w:rPr>
      </w:pPr>
    </w:p>
    <w:sectPr w:rsidR="00F95441" w:rsidRPr="00546B7A" w:rsidSect="003903A0">
      <w:pgSz w:w="16838" w:h="11906" w:orient="landscape"/>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979" w:rsidRDefault="00CA0979" w:rsidP="003C3E10">
      <w:pPr>
        <w:spacing w:after="0" w:line="240" w:lineRule="auto"/>
      </w:pPr>
      <w:r>
        <w:separator/>
      </w:r>
    </w:p>
  </w:endnote>
  <w:endnote w:type="continuationSeparator" w:id="0">
    <w:p w:rsidR="00CA0979" w:rsidRDefault="00CA0979" w:rsidP="003C3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5678EA">
    <w:pPr>
      <w:pStyle w:val="af0"/>
      <w:framePr w:wrap="around" w:vAnchor="text" w:hAnchor="margin" w:xAlign="right" w:y="1"/>
      <w:rPr>
        <w:rStyle w:val="af2"/>
      </w:rPr>
    </w:pPr>
    <w:r>
      <w:rPr>
        <w:rStyle w:val="af2"/>
      </w:rPr>
      <w:fldChar w:fldCharType="begin"/>
    </w:r>
    <w:r w:rsidR="00993212">
      <w:rPr>
        <w:rStyle w:val="af2"/>
      </w:rPr>
      <w:instrText xml:space="preserve">PAGE  </w:instrText>
    </w:r>
    <w:r>
      <w:rPr>
        <w:rStyle w:val="af2"/>
      </w:rPr>
      <w:fldChar w:fldCharType="end"/>
    </w:r>
  </w:p>
  <w:p w:rsidR="00993212" w:rsidRDefault="00993212">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5678EA">
    <w:pPr>
      <w:pStyle w:val="af0"/>
      <w:jc w:val="center"/>
    </w:pPr>
    <w:fldSimple w:instr=" PAGE   \* MERGEFORMAT ">
      <w:r w:rsidR="001E61D8">
        <w:rPr>
          <w:noProof/>
        </w:rPr>
        <w:t>2</w:t>
      </w:r>
    </w:fldSimple>
  </w:p>
  <w:p w:rsidR="00993212" w:rsidRDefault="00993212">
    <w:pPr>
      <w:pStyle w:val="af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993212">
    <w:pPr>
      <w:pStyle w:val="af0"/>
      <w:jc w:val="center"/>
    </w:pPr>
  </w:p>
  <w:p w:rsidR="00993212" w:rsidRDefault="00993212">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5678EA" w:rsidP="003903A0">
    <w:pPr>
      <w:pStyle w:val="af0"/>
      <w:framePr w:wrap="around" w:vAnchor="text" w:hAnchor="margin" w:xAlign="right" w:y="1"/>
      <w:rPr>
        <w:rStyle w:val="af2"/>
      </w:rPr>
    </w:pPr>
    <w:r>
      <w:rPr>
        <w:rStyle w:val="af2"/>
      </w:rPr>
      <w:fldChar w:fldCharType="begin"/>
    </w:r>
    <w:r w:rsidR="00993212">
      <w:rPr>
        <w:rStyle w:val="af2"/>
      </w:rPr>
      <w:instrText xml:space="preserve">PAGE  </w:instrText>
    </w:r>
    <w:r>
      <w:rPr>
        <w:rStyle w:val="af2"/>
      </w:rPr>
      <w:fldChar w:fldCharType="separate"/>
    </w:r>
    <w:r w:rsidR="00993212">
      <w:rPr>
        <w:rStyle w:val="af2"/>
        <w:noProof/>
      </w:rPr>
      <w:t>4</w:t>
    </w:r>
    <w:r>
      <w:rPr>
        <w:rStyle w:val="af2"/>
      </w:rPr>
      <w:fldChar w:fldCharType="end"/>
    </w:r>
  </w:p>
  <w:p w:rsidR="00993212" w:rsidRDefault="00993212" w:rsidP="003903A0">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16688"/>
      <w:docPartObj>
        <w:docPartGallery w:val="Page Numbers (Bottom of Page)"/>
        <w:docPartUnique/>
      </w:docPartObj>
    </w:sdtPr>
    <w:sdtContent>
      <w:p w:rsidR="00993212" w:rsidRDefault="005678EA">
        <w:pPr>
          <w:pStyle w:val="af0"/>
          <w:jc w:val="center"/>
        </w:pPr>
        <w:fldSimple w:instr=" PAGE   \* MERGEFORMAT ">
          <w:r w:rsidR="001E61D8">
            <w:rPr>
              <w:noProof/>
            </w:rPr>
            <w:t>75</w:t>
          </w:r>
        </w:fldSimple>
      </w:p>
    </w:sdtContent>
  </w:sdt>
  <w:p w:rsidR="00993212" w:rsidRDefault="00993212" w:rsidP="003903A0">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979" w:rsidRDefault="00CA0979" w:rsidP="003C3E10">
      <w:pPr>
        <w:spacing w:after="0" w:line="240" w:lineRule="auto"/>
      </w:pPr>
      <w:r>
        <w:separator/>
      </w:r>
    </w:p>
  </w:footnote>
  <w:footnote w:type="continuationSeparator" w:id="0">
    <w:p w:rsidR="00CA0979" w:rsidRDefault="00CA0979" w:rsidP="003C3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5678EA">
    <w:pPr>
      <w:pStyle w:val="af3"/>
      <w:framePr w:wrap="around" w:vAnchor="text" w:hAnchor="margin" w:xAlign="center" w:y="1"/>
      <w:rPr>
        <w:rStyle w:val="af2"/>
      </w:rPr>
    </w:pPr>
    <w:r>
      <w:rPr>
        <w:rStyle w:val="af2"/>
      </w:rPr>
      <w:fldChar w:fldCharType="begin"/>
    </w:r>
    <w:r w:rsidR="00993212">
      <w:rPr>
        <w:rStyle w:val="af2"/>
      </w:rPr>
      <w:instrText xml:space="preserve">PAGE  </w:instrText>
    </w:r>
    <w:r>
      <w:rPr>
        <w:rStyle w:val="af2"/>
      </w:rPr>
      <w:fldChar w:fldCharType="end"/>
    </w:r>
  </w:p>
  <w:p w:rsidR="00993212" w:rsidRDefault="00993212">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12" w:rsidRDefault="00993212">
    <w:pPr>
      <w:pStyle w:val="af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A84C8C"/>
    <w:lvl w:ilvl="0">
      <w:numFmt w:val="bullet"/>
      <w:lvlText w:val="*"/>
      <w:lvlJc w:val="left"/>
    </w:lvl>
  </w:abstractNum>
  <w:abstractNum w:abstractNumId="1">
    <w:nsid w:val="042D5F16"/>
    <w:multiLevelType w:val="hybridMultilevel"/>
    <w:tmpl w:val="3DBA5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8408E"/>
    <w:multiLevelType w:val="hybridMultilevel"/>
    <w:tmpl w:val="E6364F34"/>
    <w:lvl w:ilvl="0" w:tplc="100CF92E">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8E10CD"/>
    <w:multiLevelType w:val="hybridMultilevel"/>
    <w:tmpl w:val="4D2CEE34"/>
    <w:lvl w:ilvl="0" w:tplc="08B2CDB8">
      <w:start w:val="1"/>
      <w:numFmt w:val="bullet"/>
      <w:lvlText w:val=""/>
      <w:lvlJc w:val="left"/>
      <w:pPr>
        <w:ind w:left="765" w:hanging="360"/>
      </w:pPr>
      <w:rPr>
        <w:rFonts w:ascii="Symbol" w:hAnsi="Symbol" w:hint="default"/>
        <w:sz w:val="18"/>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8500963"/>
    <w:multiLevelType w:val="hybridMultilevel"/>
    <w:tmpl w:val="B9F0A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CA6506"/>
    <w:multiLevelType w:val="hybridMultilevel"/>
    <w:tmpl w:val="C068D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DBD0781"/>
    <w:multiLevelType w:val="hybridMultilevel"/>
    <w:tmpl w:val="3A0A1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CB5297"/>
    <w:multiLevelType w:val="hybridMultilevel"/>
    <w:tmpl w:val="273C6FAA"/>
    <w:lvl w:ilvl="0" w:tplc="9338781C">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70D21"/>
    <w:multiLevelType w:val="hybridMultilevel"/>
    <w:tmpl w:val="A5A89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nsid w:val="2BC3260B"/>
    <w:multiLevelType w:val="hybridMultilevel"/>
    <w:tmpl w:val="651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633546"/>
    <w:multiLevelType w:val="hybridMultilevel"/>
    <w:tmpl w:val="0F045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F330F7"/>
    <w:multiLevelType w:val="hybridMultilevel"/>
    <w:tmpl w:val="7EFAD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47B05A1"/>
    <w:multiLevelType w:val="hybridMultilevel"/>
    <w:tmpl w:val="31001912"/>
    <w:lvl w:ilvl="0" w:tplc="37ECB1E4">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7C7CC9"/>
    <w:multiLevelType w:val="hybridMultilevel"/>
    <w:tmpl w:val="E43C7D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59290B"/>
    <w:multiLevelType w:val="hybridMultilevel"/>
    <w:tmpl w:val="40265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C36290"/>
    <w:multiLevelType w:val="multilevel"/>
    <w:tmpl w:val="FA10E44C"/>
    <w:lvl w:ilvl="0">
      <w:start w:val="1"/>
      <w:numFmt w:val="decimal"/>
      <w:lvlText w:val="%1."/>
      <w:lvlJc w:val="left"/>
      <w:pPr>
        <w:ind w:left="450" w:hanging="450"/>
      </w:pPr>
      <w:rPr>
        <w:rFonts w:cs="Times New Roman" w:hint="default"/>
      </w:rPr>
    </w:lvl>
    <w:lvl w:ilvl="1">
      <w:start w:val="3"/>
      <w:numFmt w:val="decimal"/>
      <w:lvlText w:val="%1.%2."/>
      <w:lvlJc w:val="left"/>
      <w:pPr>
        <w:ind w:left="923" w:hanging="720"/>
      </w:pPr>
      <w:rPr>
        <w:rFonts w:cs="Times New Roman" w:hint="default"/>
      </w:rPr>
    </w:lvl>
    <w:lvl w:ilvl="2">
      <w:start w:val="1"/>
      <w:numFmt w:val="decimal"/>
      <w:lvlText w:val="%1.%2.%3."/>
      <w:lvlJc w:val="left"/>
      <w:pPr>
        <w:ind w:left="1126" w:hanging="720"/>
      </w:pPr>
      <w:rPr>
        <w:rFonts w:cs="Times New Roman" w:hint="default"/>
      </w:rPr>
    </w:lvl>
    <w:lvl w:ilvl="3">
      <w:start w:val="1"/>
      <w:numFmt w:val="decimal"/>
      <w:lvlText w:val="%1.%2.%3.%4."/>
      <w:lvlJc w:val="left"/>
      <w:pPr>
        <w:ind w:left="1689" w:hanging="1080"/>
      </w:pPr>
      <w:rPr>
        <w:rFonts w:cs="Times New Roman" w:hint="default"/>
      </w:rPr>
    </w:lvl>
    <w:lvl w:ilvl="4">
      <w:start w:val="1"/>
      <w:numFmt w:val="decimal"/>
      <w:lvlText w:val="%1.%2.%3.%4.%5."/>
      <w:lvlJc w:val="left"/>
      <w:pPr>
        <w:ind w:left="1892" w:hanging="1080"/>
      </w:pPr>
      <w:rPr>
        <w:rFonts w:cs="Times New Roman" w:hint="default"/>
      </w:rPr>
    </w:lvl>
    <w:lvl w:ilvl="5">
      <w:start w:val="1"/>
      <w:numFmt w:val="decimal"/>
      <w:lvlText w:val="%1.%2.%3.%4.%5.%6."/>
      <w:lvlJc w:val="left"/>
      <w:pPr>
        <w:ind w:left="2455" w:hanging="1440"/>
      </w:pPr>
      <w:rPr>
        <w:rFonts w:cs="Times New Roman" w:hint="default"/>
      </w:rPr>
    </w:lvl>
    <w:lvl w:ilvl="6">
      <w:start w:val="1"/>
      <w:numFmt w:val="decimal"/>
      <w:lvlText w:val="%1.%2.%3.%4.%5.%6.%7."/>
      <w:lvlJc w:val="left"/>
      <w:pPr>
        <w:ind w:left="3018" w:hanging="1800"/>
      </w:pPr>
      <w:rPr>
        <w:rFonts w:cs="Times New Roman" w:hint="default"/>
      </w:rPr>
    </w:lvl>
    <w:lvl w:ilvl="7">
      <w:start w:val="1"/>
      <w:numFmt w:val="decimal"/>
      <w:lvlText w:val="%1.%2.%3.%4.%5.%6.%7.%8."/>
      <w:lvlJc w:val="left"/>
      <w:pPr>
        <w:ind w:left="3221" w:hanging="1800"/>
      </w:pPr>
      <w:rPr>
        <w:rFonts w:cs="Times New Roman" w:hint="default"/>
      </w:rPr>
    </w:lvl>
    <w:lvl w:ilvl="8">
      <w:start w:val="1"/>
      <w:numFmt w:val="decimal"/>
      <w:lvlText w:val="%1.%2.%3.%4.%5.%6.%7.%8.%9."/>
      <w:lvlJc w:val="left"/>
      <w:pPr>
        <w:ind w:left="3784" w:hanging="2160"/>
      </w:pPr>
      <w:rPr>
        <w:rFonts w:cs="Times New Roman" w:hint="default"/>
      </w:rPr>
    </w:lvl>
  </w:abstractNum>
  <w:abstractNum w:abstractNumId="17">
    <w:nsid w:val="3FD92EF4"/>
    <w:multiLevelType w:val="hybridMultilevel"/>
    <w:tmpl w:val="06566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056368"/>
    <w:multiLevelType w:val="hybridMultilevel"/>
    <w:tmpl w:val="B2AC15AA"/>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9">
    <w:nsid w:val="4BB068F8"/>
    <w:multiLevelType w:val="hybridMultilevel"/>
    <w:tmpl w:val="7C065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C4B9A"/>
    <w:multiLevelType w:val="hybridMultilevel"/>
    <w:tmpl w:val="3D52FEA8"/>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Arial CY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CY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CY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0464F8B"/>
    <w:multiLevelType w:val="hybridMultilevel"/>
    <w:tmpl w:val="B0D0C3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0B90308"/>
    <w:multiLevelType w:val="hybridMultilevel"/>
    <w:tmpl w:val="E1E48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792CC5"/>
    <w:multiLevelType w:val="hybridMultilevel"/>
    <w:tmpl w:val="77C64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192858"/>
    <w:multiLevelType w:val="hybridMultilevel"/>
    <w:tmpl w:val="F496C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6F0949"/>
    <w:multiLevelType w:val="singleLevel"/>
    <w:tmpl w:val="B338233A"/>
    <w:lvl w:ilvl="0">
      <w:start w:val="1"/>
      <w:numFmt w:val="decimal"/>
      <w:lvlText w:val="%1."/>
      <w:lvlJc w:val="left"/>
      <w:pPr>
        <w:tabs>
          <w:tab w:val="num" w:pos="927"/>
        </w:tabs>
        <w:ind w:left="927" w:hanging="360"/>
      </w:pPr>
      <w:rPr>
        <w:rFonts w:cs="Times New Roman"/>
      </w:rPr>
    </w:lvl>
  </w:abstractNum>
  <w:abstractNum w:abstractNumId="26">
    <w:nsid w:val="723C2F1D"/>
    <w:multiLevelType w:val="hybridMultilevel"/>
    <w:tmpl w:val="56C4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593706"/>
    <w:multiLevelType w:val="hybridMultilevel"/>
    <w:tmpl w:val="553A1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657EEA"/>
    <w:multiLevelType w:val="hybridMultilevel"/>
    <w:tmpl w:val="6E94B0C8"/>
    <w:lvl w:ilvl="0" w:tplc="37ECB1E4">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9434275"/>
    <w:multiLevelType w:val="hybridMultilevel"/>
    <w:tmpl w:val="AF3A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AE7925"/>
    <w:multiLevelType w:val="hybridMultilevel"/>
    <w:tmpl w:val="AE22E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3"/>
  </w:num>
  <w:num w:numId="4">
    <w:abstractNumId w:val="30"/>
  </w:num>
  <w:num w:numId="5">
    <w:abstractNumId w:val="6"/>
  </w:num>
  <w:num w:numId="6">
    <w:abstractNumId w:val="1"/>
  </w:num>
  <w:num w:numId="7">
    <w:abstractNumId w:val="24"/>
  </w:num>
  <w:num w:numId="8">
    <w:abstractNumId w:val="26"/>
  </w:num>
  <w:num w:numId="9">
    <w:abstractNumId w:val="27"/>
  </w:num>
  <w:num w:numId="10">
    <w:abstractNumId w:val="12"/>
  </w:num>
  <w:num w:numId="11">
    <w:abstractNumId w:val="8"/>
  </w:num>
  <w:num w:numId="12">
    <w:abstractNumId w:val="2"/>
  </w:num>
  <w:num w:numId="13">
    <w:abstractNumId w:val="10"/>
  </w:num>
  <w:num w:numId="14">
    <w:abstractNumId w:val="3"/>
  </w:num>
  <w:num w:numId="15">
    <w:abstractNumId w:val="19"/>
  </w:num>
  <w:num w:numId="16">
    <w:abstractNumId w:val="17"/>
  </w:num>
  <w:num w:numId="17">
    <w:abstractNumId w:val="22"/>
  </w:num>
  <w:num w:numId="18">
    <w:abstractNumId w:val="4"/>
  </w:num>
  <w:num w:numId="19">
    <w:abstractNumId w:val="11"/>
  </w:num>
  <w:num w:numId="2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1">
    <w:abstractNumId w:val="16"/>
  </w:num>
  <w:num w:numId="22">
    <w:abstractNumId w:val="5"/>
  </w:num>
  <w:num w:numId="23">
    <w:abstractNumId w:val="25"/>
    <w:lvlOverride w:ilvl="0">
      <w:startOverride w:val="1"/>
    </w:lvlOverride>
  </w:num>
  <w:num w:numId="24">
    <w:abstractNumId w:val="18"/>
  </w:num>
  <w:num w:numId="25">
    <w:abstractNumId w:val="28"/>
  </w:num>
  <w:num w:numId="26">
    <w:abstractNumId w:val="13"/>
  </w:num>
  <w:num w:numId="27">
    <w:abstractNumId w:val="20"/>
  </w:num>
  <w:num w:numId="28">
    <w:abstractNumId w:val="15"/>
  </w:num>
  <w:num w:numId="29">
    <w:abstractNumId w:val="21"/>
  </w:num>
  <w:num w:numId="30">
    <w:abstractNumId w:val="14"/>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08"/>
  <w:characterSpacingControl w:val="doNotCompress"/>
  <w:footnotePr>
    <w:footnote w:id="-1"/>
    <w:footnote w:id="0"/>
  </w:footnotePr>
  <w:endnotePr>
    <w:endnote w:id="-1"/>
    <w:endnote w:id="0"/>
  </w:endnotePr>
  <w:compat/>
  <w:rsids>
    <w:rsidRoot w:val="003C3E10"/>
    <w:rsid w:val="000C3A8F"/>
    <w:rsid w:val="001021F8"/>
    <w:rsid w:val="0015742B"/>
    <w:rsid w:val="00193C37"/>
    <w:rsid w:val="001B791D"/>
    <w:rsid w:val="001E61D8"/>
    <w:rsid w:val="003318C5"/>
    <w:rsid w:val="00345A82"/>
    <w:rsid w:val="003903A0"/>
    <w:rsid w:val="003C3E10"/>
    <w:rsid w:val="003E269A"/>
    <w:rsid w:val="00440640"/>
    <w:rsid w:val="00441754"/>
    <w:rsid w:val="00452B5B"/>
    <w:rsid w:val="00460463"/>
    <w:rsid w:val="004C3F2A"/>
    <w:rsid w:val="004C55F3"/>
    <w:rsid w:val="004E4E87"/>
    <w:rsid w:val="0052569C"/>
    <w:rsid w:val="00546B7A"/>
    <w:rsid w:val="005678EA"/>
    <w:rsid w:val="005875C9"/>
    <w:rsid w:val="005C38BE"/>
    <w:rsid w:val="00655EE6"/>
    <w:rsid w:val="006E0FDA"/>
    <w:rsid w:val="006E24BE"/>
    <w:rsid w:val="006F3630"/>
    <w:rsid w:val="00745860"/>
    <w:rsid w:val="007C5431"/>
    <w:rsid w:val="00806F69"/>
    <w:rsid w:val="008B5D4F"/>
    <w:rsid w:val="008C60DA"/>
    <w:rsid w:val="00993212"/>
    <w:rsid w:val="009F3E2E"/>
    <w:rsid w:val="00AB6031"/>
    <w:rsid w:val="00AC627A"/>
    <w:rsid w:val="00B028D6"/>
    <w:rsid w:val="00B67481"/>
    <w:rsid w:val="00C41F4F"/>
    <w:rsid w:val="00CA0979"/>
    <w:rsid w:val="00DB3ACB"/>
    <w:rsid w:val="00DE5524"/>
    <w:rsid w:val="00F95441"/>
    <w:rsid w:val="00FD2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E10"/>
    <w:pPr>
      <w:spacing w:after="200" w:line="276" w:lineRule="auto"/>
    </w:pPr>
    <w:rPr>
      <w:rFonts w:ascii="Calibri" w:hAnsi="Calibri"/>
      <w:sz w:val="22"/>
      <w:szCs w:val="22"/>
    </w:rPr>
  </w:style>
  <w:style w:type="paragraph" w:styleId="1">
    <w:name w:val="heading 1"/>
    <w:basedOn w:val="a"/>
    <w:next w:val="a"/>
    <w:link w:val="10"/>
    <w:qFormat/>
    <w:rsid w:val="00452B5B"/>
    <w:pPr>
      <w:keepNext/>
      <w:numPr>
        <w:numId w:val="1"/>
      </w:numPr>
      <w:ind w:right="-625"/>
      <w:outlineLvl w:val="0"/>
    </w:pPr>
    <w:rPr>
      <w:sz w:val="28"/>
    </w:rPr>
  </w:style>
  <w:style w:type="paragraph" w:styleId="2">
    <w:name w:val="heading 2"/>
    <w:basedOn w:val="a"/>
    <w:next w:val="a"/>
    <w:link w:val="20"/>
    <w:qFormat/>
    <w:rsid w:val="00452B5B"/>
    <w:pPr>
      <w:keepNext/>
      <w:numPr>
        <w:ilvl w:val="1"/>
        <w:numId w:val="1"/>
      </w:numPr>
      <w:spacing w:before="240" w:after="60"/>
      <w:outlineLvl w:val="1"/>
    </w:pPr>
    <w:rPr>
      <w:rFonts w:ascii="Arial" w:hAnsi="Arial" w:cs="Arial"/>
      <w:b/>
      <w:bCs/>
      <w:i/>
      <w:iCs/>
      <w:sz w:val="28"/>
      <w:szCs w:val="28"/>
    </w:rPr>
  </w:style>
  <w:style w:type="paragraph" w:styleId="3">
    <w:name w:val="heading 3"/>
    <w:aliases w:val=" Знак15,Знак15"/>
    <w:basedOn w:val="a"/>
    <w:next w:val="a"/>
    <w:link w:val="30"/>
    <w:qFormat/>
    <w:rsid w:val="00452B5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452B5B"/>
    <w:pPr>
      <w:keepNext/>
      <w:numPr>
        <w:ilvl w:val="3"/>
        <w:numId w:val="1"/>
      </w:numPr>
      <w:outlineLvl w:val="3"/>
    </w:pPr>
  </w:style>
  <w:style w:type="paragraph" w:styleId="5">
    <w:name w:val="heading 5"/>
    <w:basedOn w:val="a"/>
    <w:next w:val="a"/>
    <w:link w:val="50"/>
    <w:qFormat/>
    <w:rsid w:val="00452B5B"/>
    <w:pPr>
      <w:keepNext/>
      <w:numPr>
        <w:ilvl w:val="4"/>
        <w:numId w:val="1"/>
      </w:numPr>
      <w:outlineLvl w:val="4"/>
    </w:pPr>
    <w:rPr>
      <w:rFonts w:ascii="Arial" w:hAnsi="Arial"/>
      <w:b/>
    </w:rPr>
  </w:style>
  <w:style w:type="paragraph" w:styleId="6">
    <w:name w:val="heading 6"/>
    <w:basedOn w:val="a"/>
    <w:next w:val="a"/>
    <w:link w:val="60"/>
    <w:qFormat/>
    <w:rsid w:val="00452B5B"/>
    <w:pPr>
      <w:numPr>
        <w:ilvl w:val="5"/>
        <w:numId w:val="1"/>
      </w:numPr>
      <w:spacing w:before="240" w:after="60"/>
      <w:outlineLvl w:val="5"/>
    </w:pPr>
    <w:rPr>
      <w:b/>
      <w:bCs/>
    </w:rPr>
  </w:style>
  <w:style w:type="paragraph" w:styleId="7">
    <w:name w:val="heading 7"/>
    <w:basedOn w:val="a"/>
    <w:next w:val="a"/>
    <w:link w:val="70"/>
    <w:qFormat/>
    <w:rsid w:val="00452B5B"/>
    <w:pPr>
      <w:numPr>
        <w:ilvl w:val="6"/>
        <w:numId w:val="1"/>
      </w:numPr>
      <w:spacing w:before="240" w:after="60"/>
      <w:outlineLvl w:val="6"/>
    </w:pPr>
  </w:style>
  <w:style w:type="paragraph" w:styleId="8">
    <w:name w:val="heading 8"/>
    <w:basedOn w:val="a"/>
    <w:next w:val="a"/>
    <w:link w:val="80"/>
    <w:qFormat/>
    <w:rsid w:val="00452B5B"/>
    <w:pPr>
      <w:numPr>
        <w:ilvl w:val="7"/>
        <w:numId w:val="1"/>
      </w:numPr>
      <w:spacing w:before="240" w:after="60"/>
      <w:outlineLvl w:val="7"/>
    </w:pPr>
    <w:rPr>
      <w:b/>
      <w:bCs/>
      <w:i/>
      <w:iCs/>
    </w:rPr>
  </w:style>
  <w:style w:type="paragraph" w:styleId="9">
    <w:name w:val="heading 9"/>
    <w:basedOn w:val="a"/>
    <w:next w:val="a"/>
    <w:link w:val="90"/>
    <w:qFormat/>
    <w:rsid w:val="00452B5B"/>
    <w:pPr>
      <w:numPr>
        <w:ilvl w:val="8"/>
        <w:numId w:val="1"/>
      </w:num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52B5B"/>
    <w:rPr>
      <w:rFonts w:ascii="Calibri" w:hAnsi="Calibri"/>
      <w:sz w:val="28"/>
      <w:szCs w:val="22"/>
    </w:rPr>
  </w:style>
  <w:style w:type="character" w:customStyle="1" w:styleId="20">
    <w:name w:val="Заголовок 2 Знак"/>
    <w:link w:val="2"/>
    <w:rsid w:val="00452B5B"/>
    <w:rPr>
      <w:rFonts w:ascii="Arial" w:hAnsi="Arial" w:cs="Arial"/>
      <w:b/>
      <w:bCs/>
      <w:i/>
      <w:iCs/>
      <w:sz w:val="28"/>
      <w:szCs w:val="28"/>
    </w:rPr>
  </w:style>
  <w:style w:type="character" w:customStyle="1" w:styleId="30">
    <w:name w:val="Заголовок 3 Знак"/>
    <w:aliases w:val=" Знак15 Знак,Знак15 Знак"/>
    <w:link w:val="3"/>
    <w:rsid w:val="00452B5B"/>
    <w:rPr>
      <w:rFonts w:ascii="Arial" w:hAnsi="Arial" w:cs="Arial"/>
      <w:b/>
      <w:bCs/>
      <w:sz w:val="26"/>
      <w:szCs w:val="26"/>
    </w:rPr>
  </w:style>
  <w:style w:type="character" w:customStyle="1" w:styleId="40">
    <w:name w:val="Заголовок 4 Знак"/>
    <w:link w:val="4"/>
    <w:rsid w:val="00452B5B"/>
    <w:rPr>
      <w:rFonts w:ascii="Calibri" w:hAnsi="Calibri"/>
      <w:sz w:val="22"/>
      <w:szCs w:val="22"/>
    </w:rPr>
  </w:style>
  <w:style w:type="character" w:customStyle="1" w:styleId="50">
    <w:name w:val="Заголовок 5 Знак"/>
    <w:link w:val="5"/>
    <w:rsid w:val="00452B5B"/>
    <w:rPr>
      <w:rFonts w:ascii="Arial" w:hAnsi="Arial"/>
      <w:b/>
      <w:sz w:val="22"/>
      <w:szCs w:val="22"/>
    </w:rPr>
  </w:style>
  <w:style w:type="character" w:customStyle="1" w:styleId="60">
    <w:name w:val="Заголовок 6 Знак"/>
    <w:link w:val="6"/>
    <w:rsid w:val="00452B5B"/>
    <w:rPr>
      <w:rFonts w:ascii="Calibri" w:hAnsi="Calibri"/>
      <w:b/>
      <w:bCs/>
      <w:sz w:val="22"/>
      <w:szCs w:val="22"/>
    </w:rPr>
  </w:style>
  <w:style w:type="character" w:customStyle="1" w:styleId="70">
    <w:name w:val="Заголовок 7 Знак"/>
    <w:link w:val="7"/>
    <w:rsid w:val="00452B5B"/>
    <w:rPr>
      <w:rFonts w:ascii="Calibri" w:hAnsi="Calibri"/>
      <w:sz w:val="22"/>
      <w:szCs w:val="22"/>
    </w:rPr>
  </w:style>
  <w:style w:type="character" w:customStyle="1" w:styleId="80">
    <w:name w:val="Заголовок 8 Знак"/>
    <w:link w:val="8"/>
    <w:rsid w:val="00452B5B"/>
    <w:rPr>
      <w:rFonts w:ascii="Calibri" w:hAnsi="Calibri"/>
      <w:b/>
      <w:bCs/>
      <w:i/>
      <w:iCs/>
      <w:sz w:val="22"/>
      <w:szCs w:val="22"/>
    </w:rPr>
  </w:style>
  <w:style w:type="character" w:customStyle="1" w:styleId="90">
    <w:name w:val="Заголовок 9 Знак"/>
    <w:link w:val="9"/>
    <w:rsid w:val="00452B5B"/>
    <w:rPr>
      <w:rFonts w:ascii="Cambria" w:hAnsi="Cambria"/>
      <w:sz w:val="22"/>
      <w:szCs w:val="22"/>
    </w:rPr>
  </w:style>
  <w:style w:type="paragraph" w:styleId="a3">
    <w:name w:val="caption"/>
    <w:basedOn w:val="a"/>
    <w:next w:val="a"/>
    <w:qFormat/>
    <w:rsid w:val="00452B5B"/>
    <w:pPr>
      <w:jc w:val="center"/>
    </w:pPr>
    <w:rPr>
      <w:b/>
      <w:sz w:val="32"/>
    </w:rPr>
  </w:style>
  <w:style w:type="paragraph" w:styleId="a4">
    <w:name w:val="Title"/>
    <w:basedOn w:val="a"/>
    <w:link w:val="a5"/>
    <w:uiPriority w:val="10"/>
    <w:qFormat/>
    <w:rsid w:val="00452B5B"/>
    <w:pPr>
      <w:jc w:val="center"/>
    </w:pPr>
    <w:rPr>
      <w:sz w:val="28"/>
      <w:szCs w:val="20"/>
    </w:rPr>
  </w:style>
  <w:style w:type="character" w:customStyle="1" w:styleId="a5">
    <w:name w:val="Название Знак"/>
    <w:link w:val="a4"/>
    <w:uiPriority w:val="10"/>
    <w:rsid w:val="00452B5B"/>
    <w:rPr>
      <w:sz w:val="28"/>
    </w:rPr>
  </w:style>
  <w:style w:type="character" w:styleId="a6">
    <w:name w:val="Strong"/>
    <w:uiPriority w:val="22"/>
    <w:qFormat/>
    <w:rsid w:val="00452B5B"/>
    <w:rPr>
      <w:b/>
      <w:bCs/>
    </w:rPr>
  </w:style>
  <w:style w:type="character" w:styleId="a7">
    <w:name w:val="Emphasis"/>
    <w:qFormat/>
    <w:rsid w:val="00452B5B"/>
    <w:rPr>
      <w:i/>
      <w:iCs/>
    </w:rPr>
  </w:style>
  <w:style w:type="paragraph" w:styleId="a8">
    <w:name w:val="No Spacing"/>
    <w:link w:val="a9"/>
    <w:uiPriority w:val="1"/>
    <w:qFormat/>
    <w:rsid w:val="00452B5B"/>
    <w:pPr>
      <w:ind w:left="91" w:firstLine="851"/>
      <w:jc w:val="both"/>
    </w:pPr>
    <w:rPr>
      <w:rFonts w:ascii="Calibri" w:hAnsi="Calibri"/>
      <w:sz w:val="22"/>
      <w:szCs w:val="22"/>
    </w:rPr>
  </w:style>
  <w:style w:type="paragraph" w:styleId="aa">
    <w:name w:val="List Paragraph"/>
    <w:basedOn w:val="a"/>
    <w:uiPriority w:val="34"/>
    <w:qFormat/>
    <w:rsid w:val="00452B5B"/>
    <w:pPr>
      <w:ind w:left="720"/>
      <w:contextualSpacing/>
    </w:pPr>
    <w:rPr>
      <w:rFonts w:eastAsia="Calibri"/>
      <w:lang w:eastAsia="en-US"/>
    </w:rPr>
  </w:style>
  <w:style w:type="paragraph" w:styleId="ab">
    <w:name w:val="TOC Heading"/>
    <w:basedOn w:val="1"/>
    <w:next w:val="a"/>
    <w:uiPriority w:val="39"/>
    <w:qFormat/>
    <w:rsid w:val="00452B5B"/>
    <w:pPr>
      <w:keepLines/>
      <w:numPr>
        <w:numId w:val="0"/>
      </w:numPr>
      <w:spacing w:before="480"/>
      <w:ind w:right="0"/>
      <w:outlineLvl w:val="9"/>
    </w:pPr>
    <w:rPr>
      <w:rFonts w:ascii="Cambria" w:hAnsi="Cambria"/>
      <w:b/>
      <w:bCs/>
      <w:color w:val="365F91"/>
      <w:szCs w:val="28"/>
      <w:lang w:eastAsia="en-US"/>
    </w:rPr>
  </w:style>
  <w:style w:type="paragraph" w:styleId="ac">
    <w:name w:val="Body Text"/>
    <w:basedOn w:val="a"/>
    <w:link w:val="ad"/>
    <w:rsid w:val="003C3E10"/>
    <w:pPr>
      <w:spacing w:after="120" w:line="240" w:lineRule="auto"/>
    </w:pPr>
    <w:rPr>
      <w:rFonts w:ascii="Times New Roman" w:hAnsi="Times New Roman"/>
      <w:sz w:val="20"/>
      <w:szCs w:val="20"/>
    </w:rPr>
  </w:style>
  <w:style w:type="character" w:customStyle="1" w:styleId="ad">
    <w:name w:val="Основной текст Знак"/>
    <w:basedOn w:val="a0"/>
    <w:link w:val="ac"/>
    <w:rsid w:val="003C3E10"/>
  </w:style>
  <w:style w:type="paragraph" w:styleId="31">
    <w:name w:val="Body Text 3"/>
    <w:basedOn w:val="a"/>
    <w:link w:val="32"/>
    <w:rsid w:val="003C3E10"/>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3C3E10"/>
    <w:rPr>
      <w:sz w:val="16"/>
      <w:szCs w:val="16"/>
    </w:rPr>
  </w:style>
  <w:style w:type="paragraph" w:customStyle="1" w:styleId="11">
    <w:name w:val="Абзац списка1"/>
    <w:basedOn w:val="a"/>
    <w:rsid w:val="003C3E10"/>
    <w:pPr>
      <w:ind w:left="720"/>
    </w:pPr>
    <w:rPr>
      <w:rFonts w:cs="Calibri"/>
      <w:lang w:eastAsia="en-US"/>
    </w:rPr>
  </w:style>
  <w:style w:type="character" w:customStyle="1" w:styleId="ae">
    <w:name w:val="Текст Знак"/>
    <w:link w:val="af"/>
    <w:locked/>
    <w:rsid w:val="003C3E10"/>
    <w:rPr>
      <w:rFonts w:ascii="Courier New" w:hAnsi="Courier New" w:cs="Courier New"/>
    </w:rPr>
  </w:style>
  <w:style w:type="paragraph" w:styleId="af">
    <w:name w:val="Plain Text"/>
    <w:basedOn w:val="a"/>
    <w:link w:val="ae"/>
    <w:rsid w:val="003C3E10"/>
    <w:pPr>
      <w:spacing w:after="0" w:line="240" w:lineRule="auto"/>
    </w:pPr>
    <w:rPr>
      <w:rFonts w:ascii="Courier New" w:hAnsi="Courier New" w:cs="Courier New"/>
      <w:sz w:val="20"/>
      <w:szCs w:val="20"/>
    </w:rPr>
  </w:style>
  <w:style w:type="character" w:customStyle="1" w:styleId="12">
    <w:name w:val="Текст Знак1"/>
    <w:basedOn w:val="a0"/>
    <w:link w:val="af"/>
    <w:uiPriority w:val="99"/>
    <w:semiHidden/>
    <w:rsid w:val="003C3E10"/>
    <w:rPr>
      <w:rFonts w:ascii="Consolas" w:hAnsi="Consolas"/>
      <w:sz w:val="21"/>
      <w:szCs w:val="21"/>
    </w:rPr>
  </w:style>
  <w:style w:type="paragraph" w:styleId="af0">
    <w:name w:val="footer"/>
    <w:basedOn w:val="a"/>
    <w:link w:val="af1"/>
    <w:uiPriority w:val="99"/>
    <w:rsid w:val="003C3E10"/>
    <w:pPr>
      <w:tabs>
        <w:tab w:val="center" w:pos="4677"/>
        <w:tab w:val="right" w:pos="9355"/>
      </w:tabs>
    </w:pPr>
  </w:style>
  <w:style w:type="character" w:customStyle="1" w:styleId="af1">
    <w:name w:val="Нижний колонтитул Знак"/>
    <w:basedOn w:val="a0"/>
    <w:link w:val="af0"/>
    <w:uiPriority w:val="99"/>
    <w:rsid w:val="003C3E10"/>
    <w:rPr>
      <w:rFonts w:ascii="Calibri" w:hAnsi="Calibri"/>
      <w:sz w:val="22"/>
      <w:szCs w:val="22"/>
    </w:rPr>
  </w:style>
  <w:style w:type="character" w:styleId="af2">
    <w:name w:val="page number"/>
    <w:basedOn w:val="a0"/>
    <w:rsid w:val="003C3E10"/>
  </w:style>
  <w:style w:type="paragraph" w:styleId="af3">
    <w:name w:val="header"/>
    <w:basedOn w:val="a"/>
    <w:link w:val="af4"/>
    <w:rsid w:val="003C3E10"/>
    <w:pPr>
      <w:tabs>
        <w:tab w:val="center" w:pos="4677"/>
        <w:tab w:val="right" w:pos="9355"/>
      </w:tabs>
    </w:pPr>
  </w:style>
  <w:style w:type="character" w:customStyle="1" w:styleId="af4">
    <w:name w:val="Верхний колонтитул Знак"/>
    <w:basedOn w:val="a0"/>
    <w:link w:val="af3"/>
    <w:rsid w:val="003C3E10"/>
    <w:rPr>
      <w:rFonts w:ascii="Calibri" w:hAnsi="Calibri"/>
      <w:sz w:val="22"/>
      <w:szCs w:val="22"/>
    </w:rPr>
  </w:style>
  <w:style w:type="paragraph" w:styleId="af5">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f6"/>
    <w:uiPriority w:val="99"/>
    <w:qFormat/>
    <w:rsid w:val="003C3E10"/>
    <w:pPr>
      <w:spacing w:before="100" w:beforeAutospacing="1" w:after="100" w:afterAutospacing="1" w:line="240" w:lineRule="auto"/>
    </w:pPr>
    <w:rPr>
      <w:rFonts w:ascii="Times New Roman" w:hAnsi="Times New Roman"/>
      <w:sz w:val="24"/>
      <w:szCs w:val="24"/>
    </w:rPr>
  </w:style>
  <w:style w:type="character" w:styleId="af7">
    <w:name w:val="Hyperlink"/>
    <w:rsid w:val="003C3E10"/>
    <w:rPr>
      <w:color w:val="0000FF"/>
      <w:u w:val="single"/>
    </w:rPr>
  </w:style>
  <w:style w:type="paragraph" w:styleId="21">
    <w:name w:val="Body Text Indent 2"/>
    <w:basedOn w:val="a"/>
    <w:link w:val="22"/>
    <w:rsid w:val="003C3E10"/>
    <w:pPr>
      <w:spacing w:after="120" w:line="480" w:lineRule="auto"/>
      <w:ind w:left="283"/>
    </w:pPr>
  </w:style>
  <w:style w:type="character" w:customStyle="1" w:styleId="22">
    <w:name w:val="Основной текст с отступом 2 Знак"/>
    <w:basedOn w:val="a0"/>
    <w:link w:val="21"/>
    <w:rsid w:val="003C3E10"/>
    <w:rPr>
      <w:rFonts w:ascii="Calibri" w:hAnsi="Calibri"/>
      <w:sz w:val="22"/>
      <w:szCs w:val="22"/>
    </w:rPr>
  </w:style>
  <w:style w:type="paragraph" w:styleId="af8">
    <w:name w:val="Body Text Indent"/>
    <w:basedOn w:val="a"/>
    <w:link w:val="af9"/>
    <w:rsid w:val="003C3E10"/>
    <w:pPr>
      <w:spacing w:after="120"/>
      <w:ind w:left="283"/>
    </w:pPr>
  </w:style>
  <w:style w:type="character" w:customStyle="1" w:styleId="af9">
    <w:name w:val="Основной текст с отступом Знак"/>
    <w:basedOn w:val="a0"/>
    <w:link w:val="af8"/>
    <w:rsid w:val="003C3E10"/>
    <w:rPr>
      <w:rFonts w:ascii="Calibri" w:hAnsi="Calibri"/>
      <w:sz w:val="22"/>
      <w:szCs w:val="22"/>
    </w:rPr>
  </w:style>
  <w:style w:type="paragraph" w:styleId="23">
    <w:name w:val="Body Text 2"/>
    <w:basedOn w:val="a"/>
    <w:link w:val="24"/>
    <w:rsid w:val="003C3E10"/>
    <w:pPr>
      <w:spacing w:after="120" w:line="480" w:lineRule="auto"/>
    </w:pPr>
  </w:style>
  <w:style w:type="character" w:customStyle="1" w:styleId="24">
    <w:name w:val="Основной текст 2 Знак"/>
    <w:basedOn w:val="a0"/>
    <w:link w:val="23"/>
    <w:rsid w:val="003C3E10"/>
    <w:rPr>
      <w:rFonts w:ascii="Calibri" w:hAnsi="Calibri"/>
      <w:sz w:val="22"/>
      <w:szCs w:val="22"/>
    </w:rPr>
  </w:style>
  <w:style w:type="table" w:styleId="afa">
    <w:name w:val="Table Grid"/>
    <w:basedOn w:val="a1"/>
    <w:uiPriority w:val="59"/>
    <w:rsid w:val="003C3E1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3C3E10"/>
    <w:pPr>
      <w:spacing w:after="120"/>
      <w:ind w:left="283"/>
    </w:pPr>
    <w:rPr>
      <w:sz w:val="16"/>
      <w:szCs w:val="16"/>
    </w:rPr>
  </w:style>
  <w:style w:type="character" w:customStyle="1" w:styleId="34">
    <w:name w:val="Основной текст с отступом 3 Знак"/>
    <w:basedOn w:val="a0"/>
    <w:link w:val="33"/>
    <w:rsid w:val="003C3E10"/>
    <w:rPr>
      <w:rFonts w:ascii="Calibri" w:hAnsi="Calibri"/>
      <w:sz w:val="16"/>
      <w:szCs w:val="16"/>
    </w:rPr>
  </w:style>
  <w:style w:type="character" w:customStyle="1" w:styleId="af6">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5"/>
    <w:uiPriority w:val="99"/>
    <w:locked/>
    <w:rsid w:val="003C3E10"/>
    <w:rPr>
      <w:sz w:val="24"/>
      <w:szCs w:val="24"/>
    </w:rPr>
  </w:style>
  <w:style w:type="character" w:customStyle="1" w:styleId="a9">
    <w:name w:val="Без интервала Знак"/>
    <w:link w:val="a8"/>
    <w:uiPriority w:val="1"/>
    <w:rsid w:val="003C3E10"/>
    <w:rPr>
      <w:rFonts w:ascii="Calibri" w:hAnsi="Calibri"/>
      <w:sz w:val="22"/>
      <w:szCs w:val="22"/>
    </w:rPr>
  </w:style>
  <w:style w:type="paragraph" w:customStyle="1" w:styleId="Default">
    <w:name w:val="Default"/>
    <w:rsid w:val="003C3E10"/>
    <w:pPr>
      <w:autoSpaceDE w:val="0"/>
      <w:autoSpaceDN w:val="0"/>
      <w:adjustRightInd w:val="0"/>
    </w:pPr>
    <w:rPr>
      <w:color w:val="000000"/>
      <w:sz w:val="24"/>
      <w:szCs w:val="24"/>
    </w:rPr>
  </w:style>
  <w:style w:type="paragraph" w:customStyle="1" w:styleId="NoSpacing1">
    <w:name w:val="No Spacing1"/>
    <w:rsid w:val="003C3E10"/>
    <w:rPr>
      <w:rFonts w:ascii="Calibri" w:hAnsi="Calibri" w:cs="Arial"/>
      <w:sz w:val="22"/>
      <w:szCs w:val="22"/>
      <w:lang w:val="en-GB" w:eastAsia="en-US"/>
    </w:rPr>
  </w:style>
  <w:style w:type="paragraph" w:customStyle="1" w:styleId="BodyTextIndent1">
    <w:name w:val="Body Text Indent1"/>
    <w:basedOn w:val="a"/>
    <w:link w:val="BodyTextIndentChar"/>
    <w:rsid w:val="003C3E10"/>
    <w:pPr>
      <w:widowControl w:val="0"/>
      <w:snapToGrid w:val="0"/>
      <w:spacing w:after="0" w:line="240" w:lineRule="exact"/>
      <w:ind w:left="482"/>
      <w:jc w:val="both"/>
    </w:pPr>
    <w:rPr>
      <w:rFonts w:ascii="Times New Roman" w:eastAsia="PMingLiU" w:hAnsi="Times New Roman"/>
      <w:kern w:val="2"/>
      <w:sz w:val="24"/>
      <w:szCs w:val="24"/>
      <w:lang w:val="en-US" w:eastAsia="zh-TW"/>
    </w:rPr>
  </w:style>
  <w:style w:type="character" w:customStyle="1" w:styleId="BodyTextIndentChar">
    <w:name w:val="Body Text Indent Char"/>
    <w:link w:val="BodyTextIndent1"/>
    <w:rsid w:val="003C3E10"/>
    <w:rPr>
      <w:rFonts w:eastAsia="PMingLiU"/>
      <w:kern w:val="2"/>
      <w:sz w:val="24"/>
      <w:szCs w:val="24"/>
      <w:lang w:val="en-US" w:eastAsia="zh-TW"/>
    </w:rPr>
  </w:style>
  <w:style w:type="paragraph" w:styleId="afb">
    <w:name w:val="Block Text"/>
    <w:basedOn w:val="a"/>
    <w:rsid w:val="003C3E10"/>
    <w:pPr>
      <w:spacing w:after="0" w:line="240" w:lineRule="auto"/>
      <w:ind w:left="-284" w:right="-523"/>
    </w:pPr>
    <w:rPr>
      <w:rFonts w:eastAsia="Calibri"/>
      <w:sz w:val="28"/>
      <w:szCs w:val="24"/>
      <w:lang w:val="en-US" w:eastAsia="en-US"/>
    </w:rPr>
  </w:style>
  <w:style w:type="paragraph" w:styleId="afc">
    <w:name w:val="Body Text First Indent"/>
    <w:basedOn w:val="ac"/>
    <w:link w:val="afd"/>
    <w:rsid w:val="003C3E10"/>
    <w:pPr>
      <w:ind w:firstLine="210"/>
    </w:pPr>
    <w:rPr>
      <w:sz w:val="24"/>
      <w:szCs w:val="24"/>
    </w:rPr>
  </w:style>
  <w:style w:type="character" w:customStyle="1" w:styleId="afd">
    <w:name w:val="Красная строка Знак"/>
    <w:basedOn w:val="ad"/>
    <w:link w:val="afc"/>
    <w:rsid w:val="003C3E10"/>
    <w:rPr>
      <w:sz w:val="24"/>
      <w:szCs w:val="24"/>
    </w:rPr>
  </w:style>
  <w:style w:type="paragraph" w:styleId="afe">
    <w:name w:val="List Bullet"/>
    <w:basedOn w:val="a"/>
    <w:rsid w:val="003C3E10"/>
    <w:pPr>
      <w:tabs>
        <w:tab w:val="num" w:pos="360"/>
      </w:tabs>
      <w:spacing w:after="0" w:line="240" w:lineRule="auto"/>
      <w:ind w:left="360" w:hanging="360"/>
    </w:pPr>
    <w:rPr>
      <w:sz w:val="24"/>
      <w:szCs w:val="24"/>
      <w:lang w:val="en-US" w:eastAsia="en-US"/>
    </w:rPr>
  </w:style>
  <w:style w:type="character" w:customStyle="1" w:styleId="apple-converted-space">
    <w:name w:val="apple-converted-space"/>
    <w:rsid w:val="003C3E10"/>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ec.shkolnikov32@mail.ru" TargetMode="External"/><Relationship Id="rId13" Type="http://schemas.openxmlformats.org/officeDocument/2006/relationships/image" Target="media/image1.emf"/><Relationship Id="rId18" Type="http://schemas.openxmlformats.org/officeDocument/2006/relationships/chart" Target="charts/chart9.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online.zakon.kz/Document/?link_id=1000664096" TargetMode="Externa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image" Target="media/image2.jpeg"/><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0325900514579764E-2"/>
          <c:y val="2.7322404371584678E-3"/>
          <c:w val="0.36535162950257288"/>
          <c:h val="0.58196721311475452"/>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explosion val="25"/>
          <c:dPt>
            <c:idx val="0"/>
            <c:spPr>
              <a:solidFill>
                <a:srgbClr val="FF00FF"/>
              </a:solidFill>
              <a:ln w="12700">
                <a:solidFill>
                  <a:srgbClr val="000000"/>
                </a:solidFill>
                <a:prstDash val="solid"/>
              </a:ln>
            </c:spPr>
          </c:dPt>
          <c:dPt>
            <c:idx val="1"/>
            <c:spPr>
              <a:solidFill>
                <a:srgbClr val="FFFF00"/>
              </a:solidFill>
              <a:ln w="12700">
                <a:solidFill>
                  <a:srgbClr val="000000"/>
                </a:solidFill>
                <a:prstDash val="solid"/>
              </a:ln>
            </c:spPr>
          </c:dPt>
          <c:dPt>
            <c:idx val="2"/>
            <c:spPr>
              <a:solidFill>
                <a:srgbClr val="FF0000"/>
              </a:solidFill>
              <a:ln w="12700">
                <a:solidFill>
                  <a:srgbClr val="000000"/>
                </a:solidFill>
                <a:prstDash val="solid"/>
              </a:ln>
            </c:spPr>
          </c:dPt>
          <c:dPt>
            <c:idx val="4"/>
            <c:spPr>
              <a:solidFill>
                <a:srgbClr val="00FF00"/>
              </a:solidFill>
              <a:ln w="12700">
                <a:solidFill>
                  <a:srgbClr val="000000"/>
                </a:solidFill>
                <a:prstDash val="solid"/>
              </a:ln>
            </c:spPr>
          </c:dPt>
          <c:dLbls>
            <c:dLbl>
              <c:idx val="0"/>
              <c:tx>
                <c:rich>
                  <a:bodyPr/>
                  <a:lstStyle/>
                  <a:p>
                    <a:pPr>
                      <a:defRPr sz="800" b="0" i="0" u="none" strike="noStrike" baseline="0">
                        <a:solidFill>
                          <a:srgbClr val="000000"/>
                        </a:solidFill>
                        <a:latin typeface="Arial Cyr"/>
                        <a:ea typeface="Arial Cyr"/>
                        <a:cs typeface="Arial Cyr"/>
                      </a:defRPr>
                    </a:pPr>
                    <a:r>
                      <a:rPr lang="ru-RU"/>
                      <a:t>400</a:t>
                    </a:r>
                  </a:p>
                </c:rich>
              </c:tx>
              <c:spPr>
                <a:solidFill>
                  <a:srgbClr val="FFFFFF"/>
                </a:solidFill>
                <a:ln w="25399">
                  <a:noFill/>
                </a:ln>
              </c:spPr>
              <c:dLblPos val="bestFit"/>
            </c:dLbl>
            <c:dLbl>
              <c:idx val="1"/>
              <c:layout>
                <c:manualLayout>
                  <c:x val="-3.3952174789382394E-2"/>
                  <c:y val="-2.4362887670084182E-2"/>
                </c:manualLayout>
              </c:layout>
              <c:tx>
                <c:rich>
                  <a:bodyPr/>
                  <a:lstStyle/>
                  <a:p>
                    <a:pPr>
                      <a:defRPr sz="800" b="0" i="0" u="none" strike="noStrike" baseline="0">
                        <a:solidFill>
                          <a:srgbClr val="000000"/>
                        </a:solidFill>
                        <a:latin typeface="Arial Cyr"/>
                        <a:ea typeface="Arial Cyr"/>
                        <a:cs typeface="Arial Cyr"/>
                      </a:defRPr>
                    </a:pPr>
                    <a:r>
                      <a:rPr lang="ru-RU"/>
                      <a:t>717</a:t>
                    </a:r>
                  </a:p>
                </c:rich>
              </c:tx>
              <c:spPr>
                <a:solidFill>
                  <a:srgbClr val="FFFFFF"/>
                </a:solidFill>
                <a:ln w="25399">
                  <a:noFill/>
                </a:ln>
              </c:spPr>
              <c:dLblPos val="bestFit"/>
            </c:dLbl>
            <c:dLbl>
              <c:idx val="2"/>
              <c:layout>
                <c:manualLayout>
                  <c:x val="2.3249220979528296E-2"/>
                  <c:y val="-3.9891310019801958E-2"/>
                </c:manualLayout>
              </c:layout>
              <c:tx>
                <c:rich>
                  <a:bodyPr/>
                  <a:lstStyle/>
                  <a:p>
                    <a:pPr>
                      <a:defRPr sz="800" b="0" i="0" u="none" strike="noStrike" baseline="0">
                        <a:solidFill>
                          <a:srgbClr val="000000"/>
                        </a:solidFill>
                        <a:latin typeface="Arial Cyr"/>
                        <a:ea typeface="Arial Cyr"/>
                        <a:cs typeface="Arial Cyr"/>
                      </a:defRPr>
                    </a:pPr>
                    <a:r>
                      <a:rPr lang="ru-RU"/>
                      <a:t>898</a:t>
                    </a:r>
                  </a:p>
                </c:rich>
              </c:tx>
              <c:spPr>
                <a:solidFill>
                  <a:srgbClr val="FFFFFF"/>
                </a:solidFill>
                <a:ln w="25399">
                  <a:noFill/>
                </a:ln>
              </c:spPr>
              <c:dLblPos val="bestFit"/>
            </c:dLbl>
            <c:dLbl>
              <c:idx val="3"/>
              <c:layout>
                <c:manualLayout>
                  <c:x val="2.2672444089456404E-2"/>
                  <c:y val="2.4805278089802922E-2"/>
                </c:manualLayout>
              </c:layout>
              <c:tx>
                <c:rich>
                  <a:bodyPr/>
                  <a:lstStyle/>
                  <a:p>
                    <a:pPr>
                      <a:defRPr sz="800" b="0" i="0" u="none" strike="noStrike" baseline="0">
                        <a:solidFill>
                          <a:srgbClr val="000000"/>
                        </a:solidFill>
                        <a:latin typeface="Arial Cyr"/>
                        <a:ea typeface="Arial Cyr"/>
                        <a:cs typeface="Arial Cyr"/>
                      </a:defRPr>
                    </a:pPr>
                    <a:r>
                      <a:rPr lang="ru-RU"/>
                      <a:t>457</a:t>
                    </a:r>
                  </a:p>
                </c:rich>
              </c:tx>
              <c:spPr>
                <a:solidFill>
                  <a:srgbClr val="FFFFFF"/>
                </a:solidFill>
                <a:ln w="25399">
                  <a:noFill/>
                </a:ln>
              </c:spPr>
              <c:dLblPos val="bestFit"/>
            </c:dLbl>
            <c:dLbl>
              <c:idx val="4"/>
              <c:tx>
                <c:rich>
                  <a:bodyPr/>
                  <a:lstStyle/>
                  <a:p>
                    <a:pPr>
                      <a:defRPr sz="800" b="0" i="0" u="none" strike="noStrike" baseline="0">
                        <a:solidFill>
                          <a:srgbClr val="000000"/>
                        </a:solidFill>
                        <a:latin typeface="Arial Cyr"/>
                        <a:ea typeface="Arial Cyr"/>
                        <a:cs typeface="Arial Cyr"/>
                      </a:defRPr>
                    </a:pPr>
                    <a:r>
                      <a:rPr lang="ru-RU"/>
                      <a:t>128</a:t>
                    </a:r>
                  </a:p>
                </c:rich>
              </c:tx>
              <c:spPr>
                <a:solidFill>
                  <a:srgbClr val="FFFFFF"/>
                </a:solidFill>
                <a:ln w="25399">
                  <a:noFill/>
                </a:ln>
              </c:spPr>
              <c:dLblPos val="bestFit"/>
            </c:dLbl>
            <c:dLbl>
              <c:idx val="5"/>
              <c:layout>
                <c:manualLayout>
                  <c:xMode val="edge"/>
                  <c:yMode val="edge"/>
                  <c:x val="0.37392795883362023"/>
                  <c:y val="0.10928961748633879"/>
                </c:manualLayout>
              </c:layout>
              <c:tx>
                <c:rich>
                  <a:bodyPr/>
                  <a:lstStyle/>
                  <a:p>
                    <a:pPr>
                      <a:defRPr sz="400" b="0" i="0" u="none" strike="noStrike" baseline="0">
                        <a:solidFill>
                          <a:srgbClr val="000000"/>
                        </a:solidFill>
                        <a:latin typeface="Arial Cyr"/>
                        <a:ea typeface="Arial Cyr"/>
                        <a:cs typeface="Arial Cyr"/>
                      </a:defRPr>
                    </a:pPr>
                    <a:r>
                      <a:t>6</a:t>
                    </a:r>
                  </a:p>
                </c:rich>
              </c:tx>
              <c:spPr>
                <a:solidFill>
                  <a:srgbClr val="FFFFFF"/>
                </a:solidFill>
                <a:ln w="25399">
                  <a:noFill/>
                </a:ln>
              </c:spPr>
              <c:dLblPos val="bestFit"/>
            </c:dLbl>
            <c:dLbl>
              <c:idx val="6"/>
              <c:layout>
                <c:manualLayout>
                  <c:xMode val="edge"/>
                  <c:yMode val="edge"/>
                  <c:x val="0.41680960548885237"/>
                  <c:y val="6.5573770491803324E-2"/>
                </c:manualLayout>
              </c:layout>
              <c:tx>
                <c:rich>
                  <a:bodyPr/>
                  <a:lstStyle/>
                  <a:p>
                    <a:pPr>
                      <a:defRPr sz="400" b="0" i="0" u="none" strike="noStrike" baseline="0">
                        <a:solidFill>
                          <a:srgbClr val="000000"/>
                        </a:solidFill>
                        <a:latin typeface="Arial Cyr"/>
                        <a:ea typeface="Arial Cyr"/>
                        <a:cs typeface="Arial Cyr"/>
                      </a:defRPr>
                    </a:pPr>
                    <a:r>
                      <a:t>1</a:t>
                    </a:r>
                  </a:p>
                </c:rich>
              </c:tx>
              <c:spPr>
                <a:solidFill>
                  <a:srgbClr val="FFFFFF"/>
                </a:solidFill>
                <a:ln w="25399">
                  <a:noFill/>
                </a:ln>
              </c:spPr>
              <c:dLblPos val="bestFit"/>
            </c:dLbl>
            <c:dLbl>
              <c:idx val="7"/>
              <c:layout>
                <c:manualLayout>
                  <c:xMode val="edge"/>
                  <c:yMode val="edge"/>
                  <c:x val="0.451114922813036"/>
                  <c:y val="2.7322404371584667E-2"/>
                </c:manualLayout>
              </c:layout>
              <c:tx>
                <c:rich>
                  <a:bodyPr/>
                  <a:lstStyle/>
                  <a:p>
                    <a:pPr>
                      <a:defRPr sz="400" b="0" i="0" u="none" strike="noStrike" baseline="0">
                        <a:solidFill>
                          <a:srgbClr val="000000"/>
                        </a:solidFill>
                        <a:latin typeface="Arial Cyr"/>
                        <a:ea typeface="Arial Cyr"/>
                        <a:cs typeface="Arial Cyr"/>
                      </a:defRPr>
                    </a:pPr>
                    <a:r>
                      <a:t>2</a:t>
                    </a:r>
                  </a:p>
                </c:rich>
              </c:tx>
              <c:spPr>
                <a:solidFill>
                  <a:srgbClr val="FFFFFF"/>
                </a:solidFill>
                <a:ln w="25399">
                  <a:noFill/>
                </a:ln>
              </c:spPr>
              <c:dLblPos val="bestFit"/>
            </c:dLbl>
            <c:dLbl>
              <c:idx val="8"/>
              <c:layout>
                <c:manualLayout>
                  <c:xMode val="edge"/>
                  <c:yMode val="edge"/>
                  <c:x val="0.42881646655231692"/>
                  <c:y val="3.825136612021867E-2"/>
                </c:manualLayout>
              </c:layout>
              <c:tx>
                <c:rich>
                  <a:bodyPr/>
                  <a:lstStyle/>
                  <a:p>
                    <a:pPr>
                      <a:defRPr sz="400" b="0" i="0" u="none" strike="noStrike" baseline="0">
                        <a:solidFill>
                          <a:srgbClr val="000000"/>
                        </a:solidFill>
                        <a:latin typeface="Arial Cyr"/>
                        <a:ea typeface="Arial Cyr"/>
                        <a:cs typeface="Arial Cyr"/>
                      </a:defRPr>
                    </a:pPr>
                    <a:r>
                      <a:t>2,8</a:t>
                    </a:r>
                  </a:p>
                </c:rich>
              </c:tx>
              <c:spPr>
                <a:solidFill>
                  <a:srgbClr val="FFFFFF"/>
                </a:solidFill>
                <a:ln w="25399">
                  <a:noFill/>
                </a:ln>
              </c:spPr>
              <c:dLblPos val="bestFit"/>
            </c:dLbl>
            <c:dLbl>
              <c:idx val="9"/>
              <c:layout>
                <c:manualLayout>
                  <c:xMode val="edge"/>
                  <c:yMode val="edge"/>
                  <c:x val="0.451114922813036"/>
                  <c:y val="5.4644808743169251E-2"/>
                </c:manualLayout>
              </c:layout>
              <c:tx>
                <c:rich>
                  <a:bodyPr/>
                  <a:lstStyle/>
                  <a:p>
                    <a:pPr>
                      <a:defRPr sz="400" b="0" i="0" u="none" strike="noStrike" baseline="0">
                        <a:solidFill>
                          <a:srgbClr val="000000"/>
                        </a:solidFill>
                        <a:latin typeface="Arial Cyr"/>
                        <a:ea typeface="Arial Cyr"/>
                        <a:cs typeface="Arial Cyr"/>
                      </a:defRPr>
                    </a:pPr>
                    <a:r>
                      <a:t>2,6</a:t>
                    </a:r>
                  </a:p>
                </c:rich>
              </c:tx>
              <c:spPr>
                <a:solidFill>
                  <a:srgbClr val="FFFFFF"/>
                </a:solidFill>
                <a:ln w="25399">
                  <a:noFill/>
                </a:ln>
              </c:spPr>
              <c:dLblPos val="bestFit"/>
            </c:dLbl>
            <c:dLbl>
              <c:idx val="10"/>
              <c:layout>
                <c:manualLayout>
                  <c:xMode val="edge"/>
                  <c:yMode val="edge"/>
                  <c:x val="0.45969125214408224"/>
                  <c:y val="6.5573770491803324E-2"/>
                </c:manualLayout>
              </c:layout>
              <c:tx>
                <c:rich>
                  <a:bodyPr/>
                  <a:lstStyle/>
                  <a:p>
                    <a:pPr>
                      <a:defRPr sz="400" b="0" i="0" u="none" strike="noStrike" baseline="0">
                        <a:solidFill>
                          <a:srgbClr val="000000"/>
                        </a:solidFill>
                        <a:latin typeface="Arial Cyr"/>
                        <a:ea typeface="Arial Cyr"/>
                        <a:cs typeface="Arial Cyr"/>
                      </a:defRPr>
                    </a:pPr>
                    <a:r>
                      <a:t>3,6</a:t>
                    </a:r>
                  </a:p>
                </c:rich>
              </c:tx>
              <c:spPr>
                <a:solidFill>
                  <a:srgbClr val="FFFFFF"/>
                </a:solidFill>
                <a:ln w="25399">
                  <a:noFill/>
                </a:ln>
              </c:spPr>
              <c:dLblPos val="bestFit"/>
            </c:dLbl>
            <c:dLbl>
              <c:idx val="11"/>
              <c:layout>
                <c:manualLayout>
                  <c:xMode val="edge"/>
                  <c:yMode val="edge"/>
                  <c:x val="0.46826758147512865"/>
                  <c:y val="7.9234972677595633E-2"/>
                </c:manualLayout>
              </c:layout>
              <c:tx>
                <c:rich>
                  <a:bodyPr/>
                  <a:lstStyle/>
                  <a:p>
                    <a:pPr>
                      <a:defRPr sz="400" b="0" i="0" u="none" strike="noStrike" baseline="0">
                        <a:solidFill>
                          <a:srgbClr val="000000"/>
                        </a:solidFill>
                        <a:latin typeface="Arial Cyr"/>
                        <a:ea typeface="Arial Cyr"/>
                        <a:cs typeface="Arial Cyr"/>
                      </a:defRPr>
                    </a:pPr>
                    <a:r>
                      <a:t>2,6</a:t>
                    </a:r>
                  </a:p>
                </c:rich>
              </c:tx>
              <c:spPr>
                <a:solidFill>
                  <a:srgbClr val="FFFFFF"/>
                </a:solidFill>
                <a:ln w="25399">
                  <a:noFill/>
                </a:ln>
              </c:spPr>
              <c:dLblPos val="bestFit"/>
            </c:dLbl>
            <c:dLbl>
              <c:idx val="12"/>
              <c:layout>
                <c:manualLayout>
                  <c:xMode val="edge"/>
                  <c:yMode val="edge"/>
                  <c:x val="0.47341337907375752"/>
                  <c:y val="7.3770491803279034E-2"/>
                </c:manualLayout>
              </c:layout>
              <c:tx>
                <c:rich>
                  <a:bodyPr/>
                  <a:lstStyle/>
                  <a:p>
                    <a:pPr>
                      <a:defRPr sz="400" b="0" i="0" u="none" strike="noStrike" baseline="0">
                        <a:solidFill>
                          <a:srgbClr val="000000"/>
                        </a:solidFill>
                        <a:latin typeface="Arial Cyr"/>
                        <a:ea typeface="Arial Cyr"/>
                        <a:cs typeface="Arial Cyr"/>
                      </a:defRPr>
                    </a:pPr>
                    <a:r>
                      <a:t>3,2</a:t>
                    </a:r>
                  </a:p>
                </c:rich>
              </c:tx>
              <c:spPr>
                <a:solidFill>
                  <a:srgbClr val="FFFFFF"/>
                </a:solidFill>
                <a:ln w="25399">
                  <a:noFill/>
                </a:ln>
              </c:spPr>
              <c:dLblPos val="bestFit"/>
            </c:dLbl>
            <c:dLbl>
              <c:idx val="13"/>
              <c:layout>
                <c:manualLayout>
                  <c:xMode val="edge"/>
                  <c:yMode val="edge"/>
                  <c:x val="0.46483704974271012"/>
                  <c:y val="0.10109289617486338"/>
                </c:manualLayout>
              </c:layout>
              <c:tx>
                <c:rich>
                  <a:bodyPr/>
                  <a:lstStyle/>
                  <a:p>
                    <a:pPr>
                      <a:defRPr sz="400" b="0" i="0" u="none" strike="noStrike" baseline="0">
                        <a:solidFill>
                          <a:srgbClr val="000000"/>
                        </a:solidFill>
                        <a:latin typeface="Arial Cyr"/>
                        <a:ea typeface="Arial Cyr"/>
                        <a:cs typeface="Arial Cyr"/>
                      </a:defRPr>
                    </a:pPr>
                    <a:r>
                      <a:t>2,8</a:t>
                    </a:r>
                  </a:p>
                </c:rich>
              </c:tx>
              <c:spPr>
                <a:solidFill>
                  <a:srgbClr val="FFFFFF"/>
                </a:solidFill>
                <a:ln w="25399">
                  <a:noFill/>
                </a:ln>
              </c:spPr>
              <c:dLblPos val="bestFit"/>
            </c:dLbl>
            <c:dLbl>
              <c:idx val="14"/>
              <c:layout>
                <c:manualLayout>
                  <c:xMode val="edge"/>
                  <c:yMode val="edge"/>
                  <c:x val="0.46483704974271012"/>
                  <c:y val="0.10655737704918032"/>
                </c:manualLayout>
              </c:layout>
              <c:tx>
                <c:rich>
                  <a:bodyPr/>
                  <a:lstStyle/>
                  <a:p>
                    <a:pPr>
                      <a:defRPr sz="400" b="0" i="0" u="none" strike="noStrike" baseline="0">
                        <a:solidFill>
                          <a:srgbClr val="000000"/>
                        </a:solidFill>
                        <a:latin typeface="Arial Cyr"/>
                        <a:ea typeface="Arial Cyr"/>
                        <a:cs typeface="Arial Cyr"/>
                      </a:defRPr>
                    </a:pPr>
                    <a:r>
                      <a:t>3,7</a:t>
                    </a:r>
                  </a:p>
                </c:rich>
              </c:tx>
              <c:spPr>
                <a:solidFill>
                  <a:srgbClr val="FFFFFF"/>
                </a:solidFill>
                <a:ln w="25399">
                  <a:noFill/>
                </a:ln>
              </c:spPr>
              <c:dLblPos val="bestFit"/>
            </c:dLbl>
            <c:dLbl>
              <c:idx val="15"/>
              <c:layout>
                <c:manualLayout>
                  <c:xMode val="edge"/>
                  <c:yMode val="edge"/>
                  <c:x val="0.50428816466552318"/>
                  <c:y val="9.0163934426229511E-2"/>
                </c:manualLayout>
              </c:layout>
              <c:tx>
                <c:rich>
                  <a:bodyPr/>
                  <a:lstStyle/>
                  <a:p>
                    <a:pPr>
                      <a:defRPr sz="400" b="0" i="0" u="none" strike="noStrike" baseline="0">
                        <a:solidFill>
                          <a:srgbClr val="000000"/>
                        </a:solidFill>
                        <a:latin typeface="Arial Cyr"/>
                        <a:ea typeface="Arial Cyr"/>
                        <a:cs typeface="Arial Cyr"/>
                      </a:defRPr>
                    </a:pPr>
                    <a:r>
                      <a:t>6,4</a:t>
                    </a:r>
                  </a:p>
                </c:rich>
              </c:tx>
              <c:spPr>
                <a:solidFill>
                  <a:srgbClr val="FFFFFF"/>
                </a:solidFill>
                <a:ln w="25399">
                  <a:noFill/>
                </a:ln>
              </c:spPr>
              <c:dLblPos val="bestFit"/>
            </c:dLbl>
            <c:dLbl>
              <c:idx val="16"/>
              <c:layout>
                <c:manualLayout>
                  <c:xMode val="edge"/>
                  <c:yMode val="edge"/>
                  <c:x val="0.49228130360205941"/>
                  <c:y val="8.4699453551913079E-2"/>
                </c:manualLayout>
              </c:layout>
              <c:tx>
                <c:rich>
                  <a:bodyPr/>
                  <a:lstStyle/>
                  <a:p>
                    <a:pPr>
                      <a:defRPr sz="400" b="0" i="0" u="none" strike="noStrike" baseline="0">
                        <a:solidFill>
                          <a:srgbClr val="000000"/>
                        </a:solidFill>
                        <a:latin typeface="Arial Cyr"/>
                        <a:ea typeface="Arial Cyr"/>
                        <a:cs typeface="Arial Cyr"/>
                      </a:defRPr>
                    </a:pPr>
                    <a:r>
                      <a:t>11,6</a:t>
                    </a:r>
                  </a:p>
                </c:rich>
              </c:tx>
              <c:spPr>
                <a:solidFill>
                  <a:srgbClr val="FFFFFF"/>
                </a:solidFill>
                <a:ln w="25399">
                  <a:noFill/>
                </a:ln>
              </c:spPr>
              <c:dLblPos val="bestFit"/>
            </c:dLbl>
            <c:dLbl>
              <c:idx val="17"/>
              <c:layout>
                <c:manualLayout>
                  <c:xMode val="edge"/>
                  <c:yMode val="edge"/>
                  <c:x val="0.48713550600343053"/>
                  <c:y val="2.7322404371584667E-2"/>
                </c:manualLayout>
              </c:layout>
              <c:tx>
                <c:rich>
                  <a:bodyPr/>
                  <a:lstStyle/>
                  <a:p>
                    <a:pPr>
                      <a:defRPr sz="400" b="0" i="0" u="none" strike="noStrike" baseline="0">
                        <a:solidFill>
                          <a:srgbClr val="000000"/>
                        </a:solidFill>
                        <a:latin typeface="Arial Cyr"/>
                        <a:ea typeface="Arial Cyr"/>
                        <a:cs typeface="Arial Cyr"/>
                      </a:defRPr>
                    </a:pPr>
                    <a:r>
                      <a:t>4,8</a:t>
                    </a:r>
                  </a:p>
                </c:rich>
              </c:tx>
              <c:spPr>
                <a:solidFill>
                  <a:srgbClr val="FFFFFF"/>
                </a:solidFill>
                <a:ln w="25399">
                  <a:noFill/>
                </a:ln>
              </c:spPr>
              <c:dLblPos val="bestFit"/>
            </c:dLbl>
            <c:dLbl>
              <c:idx val="18"/>
              <c:layout>
                <c:manualLayout>
                  <c:xMode val="edge"/>
                  <c:yMode val="edge"/>
                  <c:x val="0.49399656946826892"/>
                  <c:y val="3.2786885245901641E-2"/>
                </c:manualLayout>
              </c:layout>
              <c:tx>
                <c:rich>
                  <a:bodyPr/>
                  <a:lstStyle/>
                  <a:p>
                    <a:pPr>
                      <a:defRPr sz="400" b="0" i="0" u="none" strike="noStrike" baseline="0">
                        <a:solidFill>
                          <a:srgbClr val="000000"/>
                        </a:solidFill>
                        <a:latin typeface="Arial Cyr"/>
                        <a:ea typeface="Arial Cyr"/>
                        <a:cs typeface="Arial Cyr"/>
                      </a:defRPr>
                    </a:pPr>
                    <a:r>
                      <a:t>4,5</a:t>
                    </a:r>
                  </a:p>
                </c:rich>
              </c:tx>
              <c:spPr>
                <a:solidFill>
                  <a:srgbClr val="FFFFFF"/>
                </a:solidFill>
                <a:ln w="25399">
                  <a:noFill/>
                </a:ln>
              </c:spPr>
              <c:dLblPos val="bestFit"/>
            </c:dLbl>
            <c:dLbl>
              <c:idx val="19"/>
              <c:layout>
                <c:manualLayout>
                  <c:xMode val="edge"/>
                  <c:yMode val="edge"/>
                  <c:x val="0.50085763293310692"/>
                  <c:y val="4.3715846994535526E-2"/>
                </c:manualLayout>
              </c:layout>
              <c:tx>
                <c:rich>
                  <a:bodyPr/>
                  <a:lstStyle/>
                  <a:p>
                    <a:pPr>
                      <a:defRPr sz="400" b="0" i="0" u="none" strike="noStrike" baseline="0">
                        <a:solidFill>
                          <a:srgbClr val="000000"/>
                        </a:solidFill>
                        <a:latin typeface="Arial Cyr"/>
                        <a:ea typeface="Arial Cyr"/>
                        <a:cs typeface="Arial Cyr"/>
                      </a:defRPr>
                    </a:pPr>
                    <a:r>
                      <a:t>5,4</a:t>
                    </a:r>
                  </a:p>
                </c:rich>
              </c:tx>
              <c:spPr>
                <a:solidFill>
                  <a:srgbClr val="FFFFFF"/>
                </a:solidFill>
                <a:ln w="25399">
                  <a:noFill/>
                </a:ln>
              </c:spPr>
              <c:dLblPos val="bestFit"/>
            </c:dLbl>
            <c:dLbl>
              <c:idx val="20"/>
              <c:layout>
                <c:manualLayout>
                  <c:xMode val="edge"/>
                  <c:yMode val="edge"/>
                  <c:x val="0.50085763293310692"/>
                  <c:y val="3.2786885245901641E-2"/>
                </c:manualLayout>
              </c:layout>
              <c:tx>
                <c:rich>
                  <a:bodyPr/>
                  <a:lstStyle/>
                  <a:p>
                    <a:pPr>
                      <a:defRPr sz="400" b="0" i="0" u="none" strike="noStrike" baseline="0">
                        <a:solidFill>
                          <a:srgbClr val="000000"/>
                        </a:solidFill>
                        <a:latin typeface="Arial Cyr"/>
                        <a:ea typeface="Arial Cyr"/>
                        <a:cs typeface="Arial Cyr"/>
                      </a:defRPr>
                    </a:pPr>
                    <a:r>
                      <a:t>5,4</a:t>
                    </a:r>
                  </a:p>
                </c:rich>
              </c:tx>
              <c:spPr>
                <a:solidFill>
                  <a:srgbClr val="FFFFFF"/>
                </a:solidFill>
                <a:ln w="25399">
                  <a:noFill/>
                </a:ln>
              </c:spPr>
              <c:dLblPos val="bestFit"/>
            </c:dLbl>
            <c:dLbl>
              <c:idx val="21"/>
              <c:layout>
                <c:manualLayout>
                  <c:xMode val="edge"/>
                  <c:yMode val="edge"/>
                  <c:x val="0.49228130360205941"/>
                  <c:y val="1.91256830601093E-2"/>
                </c:manualLayout>
              </c:layout>
              <c:tx>
                <c:rich>
                  <a:bodyPr/>
                  <a:lstStyle/>
                  <a:p>
                    <a:pPr>
                      <a:defRPr sz="400" b="0" i="0" u="none" strike="noStrike" baseline="0">
                        <a:solidFill>
                          <a:srgbClr val="000000"/>
                        </a:solidFill>
                        <a:latin typeface="Arial Cyr"/>
                        <a:ea typeface="Arial Cyr"/>
                        <a:cs typeface="Arial Cyr"/>
                      </a:defRPr>
                    </a:pPr>
                    <a:r>
                      <a:t>3,4</a:t>
                    </a:r>
                  </a:p>
                </c:rich>
              </c:tx>
              <c:spPr>
                <a:solidFill>
                  <a:srgbClr val="FFFFFF"/>
                </a:solidFill>
                <a:ln w="25399">
                  <a:noFill/>
                </a:ln>
              </c:spPr>
              <c:dLblPos val="bestFit"/>
            </c:dLbl>
            <c:dLbl>
              <c:idx val="22"/>
              <c:layout>
                <c:manualLayout>
                  <c:xMode val="edge"/>
                  <c:yMode val="edge"/>
                  <c:x val="0.49914236706689646"/>
                  <c:y val="5.4644808743169355E-3"/>
                </c:manualLayout>
              </c:layout>
              <c:tx>
                <c:rich>
                  <a:bodyPr/>
                  <a:lstStyle/>
                  <a:p>
                    <a:pPr>
                      <a:defRPr sz="400" b="0" i="0" u="none" strike="noStrike" baseline="0">
                        <a:solidFill>
                          <a:srgbClr val="000000"/>
                        </a:solidFill>
                        <a:latin typeface="Arial Cyr"/>
                        <a:ea typeface="Arial Cyr"/>
                        <a:cs typeface="Arial Cyr"/>
                      </a:defRPr>
                    </a:pPr>
                    <a:r>
                      <a:t>1,8</a:t>
                    </a:r>
                  </a:p>
                </c:rich>
              </c:tx>
              <c:spPr>
                <a:solidFill>
                  <a:srgbClr val="FFFFFF"/>
                </a:solidFill>
                <a:ln w="25399">
                  <a:noFill/>
                </a:ln>
              </c:spPr>
              <c:dLblPos val="bestFit"/>
            </c:dLbl>
            <c:dLbl>
              <c:idx val="23"/>
              <c:layout>
                <c:manualLayout>
                  <c:xMode val="edge"/>
                  <c:yMode val="edge"/>
                  <c:x val="0.5094339622641505"/>
                  <c:y val="2.4590163934426229E-2"/>
                </c:manualLayout>
              </c:layout>
              <c:tx>
                <c:rich>
                  <a:bodyPr/>
                  <a:lstStyle/>
                  <a:p>
                    <a:pPr>
                      <a:defRPr sz="400" b="0" i="0" u="none" strike="noStrike" baseline="0">
                        <a:solidFill>
                          <a:srgbClr val="000000"/>
                        </a:solidFill>
                        <a:latin typeface="Arial Cyr"/>
                        <a:ea typeface="Arial Cyr"/>
                        <a:cs typeface="Arial Cyr"/>
                      </a:defRPr>
                    </a:pPr>
                    <a:r>
                      <a:t>3</a:t>
                    </a:r>
                  </a:p>
                </c:rich>
              </c:tx>
              <c:spPr>
                <a:solidFill>
                  <a:srgbClr val="FFFFFF"/>
                </a:solidFill>
                <a:ln w="25399">
                  <a:noFill/>
                </a:ln>
              </c:spPr>
              <c:dLblPos val="bestFit"/>
            </c:dLbl>
            <c:numFmt formatCode="0%" sourceLinked="0"/>
            <c:spPr>
              <a:solidFill>
                <a:srgbClr val="FFFFFF"/>
              </a:solidFill>
              <a:ln w="25399">
                <a:noFill/>
              </a:ln>
            </c:spPr>
            <c:txPr>
              <a:bodyPr/>
              <a:lstStyle/>
              <a:p>
                <a:pPr>
                  <a:defRPr sz="800" b="0" i="0" u="none" strike="noStrike" baseline="0">
                    <a:solidFill>
                      <a:srgbClr val="000000"/>
                    </a:solidFill>
                    <a:latin typeface="Arial Cyr"/>
                    <a:ea typeface="Arial Cyr"/>
                    <a:cs typeface="Arial Cyr"/>
                  </a:defRPr>
                </a:pPr>
                <a:endParaRPr lang="ru-RU"/>
              </a:p>
            </c:txPr>
            <c:showPercent val="1"/>
            <c:showLeaderLines val="1"/>
          </c:dLbls>
          <c:cat>
            <c:strRef>
              <c:f>Sheet1!$B$1:$F$1</c:f>
              <c:strCache>
                <c:ptCount val="5"/>
                <c:pt idx="0">
                  <c:v>Художественно-эстетическое</c:v>
                </c:pt>
                <c:pt idx="1">
                  <c:v>декоративно-прикладное</c:v>
                </c:pt>
                <c:pt idx="2">
                  <c:v>социально-педагогичечкое</c:v>
                </c:pt>
                <c:pt idx="3">
                  <c:v>научно-техническое</c:v>
                </c:pt>
                <c:pt idx="4">
                  <c:v>спортивное</c:v>
                </c:pt>
              </c:strCache>
            </c:strRef>
          </c:cat>
          <c:val>
            <c:numRef>
              <c:f>Sheet1!$B$2:$F$2</c:f>
              <c:numCache>
                <c:formatCode>General</c:formatCode>
                <c:ptCount val="5"/>
                <c:pt idx="0">
                  <c:v>400</c:v>
                </c:pt>
                <c:pt idx="1">
                  <c:v>717</c:v>
                </c:pt>
                <c:pt idx="2">
                  <c:v>898</c:v>
                </c:pt>
                <c:pt idx="3">
                  <c:v>457</c:v>
                </c:pt>
                <c:pt idx="4">
                  <c:v>128</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explosion val="25"/>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Художественно-эстетическое</c:v>
                </c:pt>
                <c:pt idx="1">
                  <c:v>декоративно-прикладное</c:v>
                </c:pt>
                <c:pt idx="2">
                  <c:v>социально-педагогичечкое</c:v>
                </c:pt>
                <c:pt idx="3">
                  <c:v>научно-техническое</c:v>
                </c:pt>
                <c:pt idx="4">
                  <c:v>спортивное</c:v>
                </c:pt>
              </c:strCache>
            </c:strRef>
          </c:cat>
          <c:val>
            <c:numRef>
              <c:f>Sheet1!$B$3:$F$3</c:f>
              <c:numCache>
                <c:formatCode>General</c:formatCode>
                <c:ptCount val="5"/>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Художественно-эстетическое</c:v>
                </c:pt>
                <c:pt idx="1">
                  <c:v>декоративно-прикладное</c:v>
                </c:pt>
                <c:pt idx="2">
                  <c:v>социально-педагогичечкое</c:v>
                </c:pt>
                <c:pt idx="3">
                  <c:v>научно-техническое</c:v>
                </c:pt>
                <c:pt idx="4">
                  <c:v>спортивное</c:v>
                </c:pt>
              </c:strCache>
            </c:strRef>
          </c:cat>
          <c:val>
            <c:numRef>
              <c:f>Sheet1!$B$4:$F$4</c:f>
              <c:numCache>
                <c:formatCode>General</c:formatCode>
                <c:ptCount val="5"/>
              </c:numCache>
            </c:numRef>
          </c:val>
        </c:ser>
        <c:firstSliceAng val="0"/>
      </c:pieChart>
      <c:spPr>
        <a:noFill/>
        <a:ln w="12700">
          <a:solidFill>
            <a:srgbClr val="FFFFFF"/>
          </a:solidFill>
          <a:prstDash val="solid"/>
        </a:ln>
      </c:spPr>
    </c:plotArea>
    <c:legend>
      <c:legendPos val="r"/>
      <c:legendEntry>
        <c:idx val="0"/>
        <c:txPr>
          <a:bodyPr/>
          <a:lstStyle/>
          <a:p>
            <a:pPr>
              <a:defRPr sz="920" b="0" i="0" u="none" strike="noStrike" baseline="0">
                <a:solidFill>
                  <a:srgbClr val="000000"/>
                </a:solidFill>
                <a:latin typeface="Arial Cyr"/>
                <a:ea typeface="Arial Cyr"/>
                <a:cs typeface="Arial Cyr"/>
              </a:defRPr>
            </a:pPr>
            <a:endParaRPr lang="ru-RU"/>
          </a:p>
        </c:txPr>
      </c:legendEntry>
      <c:legendEntry>
        <c:idx val="1"/>
        <c:txPr>
          <a:bodyPr/>
          <a:lstStyle/>
          <a:p>
            <a:pPr>
              <a:defRPr sz="920" b="0" i="0" u="none" strike="noStrike" baseline="0">
                <a:solidFill>
                  <a:srgbClr val="000000"/>
                </a:solidFill>
                <a:latin typeface="Arial Cyr"/>
                <a:ea typeface="Arial Cyr"/>
                <a:cs typeface="Arial Cyr"/>
              </a:defRPr>
            </a:pPr>
            <a:endParaRPr lang="ru-RU"/>
          </a:p>
        </c:txPr>
      </c:legendEntry>
      <c:legendEntry>
        <c:idx val="2"/>
        <c:txPr>
          <a:bodyPr/>
          <a:lstStyle/>
          <a:p>
            <a:pPr>
              <a:defRPr sz="920" b="0" i="0" u="none" strike="noStrike" baseline="0">
                <a:solidFill>
                  <a:srgbClr val="000000"/>
                </a:solidFill>
                <a:latin typeface="Arial Cyr"/>
                <a:ea typeface="Arial Cyr"/>
                <a:cs typeface="Arial Cyr"/>
              </a:defRPr>
            </a:pPr>
            <a:endParaRPr lang="ru-RU"/>
          </a:p>
        </c:txPr>
      </c:legendEntry>
      <c:legendEntry>
        <c:idx val="3"/>
        <c:txPr>
          <a:bodyPr/>
          <a:lstStyle/>
          <a:p>
            <a:pPr>
              <a:defRPr sz="920" b="0" i="0" u="none" strike="noStrike" baseline="0">
                <a:solidFill>
                  <a:srgbClr val="000000"/>
                </a:solidFill>
                <a:latin typeface="Arial Cyr"/>
                <a:ea typeface="Arial Cyr"/>
                <a:cs typeface="Arial Cyr"/>
              </a:defRPr>
            </a:pPr>
            <a:endParaRPr lang="ru-RU"/>
          </a:p>
        </c:txPr>
      </c:legendEntry>
      <c:legendEntry>
        <c:idx val="4"/>
        <c:txPr>
          <a:bodyPr/>
          <a:lstStyle/>
          <a:p>
            <a:pPr>
              <a:defRPr sz="920" b="0" i="0" u="none" strike="noStrike" baseline="0">
                <a:solidFill>
                  <a:srgbClr val="000000"/>
                </a:solidFill>
                <a:latin typeface="Arial Cyr"/>
                <a:ea typeface="Arial Cyr"/>
                <a:cs typeface="Arial Cyr"/>
              </a:defRPr>
            </a:pPr>
            <a:endParaRPr lang="ru-RU"/>
          </a:p>
        </c:txPr>
      </c:legendEntry>
      <c:layout>
        <c:manualLayout>
          <c:xMode val="edge"/>
          <c:yMode val="edge"/>
          <c:x val="0.38421955403087482"/>
          <c:y val="3.0054644808743237E-2"/>
          <c:w val="0.56432246998284508"/>
          <c:h val="0.33333333333333331"/>
        </c:manualLayout>
      </c:layout>
      <c:spPr>
        <a:noFill/>
        <a:ln w="25399">
          <a:noFill/>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600"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799" b="0" i="0" u="none" strike="noStrike" baseline="0">
                <a:solidFill>
                  <a:srgbClr val="000000"/>
                </a:solidFill>
                <a:latin typeface="Times New Roman"/>
                <a:ea typeface="Times New Roman"/>
                <a:cs typeface="Times New Roman"/>
              </a:defRPr>
            </a:pPr>
            <a:r>
              <a:rPr lang="ru-RU"/>
              <a:t>ХАРАКТЕРИСТИКА ПЕДАГОГИЧЕСКИХ РАБОТНИКОВ
 ПО ВОЗРАСТНЫМ КАТЕГОРИЯМ 
на 1.09.14 г. (В%)</a:t>
            </a:r>
          </a:p>
        </c:rich>
      </c:tx>
      <c:layout>
        <c:manualLayout>
          <c:xMode val="edge"/>
          <c:yMode val="edge"/>
          <c:x val="0.10473815461346633"/>
          <c:y val="0"/>
        </c:manualLayout>
      </c:layout>
      <c:spPr>
        <a:noFill/>
        <a:ln w="25379">
          <a:noFill/>
        </a:ln>
      </c:spPr>
    </c:title>
    <c:view3D>
      <c:rotY val="20"/>
      <c:perspective val="0"/>
    </c:view3D>
    <c:plotArea>
      <c:layout>
        <c:manualLayout>
          <c:layoutTarget val="inner"/>
          <c:xMode val="edge"/>
          <c:yMode val="edge"/>
          <c:x val="0.21197007481296812"/>
          <c:y val="0.45698924731182838"/>
          <c:w val="0.27680798004987711"/>
          <c:h val="0.23655913978494644"/>
        </c:manualLayout>
      </c:layout>
      <c:pie3DChart>
        <c:varyColors val="1"/>
        <c:ser>
          <c:idx val="0"/>
          <c:order val="0"/>
          <c:tx>
            <c:strRef>
              <c:f>Sheet1!$A$2</c:f>
              <c:strCache>
                <c:ptCount val="1"/>
                <c:pt idx="0">
                  <c:v>Восток</c:v>
                </c:pt>
              </c:strCache>
            </c:strRef>
          </c:tx>
          <c:spPr>
            <a:solidFill>
              <a:srgbClr val="9999FF"/>
            </a:solidFill>
            <a:ln w="12690">
              <a:solidFill>
                <a:srgbClr val="000000"/>
              </a:solidFill>
              <a:prstDash val="solid"/>
            </a:ln>
          </c:spPr>
          <c:explosion val="25"/>
          <c:dPt>
            <c:idx val="1"/>
            <c:spPr>
              <a:solidFill>
                <a:srgbClr val="993366"/>
              </a:solidFill>
              <a:ln w="12690">
                <a:solidFill>
                  <a:srgbClr val="000000"/>
                </a:solidFill>
                <a:prstDash val="solid"/>
              </a:ln>
            </c:spPr>
          </c:dPt>
          <c:dPt>
            <c:idx val="2"/>
            <c:spPr>
              <a:solidFill>
                <a:srgbClr val="FFFFCC"/>
              </a:solidFill>
              <a:ln w="12690">
                <a:solidFill>
                  <a:srgbClr val="000000"/>
                </a:solidFill>
                <a:prstDash val="solid"/>
              </a:ln>
            </c:spPr>
          </c:dPt>
          <c:dPt>
            <c:idx val="3"/>
            <c:spPr>
              <a:solidFill>
                <a:srgbClr val="CCFFFF"/>
              </a:solidFill>
              <a:ln w="12690">
                <a:solidFill>
                  <a:srgbClr val="000000"/>
                </a:solidFill>
                <a:prstDash val="solid"/>
              </a:ln>
            </c:spPr>
          </c:dPt>
          <c:dLbls>
            <c:dLbl>
              <c:idx val="0"/>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dLbl>
            <c:dLbl>
              <c:idx val="1"/>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dLbl>
            <c:dLbl>
              <c:idx val="2"/>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dLbl>
            <c:dLbl>
              <c:idx val="3"/>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dLbl>
            <c:delete val="1"/>
          </c:dLbls>
          <c:cat>
            <c:strRef>
              <c:f>Sheet1!$B$1:$E$1</c:f>
              <c:strCache>
                <c:ptCount val="4"/>
                <c:pt idx="0">
                  <c:v>20-30 лет</c:v>
                </c:pt>
                <c:pt idx="1">
                  <c:v>31-40 лет</c:v>
                </c:pt>
                <c:pt idx="2">
                  <c:v>41-50 лет</c:v>
                </c:pt>
                <c:pt idx="3">
                  <c:v>51-60</c:v>
                </c:pt>
              </c:strCache>
            </c:strRef>
          </c:cat>
          <c:val>
            <c:numRef>
              <c:f>Sheet1!$B$2:$E$2</c:f>
              <c:numCache>
                <c:formatCode>0%</c:formatCode>
                <c:ptCount val="4"/>
                <c:pt idx="0">
                  <c:v>0.38600000000000101</c:v>
                </c:pt>
                <c:pt idx="1">
                  <c:v>0.49100000000000038</c:v>
                </c:pt>
                <c:pt idx="2">
                  <c:v>3.500000000000001E-2</c:v>
                </c:pt>
                <c:pt idx="3" formatCode="0.00%">
                  <c:v>8.8000000000000064E-2</c:v>
                </c:pt>
              </c:numCache>
            </c:numRef>
          </c:val>
        </c:ser>
        <c:ser>
          <c:idx val="1"/>
          <c:order val="1"/>
          <c:tx>
            <c:strRef>
              <c:f>Sheet1!$A$3</c:f>
              <c:strCache>
                <c:ptCount val="1"/>
                <c:pt idx="0">
                  <c:v>Запад</c:v>
                </c:pt>
              </c:strCache>
            </c:strRef>
          </c:tx>
          <c:spPr>
            <a:solidFill>
              <a:srgbClr val="993366"/>
            </a:solidFill>
            <a:ln w="12690">
              <a:solidFill>
                <a:srgbClr val="000000"/>
              </a:solidFill>
              <a:prstDash val="solid"/>
            </a:ln>
          </c:spPr>
          <c:explosion val="25"/>
          <c:dPt>
            <c:idx val="0"/>
            <c:spPr>
              <a:solidFill>
                <a:srgbClr val="9999FF"/>
              </a:solidFill>
              <a:ln w="12690">
                <a:solidFill>
                  <a:srgbClr val="000000"/>
                </a:solidFill>
                <a:prstDash val="solid"/>
              </a:ln>
            </c:spPr>
          </c:dPt>
          <c:dPt>
            <c:idx val="2"/>
            <c:spPr>
              <a:solidFill>
                <a:srgbClr val="FFFFCC"/>
              </a:solidFill>
              <a:ln w="12690">
                <a:solidFill>
                  <a:srgbClr val="000000"/>
                </a:solidFill>
                <a:prstDash val="solid"/>
              </a:ln>
            </c:spPr>
          </c:dPt>
          <c:dPt>
            <c:idx val="3"/>
            <c:spPr>
              <a:solidFill>
                <a:srgbClr val="CCFFFF"/>
              </a:solidFill>
              <a:ln w="12690">
                <a:solidFill>
                  <a:srgbClr val="000000"/>
                </a:solidFill>
                <a:prstDash val="solid"/>
              </a:ln>
            </c:spPr>
          </c:dPt>
          <c:dLbls>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4"/>
                <c:pt idx="0">
                  <c:v>20-30 лет</c:v>
                </c:pt>
                <c:pt idx="1">
                  <c:v>31-40 лет</c:v>
                </c:pt>
                <c:pt idx="2">
                  <c:v>41-50 лет</c:v>
                </c:pt>
                <c:pt idx="3">
                  <c:v>51-60</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690">
              <a:solidFill>
                <a:srgbClr val="000000"/>
              </a:solidFill>
              <a:prstDash val="solid"/>
            </a:ln>
          </c:spPr>
          <c:explosion val="25"/>
          <c:dPt>
            <c:idx val="0"/>
            <c:spPr>
              <a:solidFill>
                <a:srgbClr val="9999FF"/>
              </a:solidFill>
              <a:ln w="12690">
                <a:solidFill>
                  <a:srgbClr val="000000"/>
                </a:solidFill>
                <a:prstDash val="solid"/>
              </a:ln>
            </c:spPr>
          </c:dPt>
          <c:dPt>
            <c:idx val="1"/>
            <c:spPr>
              <a:solidFill>
                <a:srgbClr val="993366"/>
              </a:solidFill>
              <a:ln w="12690">
                <a:solidFill>
                  <a:srgbClr val="000000"/>
                </a:solidFill>
                <a:prstDash val="solid"/>
              </a:ln>
            </c:spPr>
          </c:dPt>
          <c:dPt>
            <c:idx val="3"/>
            <c:spPr>
              <a:solidFill>
                <a:srgbClr val="CCFFFF"/>
              </a:solidFill>
              <a:ln w="12690">
                <a:solidFill>
                  <a:srgbClr val="000000"/>
                </a:solidFill>
                <a:prstDash val="solid"/>
              </a:ln>
            </c:spPr>
          </c:dPt>
          <c:dLbls>
            <c:spPr>
              <a:noFill/>
              <a:ln w="25379">
                <a:noFill/>
              </a:ln>
            </c:spPr>
            <c:txPr>
              <a:bodyPr/>
              <a:lstStyle/>
              <a:p>
                <a:pPr>
                  <a:defRPr sz="799" b="1" i="0" u="none" strike="noStrike" baseline="0">
                    <a:solidFill>
                      <a:srgbClr val="000000"/>
                    </a:solidFill>
                    <a:latin typeface="Arial Cyr"/>
                    <a:ea typeface="Arial Cyr"/>
                    <a:cs typeface="Arial Cyr"/>
                  </a:defRPr>
                </a:pPr>
                <a:endParaRPr lang="ru-RU"/>
              </a:p>
            </c:txPr>
            <c:showVal val="1"/>
            <c:showLeaderLines val="1"/>
          </c:dLbls>
          <c:cat>
            <c:strRef>
              <c:f>Sheet1!$B$1:$E$1</c:f>
              <c:strCache>
                <c:ptCount val="4"/>
                <c:pt idx="0">
                  <c:v>20-30 лет</c:v>
                </c:pt>
                <c:pt idx="1">
                  <c:v>31-40 лет</c:v>
                </c:pt>
                <c:pt idx="2">
                  <c:v>41-50 лет</c:v>
                </c:pt>
                <c:pt idx="3">
                  <c:v>51-60</c:v>
                </c:pt>
              </c:strCache>
            </c:strRef>
          </c:cat>
          <c:val>
            <c:numRef>
              <c:f>Sheet1!$B$4:$E$4</c:f>
              <c:numCache>
                <c:formatCode>General</c:formatCode>
                <c:ptCount val="4"/>
              </c:numCache>
            </c:numRef>
          </c:val>
        </c:ser>
        <c:dLbls>
          <c:showVal val="1"/>
        </c:dLbls>
      </c:pie3DChart>
      <c:spPr>
        <a:solidFill>
          <a:srgbClr val="C0C0C0"/>
        </a:solidFill>
        <a:ln w="12690">
          <a:solidFill>
            <a:srgbClr val="808080"/>
          </a:solidFill>
          <a:prstDash val="solid"/>
        </a:ln>
      </c:spPr>
    </c:plotArea>
    <c:legend>
      <c:legendPos val="r"/>
      <c:layout>
        <c:manualLayout>
          <c:xMode val="edge"/>
          <c:yMode val="edge"/>
          <c:x val="0.57605985037406704"/>
          <c:y val="0.22580645161290341"/>
          <c:w val="0.25935162094763092"/>
          <c:h val="0.60752688172042957"/>
        </c:manualLayout>
      </c:layout>
      <c:spPr>
        <a:noFill/>
        <a:ln w="3172">
          <a:solidFill>
            <a:srgbClr val="000000"/>
          </a:solidFill>
          <a:prstDash val="solid"/>
        </a:ln>
      </c:spPr>
      <c:txPr>
        <a:bodyPr/>
        <a:lstStyle/>
        <a:p>
          <a:pPr>
            <a:defRPr sz="919"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24"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4"/>
      <c:hPercent val="164"/>
      <c:rotY val="44"/>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7.5289575289575292E-2"/>
          <c:y val="4.0909090909090923E-2"/>
          <c:w val="0.64671814671814765"/>
          <c:h val="0.85454545454545683"/>
        </c:manualLayout>
      </c:layout>
      <c:bar3DChart>
        <c:barDir val="bar"/>
        <c:grouping val="clustered"/>
        <c:ser>
          <c:idx val="0"/>
          <c:order val="0"/>
          <c:tx>
            <c:strRef>
              <c:f>Sheet1!$A$2</c:f>
              <c:strCache>
                <c:ptCount val="1"/>
                <c:pt idx="0">
                  <c:v>2012-2013</c:v>
                </c:pt>
              </c:strCache>
            </c:strRef>
          </c:tx>
          <c:spPr>
            <a:solidFill>
              <a:srgbClr val="FF00FF"/>
            </a:solidFill>
            <a:ln w="12701">
              <a:solidFill>
                <a:srgbClr val="000000"/>
              </a:solidFill>
              <a:prstDash val="solid"/>
            </a:ln>
          </c:spPr>
          <c:dLbls>
            <c:dLbl>
              <c:idx val="0"/>
              <c:layout>
                <c:manualLayout>
                  <c:x val="-1.2211015250379332E-2"/>
                  <c:y val="-7.5705729106742822E-2"/>
                </c:manualLayout>
              </c:layout>
              <c:showVal val="1"/>
            </c:dLbl>
            <c:dLbl>
              <c:idx val="1"/>
              <c:layout>
                <c:manualLayout>
                  <c:xMode val="edge"/>
                  <c:yMode val="edge"/>
                  <c:x val="0.19498069498069498"/>
                  <c:y val="0"/>
                </c:manualLayout>
              </c:layout>
              <c:spPr>
                <a:noFill/>
                <a:ln w="25403">
                  <a:noFill/>
                </a:ln>
              </c:spPr>
              <c:txPr>
                <a:bodyPr/>
                <a:lstStyle/>
                <a:p>
                  <a:pPr>
                    <a:defRPr sz="625" b="1" i="0" u="none" strike="noStrike" baseline="0">
                      <a:solidFill>
                        <a:srgbClr val="000000"/>
                      </a:solidFill>
                      <a:latin typeface="Arial Cyr"/>
                      <a:ea typeface="Arial Cyr"/>
                      <a:cs typeface="Arial Cyr"/>
                    </a:defRPr>
                  </a:pPr>
                  <a:endParaRPr lang="ru-RU"/>
                </a:p>
              </c:txPr>
              <c:showVal val="1"/>
            </c:dLbl>
            <c:dLbl>
              <c:idx val="2"/>
              <c:layout>
                <c:manualLayout>
                  <c:xMode val="edge"/>
                  <c:yMode val="edge"/>
                  <c:x val="0.44401544401544402"/>
                  <c:y val="0"/>
                </c:manualLayout>
              </c:layout>
              <c:spPr>
                <a:noFill/>
                <a:ln w="25403">
                  <a:noFill/>
                </a:ln>
              </c:spPr>
              <c:txPr>
                <a:bodyPr/>
                <a:lstStyle/>
                <a:p>
                  <a:pPr>
                    <a:defRPr sz="625" b="1" i="0" u="none" strike="noStrike" baseline="0">
                      <a:solidFill>
                        <a:srgbClr val="000000"/>
                      </a:solidFill>
                      <a:latin typeface="Arial Cyr"/>
                      <a:ea typeface="Arial Cyr"/>
                      <a:cs typeface="Arial Cyr"/>
                    </a:defRPr>
                  </a:pPr>
                  <a:endParaRPr lang="ru-RU"/>
                </a:p>
              </c:txPr>
              <c:showVal val="1"/>
            </c:dLbl>
            <c:spPr>
              <a:noFill/>
              <a:ln w="25403">
                <a:noFill/>
              </a:ln>
            </c:spPr>
            <c:txPr>
              <a:bodyPr/>
              <a:lstStyle/>
              <a:p>
                <a:pPr>
                  <a:defRPr sz="1125" b="1" i="0" u="none" strike="noStrike" baseline="0">
                    <a:solidFill>
                      <a:srgbClr val="000000"/>
                    </a:solidFill>
                    <a:latin typeface="Arial Cyr"/>
                    <a:ea typeface="Arial Cyr"/>
                    <a:cs typeface="Arial Cyr"/>
                  </a:defRPr>
                </a:pPr>
                <a:endParaRPr lang="ru-RU"/>
              </a:p>
            </c:txPr>
            <c:showVal val="1"/>
          </c:dLbls>
          <c:cat>
            <c:numRef>
              <c:f>Sheet1!$B$1:$B$1</c:f>
              <c:numCache>
                <c:formatCode>General</c:formatCode>
                <c:ptCount val="1"/>
              </c:numCache>
            </c:numRef>
          </c:cat>
          <c:val>
            <c:numRef>
              <c:f>Sheet1!$B$2:$B$2</c:f>
              <c:numCache>
                <c:formatCode>General</c:formatCode>
                <c:ptCount val="1"/>
                <c:pt idx="0">
                  <c:v>10</c:v>
                </c:pt>
              </c:numCache>
            </c:numRef>
          </c:val>
        </c:ser>
        <c:ser>
          <c:idx val="1"/>
          <c:order val="1"/>
          <c:tx>
            <c:strRef>
              <c:f>Sheet1!$A$3</c:f>
              <c:strCache>
                <c:ptCount val="1"/>
                <c:pt idx="0">
                  <c:v>2013-2014</c:v>
                </c:pt>
              </c:strCache>
            </c:strRef>
          </c:tx>
          <c:spPr>
            <a:solidFill>
              <a:srgbClr val="993366"/>
            </a:solidFill>
            <a:ln w="12701">
              <a:solidFill>
                <a:srgbClr val="000000"/>
              </a:solidFill>
              <a:prstDash val="solid"/>
            </a:ln>
          </c:spPr>
          <c:dLbls>
            <c:spPr>
              <a:noFill/>
              <a:ln w="25403">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numRef>
              <c:f>Sheet1!$B$1:$B$1</c:f>
              <c:numCache>
                <c:formatCode>General</c:formatCode>
                <c:ptCount val="1"/>
              </c:numCache>
            </c:numRef>
          </c:cat>
          <c:val>
            <c:numRef>
              <c:f>Sheet1!$B$3:$B$3</c:f>
              <c:numCache>
                <c:formatCode>General</c:formatCode>
                <c:ptCount val="1"/>
                <c:pt idx="0">
                  <c:v>29</c:v>
                </c:pt>
              </c:numCache>
            </c:numRef>
          </c:val>
        </c:ser>
        <c:ser>
          <c:idx val="2"/>
          <c:order val="2"/>
          <c:tx>
            <c:strRef>
              <c:f>Sheet1!$A$4</c:f>
              <c:strCache>
                <c:ptCount val="1"/>
                <c:pt idx="0">
                  <c:v>2014-2015</c:v>
                </c:pt>
              </c:strCache>
            </c:strRef>
          </c:tx>
          <c:spPr>
            <a:solidFill>
              <a:srgbClr val="FFFFCC"/>
            </a:solidFill>
            <a:ln w="12701">
              <a:solidFill>
                <a:srgbClr val="000000"/>
              </a:solidFill>
              <a:prstDash val="solid"/>
            </a:ln>
          </c:spPr>
          <c:dLbls>
            <c:spPr>
              <a:noFill/>
              <a:ln w="25403">
                <a:noFill/>
              </a:ln>
            </c:spPr>
            <c:txPr>
              <a:bodyPr/>
              <a:lstStyle/>
              <a:p>
                <a:pPr>
                  <a:defRPr sz="1125" b="1" i="0" u="none" strike="noStrike" baseline="0">
                    <a:solidFill>
                      <a:srgbClr val="000000"/>
                    </a:solidFill>
                    <a:latin typeface="Arial Cyr"/>
                    <a:ea typeface="Arial Cyr"/>
                    <a:cs typeface="Arial Cyr"/>
                  </a:defRPr>
                </a:pPr>
                <a:endParaRPr lang="ru-RU"/>
              </a:p>
            </c:txPr>
            <c:showVal val="1"/>
          </c:dLbls>
          <c:cat>
            <c:numRef>
              <c:f>Sheet1!$B$1:$B$1</c:f>
              <c:numCache>
                <c:formatCode>General</c:formatCode>
                <c:ptCount val="1"/>
              </c:numCache>
            </c:numRef>
          </c:cat>
          <c:val>
            <c:numRef>
              <c:f>Sheet1!$B$4:$B$4</c:f>
              <c:numCache>
                <c:formatCode>General</c:formatCode>
                <c:ptCount val="1"/>
                <c:pt idx="0">
                  <c:v>4</c:v>
                </c:pt>
              </c:numCache>
            </c:numRef>
          </c:val>
        </c:ser>
        <c:ser>
          <c:idx val="3"/>
          <c:order val="3"/>
          <c:tx>
            <c:strRef>
              <c:f>Sheet1!$A$5</c:f>
              <c:strCache>
                <c:ptCount val="1"/>
                <c:pt idx="0">
                  <c:v>2016-2017</c:v>
                </c:pt>
              </c:strCache>
            </c:strRef>
          </c:tx>
          <c:spPr>
            <a:solidFill>
              <a:srgbClr val="CCFFFF"/>
            </a:solidFill>
            <a:ln w="12701">
              <a:solidFill>
                <a:srgbClr val="000000"/>
              </a:solidFill>
              <a:prstDash val="solid"/>
            </a:ln>
          </c:spPr>
          <c:dLbls>
            <c:spPr>
              <a:noFill/>
              <a:ln w="25403">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numRef>
              <c:f>Sheet1!$B$1:$B$1</c:f>
              <c:numCache>
                <c:formatCode>General</c:formatCode>
                <c:ptCount val="1"/>
              </c:numCache>
            </c:numRef>
          </c:cat>
          <c:val>
            <c:numRef>
              <c:f>Sheet1!$B$5:$B$5</c:f>
              <c:numCache>
                <c:formatCode>General</c:formatCode>
                <c:ptCount val="1"/>
                <c:pt idx="0">
                  <c:v>5</c:v>
                </c:pt>
              </c:numCache>
            </c:numRef>
          </c:val>
        </c:ser>
        <c:ser>
          <c:idx val="4"/>
          <c:order val="4"/>
          <c:tx>
            <c:strRef>
              <c:f>Sheet1!$A$6</c:f>
              <c:strCache>
                <c:ptCount val="1"/>
                <c:pt idx="0">
                  <c:v>2017-2018</c:v>
                </c:pt>
              </c:strCache>
            </c:strRef>
          </c:tx>
          <c:spPr>
            <a:solidFill>
              <a:srgbClr val="660066"/>
            </a:solidFill>
            <a:ln w="12701">
              <a:solidFill>
                <a:srgbClr val="000000"/>
              </a:solidFill>
              <a:prstDash val="solid"/>
            </a:ln>
          </c:spPr>
          <c:dLbls>
            <c:spPr>
              <a:noFill/>
              <a:ln w="25403">
                <a:noFill/>
              </a:ln>
            </c:spPr>
            <c:txPr>
              <a:bodyPr/>
              <a:lstStyle/>
              <a:p>
                <a:pPr>
                  <a:defRPr sz="975" b="1" i="0" u="none" strike="noStrike" baseline="0">
                    <a:solidFill>
                      <a:srgbClr val="000000"/>
                    </a:solidFill>
                    <a:latin typeface="Arial Cyr"/>
                    <a:ea typeface="Arial Cyr"/>
                    <a:cs typeface="Arial Cyr"/>
                  </a:defRPr>
                </a:pPr>
                <a:endParaRPr lang="ru-RU"/>
              </a:p>
            </c:txPr>
            <c:showVal val="1"/>
          </c:dLbls>
          <c:cat>
            <c:numRef>
              <c:f>Sheet1!$B$1:$B$1</c:f>
              <c:numCache>
                <c:formatCode>General</c:formatCode>
                <c:ptCount val="1"/>
              </c:numCache>
            </c:numRef>
          </c:cat>
          <c:val>
            <c:numRef>
              <c:f>Sheet1!$B$6:$B$6</c:f>
              <c:numCache>
                <c:formatCode>General</c:formatCode>
                <c:ptCount val="1"/>
                <c:pt idx="0">
                  <c:v>10</c:v>
                </c:pt>
              </c:numCache>
            </c:numRef>
          </c:val>
        </c:ser>
        <c:dLbls>
          <c:showVal val="1"/>
        </c:dLbls>
        <c:gapDepth val="0"/>
        <c:shape val="cone"/>
        <c:axId val="69155072"/>
        <c:axId val="69169152"/>
        <c:axId val="0"/>
      </c:bar3DChart>
      <c:catAx>
        <c:axId val="69155072"/>
        <c:scaling>
          <c:orientation val="minMax"/>
        </c:scaling>
        <c:axPos val="l"/>
        <c:majorGridlines>
          <c:spPr>
            <a:ln w="3175">
              <a:solidFill>
                <a:srgbClr val="000000"/>
              </a:solidFill>
              <a:prstDash val="solid"/>
            </a:ln>
          </c:spPr>
        </c:majorGridlines>
        <c:numFmt formatCode="General" sourceLinked="1"/>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69169152"/>
        <c:crosses val="autoZero"/>
        <c:auto val="1"/>
        <c:lblAlgn val="ctr"/>
        <c:lblOffset val="100"/>
        <c:tickLblSkip val="1"/>
        <c:tickMarkSkip val="1"/>
      </c:catAx>
      <c:valAx>
        <c:axId val="69169152"/>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69155072"/>
        <c:crosses val="autoZero"/>
        <c:crossBetween val="between"/>
      </c:valAx>
      <c:spPr>
        <a:noFill/>
        <a:ln w="25403">
          <a:noFill/>
        </a:ln>
      </c:spPr>
    </c:plotArea>
    <c:legend>
      <c:legendPos val="r"/>
      <c:layout>
        <c:manualLayout>
          <c:xMode val="edge"/>
          <c:yMode val="edge"/>
          <c:x val="0.70849420849420863"/>
          <c:y val="0.17727272727272728"/>
          <c:w val="0.21428571428571427"/>
          <c:h val="0.47272727272727288"/>
        </c:manualLayout>
      </c:layout>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2"/>
  <c:chart>
    <c:autoTitleDeleted val="1"/>
    <c:view3D>
      <c:depthPercent val="100"/>
      <c:perspective val="30"/>
    </c:view3D>
    <c:plotArea>
      <c:layout>
        <c:manualLayout>
          <c:layoutTarget val="inner"/>
          <c:xMode val="edge"/>
          <c:yMode val="edge"/>
          <c:x val="1.8302473729334204E-2"/>
          <c:y val="2.6217056963640687E-2"/>
          <c:w val="0.98169752627066598"/>
          <c:h val="0.85854293216669664"/>
        </c:manualLayout>
      </c:layout>
      <c:bar3DChart>
        <c:barDir val="col"/>
        <c:grouping val="stacked"/>
        <c:ser>
          <c:idx val="0"/>
          <c:order val="0"/>
          <c:tx>
            <c:strRef>
              <c:f>Лист1!$B$1</c:f>
              <c:strCache>
                <c:ptCount val="1"/>
                <c:pt idx="0">
                  <c:v>Столбец1</c:v>
                </c:pt>
              </c:strCache>
            </c:strRef>
          </c:tx>
          <c:dPt>
            <c:idx val="0"/>
            <c:spPr>
              <a:solidFill>
                <a:srgbClr val="FFFF00"/>
              </a:solidFill>
            </c:spPr>
          </c:dPt>
          <c:dPt>
            <c:idx val="1"/>
            <c:spPr>
              <a:solidFill>
                <a:srgbClr val="7030A0"/>
              </a:solidFill>
            </c:spPr>
          </c:dPt>
          <c:dPt>
            <c:idx val="2"/>
            <c:spPr>
              <a:solidFill>
                <a:srgbClr val="00B0F0"/>
              </a:solidFill>
            </c:spPr>
          </c:dPt>
          <c:dLbls>
            <c:dLbl>
              <c:idx val="0"/>
              <c:layout>
                <c:manualLayout>
                  <c:x val="1.8060660642967578E-2"/>
                  <c:y val="-0.19556675712798591"/>
                </c:manualLayout>
              </c:layout>
              <c:showVal val="1"/>
            </c:dLbl>
            <c:dLbl>
              <c:idx val="1"/>
              <c:layout>
                <c:manualLayout>
                  <c:x val="2.1388368677325426E-2"/>
                  <c:y val="-0.24587834984848694"/>
                </c:manualLayout>
              </c:layout>
              <c:showVal val="1"/>
            </c:dLbl>
            <c:dLbl>
              <c:idx val="2"/>
              <c:layout>
                <c:manualLayout>
                  <c:x val="2.1388368677325426E-2"/>
                  <c:y val="-0.40135273767258883"/>
                </c:manualLayout>
              </c:layout>
              <c:showVal val="1"/>
            </c:dLbl>
            <c:dLbl>
              <c:idx val="3"/>
              <c:layout>
                <c:manualLayout>
                  <c:x val="1.9966334977455341E-2"/>
                  <c:y val="-0.40517269852899235"/>
                </c:manualLayout>
              </c:layout>
              <c:showVal val="1"/>
            </c:dLbl>
            <c:dLbl>
              <c:idx val="4"/>
              <c:layout>
                <c:manualLayout>
                  <c:x val="2.6621779969940602E-2"/>
                  <c:y val="-0.41470617378849989"/>
                </c:manualLayout>
              </c:layout>
              <c:showVal val="1"/>
            </c:dLbl>
            <c:dLbl>
              <c:idx val="5"/>
              <c:layout>
                <c:manualLayout>
                  <c:x val="2.1630196225576853E-2"/>
                  <c:y val="-0.39325585445461031"/>
                </c:manualLayout>
              </c:layout>
              <c:showVal val="1"/>
            </c:dLbl>
            <c:txPr>
              <a:bodyPr/>
              <a:lstStyle/>
              <a:p>
                <a:pPr>
                  <a:defRPr sz="1317" b="1">
                    <a:solidFill>
                      <a:schemeClr val="tx1"/>
                    </a:solidFill>
                  </a:defRPr>
                </a:pPr>
                <a:endParaRPr lang="ru-RU"/>
              </a:p>
            </c:txPr>
            <c:showVal val="1"/>
          </c:dLbls>
          <c:cat>
            <c:numRef>
              <c:f>Лист1!$A$2:$A$4</c:f>
              <c:numCache>
                <c:formatCode>General</c:formatCode>
                <c:ptCount val="3"/>
                <c:pt idx="0">
                  <c:v>2013</c:v>
                </c:pt>
                <c:pt idx="1">
                  <c:v>2014</c:v>
                </c:pt>
                <c:pt idx="2">
                  <c:v>2015</c:v>
                </c:pt>
              </c:numCache>
            </c:numRef>
          </c:cat>
          <c:val>
            <c:numRef>
              <c:f>Лист1!$B$2:$B$4</c:f>
              <c:numCache>
                <c:formatCode>General</c:formatCode>
                <c:ptCount val="3"/>
                <c:pt idx="0">
                  <c:v>2400</c:v>
                </c:pt>
                <c:pt idx="1">
                  <c:v>2467</c:v>
                </c:pt>
                <c:pt idx="2">
                  <c:v>2600</c:v>
                </c:pt>
              </c:numCache>
            </c:numRef>
          </c:val>
        </c:ser>
        <c:dLbls>
          <c:showVal val="1"/>
        </c:dLbls>
        <c:gapWidth val="95"/>
        <c:gapDepth val="95"/>
        <c:shape val="cylinder"/>
        <c:axId val="61724928"/>
        <c:axId val="61939712"/>
        <c:axId val="0"/>
      </c:bar3DChart>
      <c:catAx>
        <c:axId val="61724928"/>
        <c:scaling>
          <c:orientation val="minMax"/>
        </c:scaling>
        <c:axPos val="b"/>
        <c:numFmt formatCode="General" sourceLinked="1"/>
        <c:majorTickMark val="none"/>
        <c:tickLblPos val="nextTo"/>
        <c:txPr>
          <a:bodyPr/>
          <a:lstStyle/>
          <a:p>
            <a:pPr>
              <a:defRPr sz="1317" b="1">
                <a:solidFill>
                  <a:schemeClr val="tx1"/>
                </a:solidFill>
                <a:latin typeface="Times New Roman" pitchFamily="18" charset="0"/>
                <a:cs typeface="Times New Roman" pitchFamily="18" charset="0"/>
              </a:defRPr>
            </a:pPr>
            <a:endParaRPr lang="ru-RU"/>
          </a:p>
        </c:txPr>
        <c:crossAx val="61939712"/>
        <c:crosses val="autoZero"/>
        <c:auto val="1"/>
        <c:lblAlgn val="ctr"/>
        <c:lblOffset val="100"/>
      </c:catAx>
      <c:valAx>
        <c:axId val="61939712"/>
        <c:scaling>
          <c:orientation val="minMax"/>
        </c:scaling>
        <c:delete val="1"/>
        <c:axPos val="l"/>
        <c:numFmt formatCode="General" sourceLinked="1"/>
        <c:tickLblPos val="none"/>
        <c:crossAx val="61724928"/>
        <c:crosses val="autoZero"/>
        <c:crossBetween val="between"/>
      </c:valAx>
      <c:spPr>
        <a:noFill/>
        <a:ln w="20906">
          <a:noFill/>
        </a:ln>
      </c:spPr>
    </c:plotArea>
    <c:plotVisOnly val="1"/>
    <c:dispBlanksAs val="gap"/>
  </c:chart>
  <c:txPr>
    <a:bodyPr/>
    <a:lstStyle/>
    <a:p>
      <a:pPr>
        <a:defRPr sz="1482"/>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2"/>
  <c:chart>
    <c:autoTitleDeleted val="1"/>
    <c:view3D>
      <c:depthPercent val="100"/>
      <c:perspective val="30"/>
    </c:view3D>
    <c:plotArea>
      <c:layout>
        <c:manualLayout>
          <c:layoutTarget val="inner"/>
          <c:xMode val="edge"/>
          <c:yMode val="edge"/>
          <c:x val="1.8302473729334204E-2"/>
          <c:y val="2.6217056963640687E-2"/>
          <c:w val="0.98169752627066598"/>
          <c:h val="0.85854293216669664"/>
        </c:manualLayout>
      </c:layout>
      <c:bar3DChart>
        <c:barDir val="col"/>
        <c:grouping val="stacked"/>
        <c:ser>
          <c:idx val="0"/>
          <c:order val="0"/>
          <c:tx>
            <c:strRef>
              <c:f>Лист1!$B$1</c:f>
              <c:strCache>
                <c:ptCount val="1"/>
                <c:pt idx="0">
                  <c:v>Столбец1</c:v>
                </c:pt>
              </c:strCache>
            </c:strRef>
          </c:tx>
          <c:dPt>
            <c:idx val="0"/>
            <c:spPr>
              <a:solidFill>
                <a:srgbClr val="0000FF"/>
              </a:solidFill>
            </c:spPr>
          </c:dPt>
          <c:dPt>
            <c:idx val="1"/>
            <c:spPr>
              <a:solidFill>
                <a:srgbClr val="CC04A6"/>
              </a:solidFill>
            </c:spPr>
          </c:dPt>
          <c:dPt>
            <c:idx val="2"/>
            <c:spPr>
              <a:solidFill>
                <a:srgbClr val="36BA3C"/>
              </a:solidFill>
            </c:spPr>
          </c:dPt>
          <c:dLbls>
            <c:dLbl>
              <c:idx val="0"/>
              <c:layout>
                <c:manualLayout>
                  <c:x val="2.6607667631289692E-2"/>
                  <c:y val="-0.29544172147020947"/>
                </c:manualLayout>
              </c:layout>
              <c:showVal val="1"/>
            </c:dLbl>
            <c:dLbl>
              <c:idx val="1"/>
              <c:layout>
                <c:manualLayout>
                  <c:x val="2.1388384144289629E-2"/>
                  <c:y val="-0.3607349081364829"/>
                </c:manualLayout>
              </c:layout>
              <c:showVal val="1"/>
            </c:dLbl>
            <c:dLbl>
              <c:idx val="2"/>
              <c:layout>
                <c:manualLayout>
                  <c:x val="2.1388368677325426E-2"/>
                  <c:y val="-0.40135273767258883"/>
                </c:manualLayout>
              </c:layout>
              <c:showVal val="1"/>
            </c:dLbl>
            <c:dLbl>
              <c:idx val="3"/>
              <c:layout>
                <c:manualLayout>
                  <c:x val="1.9966334977455341E-2"/>
                  <c:y val="-0.40517269852899235"/>
                </c:manualLayout>
              </c:layout>
              <c:showVal val="1"/>
            </c:dLbl>
            <c:dLbl>
              <c:idx val="4"/>
              <c:layout>
                <c:manualLayout>
                  <c:x val="2.6621779969940602E-2"/>
                  <c:y val="-0.41470617378849989"/>
                </c:manualLayout>
              </c:layout>
              <c:showVal val="1"/>
            </c:dLbl>
            <c:dLbl>
              <c:idx val="5"/>
              <c:layout>
                <c:manualLayout>
                  <c:x val="2.1630196225576853E-2"/>
                  <c:y val="-0.39325585445461031"/>
                </c:manualLayout>
              </c:layout>
              <c:showVal val="1"/>
            </c:dLbl>
            <c:txPr>
              <a:bodyPr/>
              <a:lstStyle/>
              <a:p>
                <a:pPr>
                  <a:defRPr sz="1319" b="1">
                    <a:solidFill>
                      <a:schemeClr val="tx1"/>
                    </a:solidFill>
                  </a:defRPr>
                </a:pPr>
                <a:endParaRPr lang="ru-RU"/>
              </a:p>
            </c:txPr>
            <c:showVal val="1"/>
          </c:dLbls>
          <c:cat>
            <c:numRef>
              <c:f>Лист1!$A$2:$A$4</c:f>
              <c:numCache>
                <c:formatCode>General</c:formatCode>
                <c:ptCount val="3"/>
                <c:pt idx="0">
                  <c:v>2013</c:v>
                </c:pt>
                <c:pt idx="1">
                  <c:v>2014</c:v>
                </c:pt>
                <c:pt idx="2">
                  <c:v>2015</c:v>
                </c:pt>
              </c:numCache>
            </c:numRef>
          </c:cat>
          <c:val>
            <c:numRef>
              <c:f>Лист1!$B$2:$B$4</c:f>
              <c:numCache>
                <c:formatCode>General</c:formatCode>
                <c:ptCount val="3"/>
                <c:pt idx="0">
                  <c:v>30</c:v>
                </c:pt>
                <c:pt idx="1">
                  <c:v>35</c:v>
                </c:pt>
                <c:pt idx="2">
                  <c:v>40</c:v>
                </c:pt>
              </c:numCache>
            </c:numRef>
          </c:val>
        </c:ser>
        <c:dLbls>
          <c:showVal val="1"/>
        </c:dLbls>
        <c:gapWidth val="95"/>
        <c:gapDepth val="95"/>
        <c:shape val="cylinder"/>
        <c:axId val="61920000"/>
        <c:axId val="61921536"/>
        <c:axId val="0"/>
      </c:bar3DChart>
      <c:catAx>
        <c:axId val="61920000"/>
        <c:scaling>
          <c:orientation val="minMax"/>
        </c:scaling>
        <c:axPos val="b"/>
        <c:numFmt formatCode="General" sourceLinked="1"/>
        <c:majorTickMark val="none"/>
        <c:tickLblPos val="nextTo"/>
        <c:txPr>
          <a:bodyPr/>
          <a:lstStyle/>
          <a:p>
            <a:pPr>
              <a:defRPr sz="1319" b="1">
                <a:solidFill>
                  <a:schemeClr val="tx1"/>
                </a:solidFill>
                <a:latin typeface="Times New Roman" pitchFamily="18" charset="0"/>
                <a:cs typeface="Times New Roman" pitchFamily="18" charset="0"/>
              </a:defRPr>
            </a:pPr>
            <a:endParaRPr lang="ru-RU"/>
          </a:p>
        </c:txPr>
        <c:crossAx val="61921536"/>
        <c:crosses val="autoZero"/>
        <c:auto val="1"/>
        <c:lblAlgn val="ctr"/>
        <c:lblOffset val="100"/>
      </c:catAx>
      <c:valAx>
        <c:axId val="61921536"/>
        <c:scaling>
          <c:orientation val="minMax"/>
        </c:scaling>
        <c:delete val="1"/>
        <c:axPos val="l"/>
        <c:numFmt formatCode="General" sourceLinked="1"/>
        <c:tickLblPos val="none"/>
        <c:crossAx val="61920000"/>
        <c:crosses val="autoZero"/>
        <c:crossBetween val="between"/>
      </c:valAx>
      <c:spPr>
        <a:noFill/>
        <a:ln w="20937">
          <a:noFill/>
        </a:ln>
      </c:spPr>
    </c:plotArea>
    <c:plotVisOnly val="1"/>
    <c:dispBlanksAs val="gap"/>
  </c:chart>
  <c:txPr>
    <a:bodyPr/>
    <a:lstStyle/>
    <a:p>
      <a:pPr>
        <a:defRPr sz="1484"/>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X val="6"/>
      <c:hPercent val="56"/>
      <c:rotY val="357"/>
      <c:depthPercent val="100"/>
      <c:rAngAx val="1"/>
    </c:view3D>
    <c:floor>
      <c:spPr>
        <a:solidFill>
          <a:srgbClr val="C0C0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5.7142857142857141E-2"/>
          <c:y val="8.2969432314410507E-2"/>
          <c:w val="0.68952380952380965"/>
          <c:h val="0.80349344978165615"/>
        </c:manualLayout>
      </c:layout>
      <c:bar3DChart>
        <c:barDir val="col"/>
        <c:grouping val="clustered"/>
        <c:ser>
          <c:idx val="1"/>
          <c:order val="0"/>
          <c:tx>
            <c:strRef>
              <c:f>Sheet1!$A$2</c:f>
              <c:strCache>
                <c:ptCount val="1"/>
                <c:pt idx="0">
                  <c:v>2013</c:v>
                </c:pt>
              </c:strCache>
            </c:strRef>
          </c:tx>
          <c:spPr>
            <a:solidFill>
              <a:srgbClr val="FF00FF"/>
            </a:solidFill>
            <a:ln w="11220">
              <a:solidFill>
                <a:srgbClr val="000000"/>
              </a:solidFill>
              <a:prstDash val="solid"/>
            </a:ln>
          </c:spPr>
          <c:dLbls>
            <c:dLbl>
              <c:idx val="0"/>
              <c:layout>
                <c:manualLayout>
                  <c:x val="-9.7700952158660467E-4"/>
                  <c:y val="1.5170765438141359E-2"/>
                </c:manualLayout>
              </c:layout>
              <c:showVal val="1"/>
            </c:dLbl>
            <c:dLbl>
              <c:idx val="1"/>
              <c:layout>
                <c:manualLayout>
                  <c:x val="-2.8772301457086844E-2"/>
                  <c:y val="-3.439391223006042E-3"/>
                </c:manualLayout>
              </c:layout>
              <c:showVal val="1"/>
            </c:dLbl>
            <c:dLbl>
              <c:idx val="2"/>
              <c:layout>
                <c:manualLayout>
                  <c:x val="-4.2300880614222413E-3"/>
                  <c:y val="-2.2826079794419002E-2"/>
                </c:manualLayout>
              </c:layout>
              <c:showVal val="1"/>
            </c:dLbl>
            <c:spPr>
              <a:noFill/>
              <a:ln w="22440">
                <a:noFill/>
              </a:ln>
            </c:spPr>
            <c:txPr>
              <a:bodyPr/>
              <a:lstStyle/>
              <a:p>
                <a:pPr>
                  <a:defRPr sz="706" b="1" i="0" u="none" strike="noStrike" baseline="0">
                    <a:solidFill>
                      <a:srgbClr val="000000"/>
                    </a:solidFill>
                    <a:latin typeface="Arial Cyr"/>
                    <a:ea typeface="Arial Cyr"/>
                    <a:cs typeface="Arial Cyr"/>
                  </a:defRPr>
                </a:pPr>
                <a:endParaRPr lang="ru-RU"/>
              </a:p>
            </c:txPr>
            <c:showVal val="1"/>
          </c:dLbls>
          <c:cat>
            <c:strRef>
              <c:f>Sheet1!$B$1:$E$1</c:f>
              <c:strCache>
                <c:ptCount val="3"/>
                <c:pt idx="0">
                  <c:v> мл.</c:v>
                </c:pt>
                <c:pt idx="1">
                  <c:v>ср.</c:v>
                </c:pt>
                <c:pt idx="2">
                  <c:v>ст. </c:v>
                </c:pt>
              </c:strCache>
            </c:strRef>
          </c:cat>
          <c:val>
            <c:numRef>
              <c:f>Sheet1!$B$2:$E$2</c:f>
              <c:numCache>
                <c:formatCode>General</c:formatCode>
                <c:ptCount val="4"/>
                <c:pt idx="0">
                  <c:v>850</c:v>
                </c:pt>
                <c:pt idx="1">
                  <c:v>1048</c:v>
                </c:pt>
                <c:pt idx="2">
                  <c:v>502</c:v>
                </c:pt>
              </c:numCache>
            </c:numRef>
          </c:val>
        </c:ser>
        <c:ser>
          <c:idx val="2"/>
          <c:order val="1"/>
          <c:tx>
            <c:strRef>
              <c:f>Sheet1!$A$3</c:f>
              <c:strCache>
                <c:ptCount val="1"/>
                <c:pt idx="0">
                  <c:v>2014</c:v>
                </c:pt>
              </c:strCache>
            </c:strRef>
          </c:tx>
          <c:spPr>
            <a:solidFill>
              <a:srgbClr val="FFFF00"/>
            </a:solidFill>
            <a:ln w="11220">
              <a:solidFill>
                <a:srgbClr val="000000"/>
              </a:solidFill>
              <a:prstDash val="solid"/>
            </a:ln>
          </c:spPr>
          <c:dLbls>
            <c:dLbl>
              <c:idx val="0"/>
              <c:layout>
                <c:manualLayout>
                  <c:x val="6.8357322815032111E-3"/>
                  <c:y val="-1.2752610440935799E-2"/>
                </c:manualLayout>
              </c:layout>
              <c:showVal val="1"/>
            </c:dLbl>
            <c:dLbl>
              <c:idx val="1"/>
              <c:layout>
                <c:manualLayout>
                  <c:x val="-1.4227193563421395E-4"/>
                  <c:y val="-8.981868898186935E-3"/>
                </c:manualLayout>
              </c:layout>
              <c:showVal val="1"/>
            </c:dLbl>
            <c:dLbl>
              <c:idx val="2"/>
              <c:layout>
                <c:manualLayout>
                  <c:x val="8.5922437265435296E-3"/>
                  <c:y val="-5.3284134462271711E-2"/>
                </c:manualLayout>
              </c:layout>
              <c:showVal val="1"/>
            </c:dLbl>
            <c:spPr>
              <a:noFill/>
              <a:ln w="22440">
                <a:noFill/>
              </a:ln>
            </c:spPr>
            <c:txPr>
              <a:bodyPr/>
              <a:lstStyle/>
              <a:p>
                <a:pPr>
                  <a:defRPr sz="706" b="1" i="0" u="none" strike="noStrike" baseline="0">
                    <a:solidFill>
                      <a:srgbClr val="000000"/>
                    </a:solidFill>
                    <a:latin typeface="Arial Cyr"/>
                    <a:ea typeface="Arial Cyr"/>
                    <a:cs typeface="Arial Cyr"/>
                  </a:defRPr>
                </a:pPr>
                <a:endParaRPr lang="ru-RU"/>
              </a:p>
            </c:txPr>
            <c:showVal val="1"/>
          </c:dLbls>
          <c:cat>
            <c:strRef>
              <c:f>Sheet1!$B$1:$E$1</c:f>
              <c:strCache>
                <c:ptCount val="3"/>
                <c:pt idx="0">
                  <c:v> мл.</c:v>
                </c:pt>
                <c:pt idx="1">
                  <c:v>ср.</c:v>
                </c:pt>
                <c:pt idx="2">
                  <c:v>ст. </c:v>
                </c:pt>
              </c:strCache>
            </c:strRef>
          </c:cat>
          <c:val>
            <c:numRef>
              <c:f>Sheet1!$B$3:$E$3</c:f>
              <c:numCache>
                <c:formatCode>General</c:formatCode>
                <c:ptCount val="4"/>
                <c:pt idx="0">
                  <c:v>867</c:v>
                </c:pt>
                <c:pt idx="1">
                  <c:v>1068</c:v>
                </c:pt>
                <c:pt idx="2">
                  <c:v>532</c:v>
                </c:pt>
              </c:numCache>
            </c:numRef>
          </c:val>
        </c:ser>
        <c:ser>
          <c:idx val="0"/>
          <c:order val="2"/>
          <c:tx>
            <c:strRef>
              <c:f>Sheet1!$A$4</c:f>
              <c:strCache>
                <c:ptCount val="1"/>
                <c:pt idx="0">
                  <c:v>2015</c:v>
                </c:pt>
              </c:strCache>
            </c:strRef>
          </c:tx>
          <c:spPr>
            <a:solidFill>
              <a:srgbClr val="9999FF"/>
            </a:solidFill>
            <a:ln w="11220">
              <a:solidFill>
                <a:srgbClr val="000000"/>
              </a:solidFill>
              <a:prstDash val="solid"/>
            </a:ln>
          </c:spPr>
          <c:dLbls>
            <c:dLbl>
              <c:idx val="0"/>
              <c:layout>
                <c:manualLayout>
                  <c:x val="1.4953271028037431E-2"/>
                  <c:y val="5.5788005578800573E-3"/>
                </c:manualLayout>
              </c:layout>
              <c:showVal val="1"/>
            </c:dLbl>
            <c:dLbl>
              <c:idx val="1"/>
              <c:layout>
                <c:manualLayout>
                  <c:x val="2.9979055582307075E-2"/>
                  <c:y val="9.5709293330345207E-3"/>
                </c:manualLayout>
              </c:layout>
              <c:showVal val="1"/>
            </c:dLbl>
            <c:dLbl>
              <c:idx val="2"/>
              <c:layout>
                <c:manualLayout>
                  <c:x val="2.9759560428778212E-2"/>
                  <c:y val="1.4124029475395129E-2"/>
                </c:manualLayout>
              </c:layout>
              <c:showVal val="1"/>
            </c:dLbl>
            <c:spPr>
              <a:noFill/>
              <a:ln w="22440">
                <a:noFill/>
              </a:ln>
            </c:spPr>
            <c:txPr>
              <a:bodyPr/>
              <a:lstStyle/>
              <a:p>
                <a:pPr>
                  <a:defRPr sz="706" b="1" i="0" u="none" strike="noStrike" baseline="0">
                    <a:solidFill>
                      <a:srgbClr val="000000"/>
                    </a:solidFill>
                    <a:latin typeface="Arial Cyr"/>
                    <a:ea typeface="Arial Cyr"/>
                    <a:cs typeface="Arial Cyr"/>
                  </a:defRPr>
                </a:pPr>
                <a:endParaRPr lang="ru-RU"/>
              </a:p>
            </c:txPr>
            <c:showVal val="1"/>
          </c:dLbls>
          <c:cat>
            <c:strRef>
              <c:f>Sheet1!$B$1:$E$1</c:f>
              <c:strCache>
                <c:ptCount val="3"/>
                <c:pt idx="0">
                  <c:v> мл.</c:v>
                </c:pt>
                <c:pt idx="1">
                  <c:v>ср.</c:v>
                </c:pt>
                <c:pt idx="2">
                  <c:v>ст. </c:v>
                </c:pt>
              </c:strCache>
            </c:strRef>
          </c:cat>
          <c:val>
            <c:numRef>
              <c:f>Sheet1!$B$4:$E$4</c:f>
              <c:numCache>
                <c:formatCode>General</c:formatCode>
                <c:ptCount val="4"/>
                <c:pt idx="0">
                  <c:v>917</c:v>
                </c:pt>
                <c:pt idx="1">
                  <c:v>1118</c:v>
                </c:pt>
                <c:pt idx="2">
                  <c:v>565</c:v>
                </c:pt>
              </c:numCache>
            </c:numRef>
          </c:val>
        </c:ser>
        <c:dLbls>
          <c:showVal val="1"/>
        </c:dLbls>
        <c:gapDepth val="0"/>
        <c:shape val="box"/>
        <c:axId val="62095744"/>
        <c:axId val="62097280"/>
        <c:axId val="0"/>
      </c:bar3DChart>
      <c:catAx>
        <c:axId val="62095744"/>
        <c:scaling>
          <c:orientation val="minMax"/>
        </c:scaling>
        <c:axPos val="b"/>
        <c:numFmt formatCode="General" sourceLinked="1"/>
        <c:tickLblPos val="low"/>
        <c:spPr>
          <a:ln w="2805">
            <a:solidFill>
              <a:srgbClr val="000000"/>
            </a:solidFill>
            <a:prstDash val="solid"/>
          </a:ln>
        </c:spPr>
        <c:txPr>
          <a:bodyPr rot="0" vert="horz"/>
          <a:lstStyle/>
          <a:p>
            <a:pPr>
              <a:defRPr sz="883" b="1" i="0" u="none" strike="noStrike" baseline="0">
                <a:solidFill>
                  <a:srgbClr val="000000"/>
                </a:solidFill>
                <a:latin typeface="Arial Cyr"/>
                <a:ea typeface="Arial Cyr"/>
                <a:cs typeface="Arial Cyr"/>
              </a:defRPr>
            </a:pPr>
            <a:endParaRPr lang="ru-RU"/>
          </a:p>
        </c:txPr>
        <c:crossAx val="62097280"/>
        <c:crosses val="autoZero"/>
        <c:auto val="1"/>
        <c:lblAlgn val="ctr"/>
        <c:lblOffset val="100"/>
        <c:tickLblSkip val="1"/>
        <c:tickMarkSkip val="1"/>
      </c:catAx>
      <c:valAx>
        <c:axId val="62097280"/>
        <c:scaling>
          <c:orientation val="minMax"/>
        </c:scaling>
        <c:axPos val="r"/>
        <c:majorGridlines>
          <c:spPr>
            <a:ln w="2805">
              <a:solidFill>
                <a:srgbClr val="000000"/>
              </a:solidFill>
              <a:prstDash val="solid"/>
            </a:ln>
          </c:spPr>
        </c:majorGridlines>
        <c:numFmt formatCode="General" sourceLinked="1"/>
        <c:tickLblPos val="nextTo"/>
        <c:spPr>
          <a:ln w="2805">
            <a:solidFill>
              <a:srgbClr val="000000"/>
            </a:solidFill>
            <a:prstDash val="solid"/>
          </a:ln>
        </c:spPr>
        <c:txPr>
          <a:bodyPr rot="0" vert="horz"/>
          <a:lstStyle/>
          <a:p>
            <a:pPr>
              <a:defRPr sz="883" b="1" i="0" u="none" strike="noStrike" baseline="0">
                <a:solidFill>
                  <a:srgbClr val="000000"/>
                </a:solidFill>
                <a:latin typeface="Arial Cyr"/>
                <a:ea typeface="Arial Cyr"/>
                <a:cs typeface="Arial Cyr"/>
              </a:defRPr>
            </a:pPr>
            <a:endParaRPr lang="ru-RU"/>
          </a:p>
        </c:txPr>
        <c:crossAx val="62095744"/>
        <c:crosses val="max"/>
        <c:crossBetween val="between"/>
      </c:valAx>
      <c:spPr>
        <a:noFill/>
        <a:ln w="22428">
          <a:noFill/>
        </a:ln>
      </c:spPr>
    </c:plotArea>
    <c:legend>
      <c:legendPos val="r"/>
      <c:layout>
        <c:manualLayout>
          <c:xMode val="edge"/>
          <c:yMode val="edge"/>
          <c:x val="0.81203389576302953"/>
          <c:y val="0.13973799126637618"/>
          <c:w val="0.15368038995125621"/>
          <c:h val="0.62882096069869287"/>
        </c:manualLayout>
      </c:layout>
      <c:spPr>
        <a:noFill/>
        <a:ln w="2805">
          <a:solidFill>
            <a:srgbClr val="000000"/>
          </a:solidFill>
          <a:prstDash val="solid"/>
        </a:ln>
      </c:spPr>
      <c:txPr>
        <a:bodyPr/>
        <a:lstStyle/>
        <a:p>
          <a:pPr>
            <a:defRPr sz="97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83"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799" b="0" i="0" u="none" strike="noStrike" baseline="0">
                <a:solidFill>
                  <a:srgbClr val="000000"/>
                </a:solidFill>
                <a:latin typeface="Times New Roman"/>
                <a:ea typeface="Times New Roman"/>
                <a:cs typeface="Times New Roman"/>
              </a:defRPr>
            </a:pPr>
            <a:r>
              <a:rPr lang="ru-RU"/>
              <a:t>ПЕДАГОГИЧЕСКИЙ КОЛЛЕКТИВ ПО ОБРАЗОВАНИЮ  </a:t>
            </a:r>
          </a:p>
        </c:rich>
      </c:tx>
      <c:layout>
        <c:manualLayout>
          <c:xMode val="edge"/>
          <c:yMode val="edge"/>
          <c:x val="0.21230769230769278"/>
          <c:y val="8.3743842364532611E-2"/>
        </c:manualLayout>
      </c:layout>
      <c:spPr>
        <a:noFill/>
        <a:ln w="25359">
          <a:noFill/>
        </a:ln>
      </c:spPr>
    </c:title>
    <c:plotArea>
      <c:layout>
        <c:manualLayout>
          <c:layoutTarget val="inner"/>
          <c:xMode val="edge"/>
          <c:yMode val="edge"/>
          <c:x val="0.16"/>
          <c:y val="0.39408866995074199"/>
          <c:w val="0.38153846153846316"/>
          <c:h val="0.61083743842364735"/>
        </c:manualLayout>
      </c:layout>
      <c:doughnutChart>
        <c:varyColors val="1"/>
        <c:ser>
          <c:idx val="1"/>
          <c:order val="0"/>
          <c:tx>
            <c:strRef>
              <c:f>Sheet1!$A$2</c:f>
              <c:strCache>
                <c:ptCount val="1"/>
                <c:pt idx="0">
                  <c:v>2010</c:v>
                </c:pt>
              </c:strCache>
            </c:strRef>
          </c:tx>
          <c:spPr>
            <a:solidFill>
              <a:srgbClr val="993366"/>
            </a:solidFill>
            <a:ln w="12680">
              <a:solidFill>
                <a:srgbClr val="000000"/>
              </a:solidFill>
              <a:prstDash val="solid"/>
            </a:ln>
          </c:spPr>
          <c:dPt>
            <c:idx val="0"/>
            <c:spPr>
              <a:solidFill>
                <a:srgbClr val="9999FF"/>
              </a:solidFill>
              <a:ln w="12680">
                <a:solidFill>
                  <a:srgbClr val="000000"/>
                </a:solidFill>
                <a:prstDash val="solid"/>
              </a:ln>
            </c:spPr>
          </c:dPt>
          <c:dPt>
            <c:idx val="2"/>
            <c:spPr>
              <a:solidFill>
                <a:srgbClr val="FFFFCC"/>
              </a:solidFill>
              <a:ln w="12680">
                <a:solidFill>
                  <a:srgbClr val="000000"/>
                </a:solidFill>
                <a:prstDash val="solid"/>
              </a:ln>
            </c:spPr>
          </c:dPt>
          <c:dLbls>
            <c:spPr>
              <a:noFill/>
              <a:ln w="25359">
                <a:noFill/>
              </a:ln>
            </c:spPr>
            <c:txPr>
              <a:bodyPr/>
              <a:lstStyle/>
              <a:p>
                <a:pPr>
                  <a:defRPr sz="824" b="1" i="0" u="none" strike="noStrike" baseline="0">
                    <a:solidFill>
                      <a:srgbClr val="000000"/>
                    </a:solidFill>
                    <a:latin typeface="Arial Cyr"/>
                    <a:ea typeface="Arial Cyr"/>
                    <a:cs typeface="Arial Cyr"/>
                  </a:defRPr>
                </a:pPr>
                <a:endParaRPr lang="ru-RU"/>
              </a:p>
            </c:txPr>
            <c:showVal val="1"/>
          </c:dLbls>
          <c:cat>
            <c:strRef>
              <c:f>Sheet1!$B$1:$E$1</c:f>
              <c:strCache>
                <c:ptCount val="3"/>
                <c:pt idx="0">
                  <c:v>высшее педагогическое</c:v>
                </c:pt>
                <c:pt idx="1">
                  <c:v>высшее профессиональное</c:v>
                </c:pt>
                <c:pt idx="2">
                  <c:v>средне-специальное</c:v>
                </c:pt>
              </c:strCache>
            </c:strRef>
          </c:cat>
          <c:val>
            <c:numRef>
              <c:f>Sheet1!$B$2:$E$2</c:f>
              <c:numCache>
                <c:formatCode>0%</c:formatCode>
                <c:ptCount val="3"/>
                <c:pt idx="0">
                  <c:v>0.46</c:v>
                </c:pt>
                <c:pt idx="1">
                  <c:v>4.0000000000000022E-2</c:v>
                </c:pt>
                <c:pt idx="2" formatCode="0.00%">
                  <c:v>0.51</c:v>
                </c:pt>
              </c:numCache>
            </c:numRef>
          </c:val>
        </c:ser>
        <c:ser>
          <c:idx val="2"/>
          <c:order val="1"/>
          <c:tx>
            <c:strRef>
              <c:f>Sheet1!$A$3</c:f>
              <c:strCache>
                <c:ptCount val="1"/>
                <c:pt idx="0">
                  <c:v>Север</c:v>
                </c:pt>
              </c:strCache>
            </c:strRef>
          </c:tx>
          <c:spPr>
            <a:solidFill>
              <a:srgbClr val="FFFFCC"/>
            </a:solidFill>
            <a:ln w="12680">
              <a:solidFill>
                <a:srgbClr val="000000"/>
              </a:solidFill>
              <a:prstDash val="solid"/>
            </a:ln>
          </c:spPr>
          <c:explosion val="25"/>
          <c:dPt>
            <c:idx val="0"/>
            <c:spPr>
              <a:solidFill>
                <a:srgbClr val="9999FF"/>
              </a:solidFill>
              <a:ln w="12680">
                <a:solidFill>
                  <a:srgbClr val="000000"/>
                </a:solidFill>
                <a:prstDash val="solid"/>
              </a:ln>
            </c:spPr>
          </c:dPt>
          <c:dPt>
            <c:idx val="1"/>
            <c:spPr>
              <a:solidFill>
                <a:srgbClr val="993366"/>
              </a:solidFill>
              <a:ln w="12680">
                <a:solidFill>
                  <a:srgbClr val="000000"/>
                </a:solidFill>
                <a:prstDash val="solid"/>
              </a:ln>
            </c:spPr>
          </c:dPt>
          <c:dLbls>
            <c:spPr>
              <a:noFill/>
              <a:ln w="25359">
                <a:noFill/>
              </a:ln>
            </c:spPr>
            <c:txPr>
              <a:bodyPr/>
              <a:lstStyle/>
              <a:p>
                <a:pPr>
                  <a:defRPr sz="824" b="1" i="0" u="none" strike="noStrike" baseline="0">
                    <a:solidFill>
                      <a:srgbClr val="000000"/>
                    </a:solidFill>
                    <a:latin typeface="Arial Cyr"/>
                    <a:ea typeface="Arial Cyr"/>
                    <a:cs typeface="Arial Cyr"/>
                  </a:defRPr>
                </a:pPr>
                <a:endParaRPr lang="ru-RU"/>
              </a:p>
            </c:txPr>
            <c:showVal val="1"/>
          </c:dLbls>
          <c:cat>
            <c:strRef>
              <c:f>Sheet1!$B$1:$E$1</c:f>
              <c:strCache>
                <c:ptCount val="3"/>
                <c:pt idx="0">
                  <c:v>высшее педагогическое</c:v>
                </c:pt>
                <c:pt idx="1">
                  <c:v>высшее профессиональное</c:v>
                </c:pt>
                <c:pt idx="2">
                  <c:v>средне-специальное</c:v>
                </c:pt>
              </c:strCache>
            </c:strRef>
          </c:cat>
          <c:val>
            <c:numRef>
              <c:f>Sheet1!$B$3:$E$3</c:f>
              <c:numCache>
                <c:formatCode>General</c:formatCode>
                <c:ptCount val="3"/>
              </c:numCache>
            </c:numRef>
          </c:val>
        </c:ser>
        <c:dLbls>
          <c:showVal val="1"/>
        </c:dLbls>
        <c:firstSliceAng val="0"/>
        <c:holeSize val="50"/>
      </c:doughnutChart>
      <c:spPr>
        <a:solidFill>
          <a:srgbClr val="C0C0C0"/>
        </a:solidFill>
        <a:ln w="12680">
          <a:solidFill>
            <a:srgbClr val="808080"/>
          </a:solidFill>
          <a:prstDash val="solid"/>
        </a:ln>
      </c:spPr>
    </c:plotArea>
    <c:legend>
      <c:legendPos val="r"/>
      <c:layout>
        <c:manualLayout>
          <c:xMode val="edge"/>
          <c:yMode val="edge"/>
          <c:x val="0.59692307692307878"/>
          <c:y val="0.30541871921182467"/>
          <c:w val="0.33230769230769436"/>
          <c:h val="0.69950738916255928"/>
        </c:manualLayout>
      </c:layout>
      <c:spPr>
        <a:noFill/>
        <a:ln w="3170">
          <a:solidFill>
            <a:srgbClr val="000000"/>
          </a:solidFill>
          <a:prstDash val="solid"/>
        </a:ln>
      </c:spPr>
      <c:txPr>
        <a:bodyPr/>
        <a:lstStyle/>
        <a:p>
          <a:pPr>
            <a:defRPr sz="754"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24"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50" b="0" i="0" u="none" strike="noStrike" baseline="0">
                <a:solidFill>
                  <a:srgbClr val="000000"/>
                </a:solidFill>
                <a:latin typeface="Times New Roman"/>
                <a:ea typeface="Times New Roman"/>
                <a:cs typeface="Times New Roman"/>
              </a:defRPr>
            </a:pPr>
            <a:r>
              <a:rPr lang="ru-RU"/>
              <a:t>ПЕДАГОГИЧЕСКИЙ КОЛЛЕКТИВ 
ПО КВАЛИФИКАЦИОННЫМ ХАРАКТЕРИСТИКАМ
     </a:t>
            </a:r>
          </a:p>
        </c:rich>
      </c:tx>
      <c:layout>
        <c:manualLayout>
          <c:xMode val="edge"/>
          <c:yMode val="edge"/>
          <c:x val="0.12256267409470752"/>
          <c:y val="0"/>
        </c:manualLayout>
      </c:layout>
      <c:spPr>
        <a:noFill/>
        <a:ln w="25401">
          <a:noFill/>
        </a:ln>
      </c:spPr>
    </c:title>
    <c:plotArea>
      <c:layout>
        <c:manualLayout>
          <c:layoutTarget val="inner"/>
          <c:xMode val="edge"/>
          <c:yMode val="edge"/>
          <c:x val="0.10027855153203342"/>
          <c:y val="0.29906542056074781"/>
          <c:w val="0.35933147632311985"/>
          <c:h val="0.60280373831775702"/>
        </c:manualLayout>
      </c:layout>
      <c:doughnutChart>
        <c:varyColors val="1"/>
        <c:ser>
          <c:idx val="2"/>
          <c:order val="0"/>
          <c:tx>
            <c:strRef>
              <c:f>Sheet1!$A$4</c:f>
              <c:strCache>
                <c:ptCount val="1"/>
                <c:pt idx="0">
                  <c:v>Север</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dLbls>
            <c:spPr>
              <a:noFill/>
              <a:ln w="25401">
                <a:noFill/>
              </a:ln>
            </c:spPr>
            <c:txPr>
              <a:bodyPr/>
              <a:lstStyle/>
              <a:p>
                <a:pPr>
                  <a:defRPr sz="800" b="1" i="0" u="none" strike="noStrike" baseline="0">
                    <a:solidFill>
                      <a:srgbClr val="000000"/>
                    </a:solidFill>
                    <a:latin typeface="Arial Cyr"/>
                    <a:ea typeface="Arial Cyr"/>
                    <a:cs typeface="Arial Cyr"/>
                  </a:defRPr>
                </a:pPr>
                <a:endParaRPr lang="ru-RU"/>
              </a:p>
            </c:txPr>
            <c:showVal val="1"/>
          </c:dLbls>
          <c:cat>
            <c:strRef>
              <c:f>Sheet1!$B$1:$E$1</c:f>
              <c:strCache>
                <c:ptCount val="4"/>
                <c:pt idx="0">
                  <c:v>высшая категория</c:v>
                </c:pt>
                <c:pt idx="1">
                  <c:v> I категория</c:v>
                </c:pt>
                <c:pt idx="2">
                  <c:v> II категория</c:v>
                </c:pt>
                <c:pt idx="3">
                  <c:v> без категории</c:v>
                </c:pt>
              </c:strCache>
            </c:strRef>
          </c:cat>
          <c:val>
            <c:numRef>
              <c:f>Sheet1!$B$4:$E$4</c:f>
              <c:numCache>
                <c:formatCode>General</c:formatCode>
                <c:ptCount val="4"/>
              </c:numCache>
            </c:numRef>
          </c:val>
        </c:ser>
        <c:ser>
          <c:idx val="3"/>
          <c:order val="1"/>
          <c:tx>
            <c:strRef>
              <c:f>Sheet1!$A$11</c:f>
              <c:strCache>
                <c:ptCount val="1"/>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spPr>
              <a:noFill/>
              <a:ln w="25401">
                <a:noFill/>
              </a:ln>
            </c:spPr>
            <c:txPr>
              <a:bodyPr/>
              <a:lstStyle/>
              <a:p>
                <a:pPr>
                  <a:defRPr sz="800" b="1" i="0" u="none" strike="noStrike" baseline="0">
                    <a:solidFill>
                      <a:srgbClr val="000000"/>
                    </a:solidFill>
                    <a:latin typeface="Arial Cyr"/>
                    <a:ea typeface="Arial Cyr"/>
                    <a:cs typeface="Arial Cyr"/>
                  </a:defRPr>
                </a:pPr>
                <a:endParaRPr lang="ru-RU"/>
              </a:p>
            </c:txPr>
            <c:showVal val="1"/>
          </c:dLbls>
          <c:cat>
            <c:strRef>
              <c:f>Sheet1!$B$1:$E$1</c:f>
              <c:strCache>
                <c:ptCount val="4"/>
                <c:pt idx="0">
                  <c:v>высшая категория</c:v>
                </c:pt>
                <c:pt idx="1">
                  <c:v> I категория</c:v>
                </c:pt>
                <c:pt idx="2">
                  <c:v> II категория</c:v>
                </c:pt>
                <c:pt idx="3">
                  <c:v> без категории</c:v>
                </c:pt>
              </c:strCache>
            </c:strRef>
          </c:cat>
          <c:val>
            <c:numRef>
              <c:f>Sheet1!$B$11:$E$11</c:f>
              <c:numCache>
                <c:formatCode>General</c:formatCode>
                <c:ptCount val="4"/>
                <c:pt idx="0">
                  <c:v>4</c:v>
                </c:pt>
                <c:pt idx="1">
                  <c:v>6</c:v>
                </c:pt>
                <c:pt idx="2">
                  <c:v>2</c:v>
                </c:pt>
                <c:pt idx="3">
                  <c:v>45</c:v>
                </c:pt>
              </c:numCache>
            </c:numRef>
          </c:val>
        </c:ser>
        <c:dLbls>
          <c:showVal val="1"/>
        </c:dLbls>
        <c:firstSliceAng val="0"/>
        <c:holeSize val="50"/>
      </c:doughnutChart>
      <c:spPr>
        <a:solidFill>
          <a:srgbClr val="C0C0C0"/>
        </a:solidFill>
        <a:ln w="12700">
          <a:solidFill>
            <a:srgbClr val="808080"/>
          </a:solidFill>
          <a:prstDash val="solid"/>
        </a:ln>
      </c:spPr>
    </c:plotArea>
    <c:legend>
      <c:legendPos val="r"/>
      <c:layout>
        <c:manualLayout>
          <c:xMode val="edge"/>
          <c:yMode val="edge"/>
          <c:x val="0.6044568245125348"/>
          <c:y val="0.24766355140186921"/>
          <c:w val="0.32590529247910882"/>
          <c:h val="0.69626168224299068"/>
        </c:manualLayout>
      </c:layout>
      <c:spPr>
        <a:noFill/>
        <a:ln w="3175">
          <a:solidFill>
            <a:srgbClr val="000000"/>
          </a:solidFill>
          <a:prstDash val="solid"/>
        </a:ln>
      </c:spPr>
      <c:txPr>
        <a:bodyPr/>
        <a:lstStyle/>
        <a:p>
          <a:pPr>
            <a:defRPr sz="870"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72" b="1" i="0" u="none" strike="noStrike" baseline="0">
                <a:solidFill>
                  <a:srgbClr val="000000"/>
                </a:solidFill>
                <a:latin typeface="Arial Cyr"/>
                <a:ea typeface="Arial Cyr"/>
                <a:cs typeface="Arial Cyr"/>
              </a:defRPr>
            </a:pPr>
            <a:r>
              <a:rPr lang="ru-RU" sz="996" b="1" i="0" u="none" strike="noStrike" baseline="0">
                <a:solidFill>
                  <a:srgbClr val="000000"/>
                </a:solidFill>
                <a:latin typeface="Arial Cyr"/>
                <a:cs typeface="Arial Cyr"/>
              </a:rPr>
              <a:t>ХАРАКТЕРИСТИКА ПЕДАГОГИЧЕСКИХ РАБОТНИКОВ</a:t>
            </a:r>
          </a:p>
          <a:p>
            <a:pPr>
              <a:defRPr sz="972" b="1" i="0" u="none" strike="noStrike" baseline="0">
                <a:solidFill>
                  <a:srgbClr val="000000"/>
                </a:solidFill>
                <a:latin typeface="Arial Cyr"/>
                <a:ea typeface="Arial Cyr"/>
                <a:cs typeface="Arial Cyr"/>
              </a:defRPr>
            </a:pPr>
            <a:r>
              <a:rPr lang="ru-RU" sz="996" b="1" i="0" u="none" strike="noStrike" baseline="0">
                <a:solidFill>
                  <a:srgbClr val="000000"/>
                </a:solidFill>
                <a:latin typeface="Arial Cyr"/>
                <a:cs typeface="Arial Cyr"/>
              </a:rPr>
              <a:t> ПО СТАЖУ РАБОТЫ</a:t>
            </a:r>
          </a:p>
        </c:rich>
      </c:tx>
      <c:layout>
        <c:manualLayout>
          <c:xMode val="edge"/>
          <c:yMode val="edge"/>
          <c:x val="0.13941031491971179"/>
          <c:y val="2.2142264046498748E-2"/>
        </c:manualLayout>
      </c:layout>
      <c:spPr>
        <a:noFill/>
        <a:ln w="25350">
          <a:noFill/>
        </a:ln>
      </c:spPr>
    </c:title>
    <c:view3D>
      <c:rotY val="20"/>
      <c:perspective val="0"/>
    </c:view3D>
    <c:plotArea>
      <c:layout>
        <c:manualLayout>
          <c:layoutTarget val="inner"/>
          <c:xMode val="edge"/>
          <c:yMode val="edge"/>
          <c:x val="8.6749861228182026E-2"/>
          <c:y val="0.35312406469339946"/>
          <c:w val="0.51681441853843568"/>
          <c:h val="0.34405960758191878"/>
        </c:manualLayout>
      </c:layout>
      <c:pie3DChart>
        <c:varyColors val="1"/>
        <c:ser>
          <c:idx val="0"/>
          <c:order val="0"/>
          <c:tx>
            <c:strRef>
              <c:f>Sheet1!$A$2</c:f>
              <c:strCache>
                <c:ptCount val="1"/>
                <c:pt idx="0">
                  <c:v>Восток</c:v>
                </c:pt>
              </c:strCache>
            </c:strRef>
          </c:tx>
          <c:spPr>
            <a:solidFill>
              <a:srgbClr val="9999FF"/>
            </a:solidFill>
            <a:ln w="12675">
              <a:solidFill>
                <a:srgbClr val="000000"/>
              </a:solidFill>
              <a:prstDash val="solid"/>
            </a:ln>
          </c:spPr>
          <c:explosion val="25"/>
          <c:dPt>
            <c:idx val="1"/>
            <c:spPr>
              <a:solidFill>
                <a:srgbClr val="993366"/>
              </a:solidFill>
              <a:ln w="12675">
                <a:solidFill>
                  <a:srgbClr val="000000"/>
                </a:solidFill>
                <a:prstDash val="solid"/>
              </a:ln>
            </c:spPr>
          </c:dPt>
          <c:dPt>
            <c:idx val="2"/>
            <c:spPr>
              <a:solidFill>
                <a:srgbClr val="FFFFCC"/>
              </a:solidFill>
              <a:ln w="12675">
                <a:solidFill>
                  <a:srgbClr val="000000"/>
                </a:solidFill>
                <a:prstDash val="solid"/>
              </a:ln>
            </c:spPr>
          </c:dPt>
          <c:dPt>
            <c:idx val="3"/>
            <c:spPr>
              <a:solidFill>
                <a:srgbClr val="CCFFFF"/>
              </a:solidFill>
              <a:ln w="12675">
                <a:solidFill>
                  <a:srgbClr val="000000"/>
                </a:solidFill>
                <a:prstDash val="solid"/>
              </a:ln>
            </c:spPr>
          </c:dPt>
          <c:dPt>
            <c:idx val="4"/>
            <c:spPr>
              <a:solidFill>
                <a:srgbClr val="660066"/>
              </a:solidFill>
              <a:ln w="12675">
                <a:solidFill>
                  <a:srgbClr val="000000"/>
                </a:solidFill>
                <a:prstDash val="solid"/>
              </a:ln>
            </c:spPr>
          </c:dPt>
          <c:dLbls>
            <c:dLbl>
              <c:idx val="0"/>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dLblPos val="bestFit"/>
              <c:showVal val="1"/>
            </c:dLbl>
            <c:dLbl>
              <c:idx val="1"/>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dLblPos val="bestFit"/>
              <c:showVal val="1"/>
            </c:dLbl>
            <c:dLbl>
              <c:idx val="2"/>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dLblPos val="bestFit"/>
              <c:showVal val="1"/>
            </c:dLbl>
            <c:dLbl>
              <c:idx val="3"/>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dLblPos val="bestFit"/>
              <c:showVal val="1"/>
            </c:dLbl>
            <c:dLbl>
              <c:idx val="4"/>
              <c:layout>
                <c:manualLayout>
                  <c:x val="-7.0252119268381314E-3"/>
                  <c:y val="1.1926599303842451E-2"/>
                </c:manualLayout>
              </c:layout>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dLblPos val="bestFit"/>
              <c:showVal val="1"/>
            </c:dLbl>
            <c:delete val="1"/>
          </c:dLbls>
          <c:cat>
            <c:strRef>
              <c:f>Sheet1!$B$1:$F$1</c:f>
              <c:strCache>
                <c:ptCount val="4"/>
                <c:pt idx="0">
                  <c:v> до 5 лет</c:v>
                </c:pt>
                <c:pt idx="1">
                  <c:v>5-10 лет</c:v>
                </c:pt>
                <c:pt idx="2">
                  <c:v>10-20 лет</c:v>
                </c:pt>
                <c:pt idx="3">
                  <c:v>свыше 20</c:v>
                </c:pt>
              </c:strCache>
            </c:strRef>
          </c:cat>
          <c:val>
            <c:numRef>
              <c:f>Sheet1!$B$2:$F$2</c:f>
              <c:numCache>
                <c:formatCode>General</c:formatCode>
                <c:ptCount val="5"/>
                <c:pt idx="0">
                  <c:v>23</c:v>
                </c:pt>
                <c:pt idx="1">
                  <c:v>14</c:v>
                </c:pt>
                <c:pt idx="2">
                  <c:v>10</c:v>
                </c:pt>
                <c:pt idx="3">
                  <c:v>10</c:v>
                </c:pt>
              </c:numCache>
            </c:numRef>
          </c:val>
        </c:ser>
        <c:ser>
          <c:idx val="1"/>
          <c:order val="1"/>
          <c:tx>
            <c:strRef>
              <c:f>Sheet1!$A$3</c:f>
              <c:strCache>
                <c:ptCount val="1"/>
                <c:pt idx="0">
                  <c:v>Запад</c:v>
                </c:pt>
              </c:strCache>
            </c:strRef>
          </c:tx>
          <c:spPr>
            <a:solidFill>
              <a:srgbClr val="993366"/>
            </a:solidFill>
            <a:ln w="12675">
              <a:solidFill>
                <a:srgbClr val="000000"/>
              </a:solidFill>
              <a:prstDash val="solid"/>
            </a:ln>
          </c:spPr>
          <c:explosion val="25"/>
          <c:dPt>
            <c:idx val="0"/>
            <c:spPr>
              <a:solidFill>
                <a:srgbClr val="9999FF"/>
              </a:solidFill>
              <a:ln w="12675">
                <a:solidFill>
                  <a:srgbClr val="000000"/>
                </a:solidFill>
                <a:prstDash val="solid"/>
              </a:ln>
            </c:spPr>
          </c:dPt>
          <c:dPt>
            <c:idx val="2"/>
            <c:spPr>
              <a:solidFill>
                <a:srgbClr val="FFFFCC"/>
              </a:solidFill>
              <a:ln w="12675">
                <a:solidFill>
                  <a:srgbClr val="000000"/>
                </a:solidFill>
                <a:prstDash val="solid"/>
              </a:ln>
            </c:spPr>
          </c:dPt>
          <c:dPt>
            <c:idx val="3"/>
            <c:spPr>
              <a:solidFill>
                <a:srgbClr val="CCFFFF"/>
              </a:solidFill>
              <a:ln w="12675">
                <a:solidFill>
                  <a:srgbClr val="000000"/>
                </a:solidFill>
                <a:prstDash val="solid"/>
              </a:ln>
            </c:spPr>
          </c:dPt>
          <c:dPt>
            <c:idx val="4"/>
            <c:spPr>
              <a:solidFill>
                <a:srgbClr val="660066"/>
              </a:solidFill>
              <a:ln w="12675">
                <a:solidFill>
                  <a:srgbClr val="000000"/>
                </a:solidFill>
                <a:prstDash val="solid"/>
              </a:ln>
            </c:spPr>
          </c:dPt>
          <c:dLbls>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showVal val="1"/>
            <c:showLeaderLines val="1"/>
          </c:dLbls>
          <c:cat>
            <c:strRef>
              <c:f>Sheet1!$B$1:$F$1</c:f>
              <c:strCache>
                <c:ptCount val="4"/>
                <c:pt idx="0">
                  <c:v> до 5 лет</c:v>
                </c:pt>
                <c:pt idx="1">
                  <c:v>5-10 лет</c:v>
                </c:pt>
                <c:pt idx="2">
                  <c:v>10-20 лет</c:v>
                </c:pt>
                <c:pt idx="3">
                  <c:v>свыше 20</c:v>
                </c:pt>
              </c:strCache>
            </c:strRef>
          </c:cat>
          <c:val>
            <c:numRef>
              <c:f>Sheet1!$B$3:$F$3</c:f>
              <c:numCache>
                <c:formatCode>General</c:formatCode>
                <c:ptCount val="5"/>
              </c:numCache>
            </c:numRef>
          </c:val>
        </c:ser>
        <c:ser>
          <c:idx val="2"/>
          <c:order val="2"/>
          <c:tx>
            <c:strRef>
              <c:f>Sheet1!$A$4</c:f>
              <c:strCache>
                <c:ptCount val="1"/>
                <c:pt idx="0">
                  <c:v>Север</c:v>
                </c:pt>
              </c:strCache>
            </c:strRef>
          </c:tx>
          <c:spPr>
            <a:solidFill>
              <a:srgbClr val="FFFFCC"/>
            </a:solidFill>
            <a:ln w="12675">
              <a:solidFill>
                <a:srgbClr val="000000"/>
              </a:solidFill>
              <a:prstDash val="solid"/>
            </a:ln>
          </c:spPr>
          <c:explosion val="25"/>
          <c:dPt>
            <c:idx val="0"/>
            <c:spPr>
              <a:solidFill>
                <a:srgbClr val="9999FF"/>
              </a:solidFill>
              <a:ln w="12675">
                <a:solidFill>
                  <a:srgbClr val="000000"/>
                </a:solidFill>
                <a:prstDash val="solid"/>
              </a:ln>
            </c:spPr>
          </c:dPt>
          <c:dPt>
            <c:idx val="1"/>
            <c:spPr>
              <a:solidFill>
                <a:srgbClr val="993366"/>
              </a:solidFill>
              <a:ln w="12675">
                <a:solidFill>
                  <a:srgbClr val="000000"/>
                </a:solidFill>
                <a:prstDash val="solid"/>
              </a:ln>
            </c:spPr>
          </c:dPt>
          <c:dPt>
            <c:idx val="3"/>
            <c:spPr>
              <a:solidFill>
                <a:srgbClr val="CCFFFF"/>
              </a:solidFill>
              <a:ln w="12675">
                <a:solidFill>
                  <a:srgbClr val="000000"/>
                </a:solidFill>
                <a:prstDash val="solid"/>
              </a:ln>
            </c:spPr>
          </c:dPt>
          <c:dPt>
            <c:idx val="4"/>
            <c:spPr>
              <a:solidFill>
                <a:srgbClr val="660066"/>
              </a:solidFill>
              <a:ln w="12675">
                <a:solidFill>
                  <a:srgbClr val="000000"/>
                </a:solidFill>
                <a:prstDash val="solid"/>
              </a:ln>
            </c:spPr>
          </c:dPt>
          <c:dLbls>
            <c:spPr>
              <a:noFill/>
              <a:ln w="25350">
                <a:noFill/>
              </a:ln>
            </c:spPr>
            <c:txPr>
              <a:bodyPr/>
              <a:lstStyle/>
              <a:p>
                <a:pPr>
                  <a:defRPr sz="796" b="1" i="0" u="none" strike="noStrike" baseline="0">
                    <a:solidFill>
                      <a:srgbClr val="000000"/>
                    </a:solidFill>
                    <a:latin typeface="Arial Cyr"/>
                    <a:ea typeface="Arial Cyr"/>
                    <a:cs typeface="Arial Cyr"/>
                  </a:defRPr>
                </a:pPr>
                <a:endParaRPr lang="ru-RU"/>
              </a:p>
            </c:txPr>
            <c:showVal val="1"/>
            <c:showLeaderLines val="1"/>
          </c:dLbls>
          <c:cat>
            <c:strRef>
              <c:f>Sheet1!$B$1:$F$1</c:f>
              <c:strCache>
                <c:ptCount val="4"/>
                <c:pt idx="0">
                  <c:v> до 5 лет</c:v>
                </c:pt>
                <c:pt idx="1">
                  <c:v>5-10 лет</c:v>
                </c:pt>
                <c:pt idx="2">
                  <c:v>10-20 лет</c:v>
                </c:pt>
                <c:pt idx="3">
                  <c:v>свыше 20</c:v>
                </c:pt>
              </c:strCache>
            </c:strRef>
          </c:cat>
          <c:val>
            <c:numRef>
              <c:f>Sheet1!$B$4:$F$4</c:f>
              <c:numCache>
                <c:formatCode>General</c:formatCode>
                <c:ptCount val="5"/>
              </c:numCache>
            </c:numRef>
          </c:val>
        </c:ser>
      </c:pie3DChart>
      <c:spPr>
        <a:solidFill>
          <a:srgbClr val="C0C0C0"/>
        </a:solidFill>
        <a:ln w="12675">
          <a:solidFill>
            <a:srgbClr val="808080"/>
          </a:solidFill>
          <a:prstDash val="solid"/>
        </a:ln>
      </c:spPr>
    </c:plotArea>
    <c:legend>
      <c:legendPos val="r"/>
      <c:layout>
        <c:manualLayout>
          <c:xMode val="edge"/>
          <c:yMode val="edge"/>
          <c:x val="0.67828427863629581"/>
          <c:y val="0.34375021304155162"/>
          <c:w val="0.28150125619324318"/>
          <c:h val="0.58928588471895316"/>
        </c:manualLayout>
      </c:layout>
      <c:spPr>
        <a:noFill/>
        <a:ln w="3169">
          <a:solidFill>
            <a:srgbClr val="000000"/>
          </a:solidFill>
          <a:prstDash val="solid"/>
        </a:ln>
      </c:spPr>
      <c:txPr>
        <a:bodyPr/>
        <a:lstStyle/>
        <a:p>
          <a:pPr>
            <a:defRPr sz="823"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971"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200" b="0" i="0" u="none" strike="noStrike" baseline="0">
                <a:solidFill>
                  <a:srgbClr val="000000"/>
                </a:solidFill>
                <a:latin typeface="Times New Roman"/>
                <a:ea typeface="Times New Roman"/>
                <a:cs typeface="Times New Roman"/>
              </a:defRPr>
            </a:pPr>
            <a:r>
              <a:rPr lang="ru-RU"/>
              <a:t>ХАРАКТЕРИСТИКА ПЕДАГОГИЧЕСКИХ РАБОТНИКОВ
 ПО ВОЗРАСТНЫМ КАТЕГОРИЯМ 
на 1.09.11 г. (В%)</a:t>
            </a:r>
          </a:p>
        </c:rich>
      </c:tx>
      <c:layout>
        <c:manualLayout>
          <c:xMode val="edge"/>
          <c:yMode val="edge"/>
          <c:x val="6.9306930693069424E-2"/>
          <c:y val="0"/>
        </c:manualLayout>
      </c:layout>
      <c:spPr>
        <a:noFill/>
        <a:ln w="25421">
          <a:noFill/>
        </a:ln>
      </c:spPr>
    </c:title>
    <c:view3D>
      <c:rotY val="20"/>
      <c:perspective val="0"/>
    </c:view3D>
    <c:plotArea>
      <c:layout>
        <c:manualLayout>
          <c:layoutTarget val="inner"/>
          <c:xMode val="edge"/>
          <c:yMode val="edge"/>
          <c:x val="0.12871287128712874"/>
          <c:y val="0.5"/>
          <c:w val="0.51485148514851564"/>
          <c:h val="0.20930232558139619"/>
        </c:manualLayout>
      </c:layout>
      <c:pie3DChart>
        <c:varyColors val="1"/>
        <c:dLbls>
          <c:showVal val="1"/>
        </c:dLbls>
      </c:pie3DChart>
      <c:spPr>
        <a:solidFill>
          <a:srgbClr val="C0C0C0"/>
        </a:solidFill>
        <a:ln w="12711">
          <a:solidFill>
            <a:srgbClr val="808080"/>
          </a:solidFill>
          <a:prstDash val="solid"/>
        </a:ln>
      </c:spPr>
    </c:plotArea>
    <c:legend>
      <c:legendPos val="r"/>
      <c:spPr>
        <a:noFill/>
        <a:ln w="3178">
          <a:solidFill>
            <a:srgbClr val="000000"/>
          </a:solidFill>
          <a:prstDash val="solid"/>
        </a:ln>
      </c:spPr>
      <c:txPr>
        <a:bodyPr/>
        <a:lstStyle/>
        <a:p>
          <a:pPr>
            <a:defRPr sz="921"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3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49" b="0" i="0" u="none" strike="noStrike" baseline="0">
                <a:solidFill>
                  <a:srgbClr val="000000"/>
                </a:solidFill>
                <a:latin typeface="Times New Roman"/>
                <a:ea typeface="Times New Roman"/>
                <a:cs typeface="Times New Roman"/>
              </a:defRPr>
            </a:pPr>
            <a:r>
              <a:rPr lang="ru-RU"/>
              <a:t>ПЕДАГОГИЧЕСКИЙ КОЛЛЕКТИВ 
ПО КВАЛИФИКАЦИОННЫМ ХАРАКТЕРИСТИКАМ
     </a:t>
            </a:r>
          </a:p>
        </c:rich>
      </c:tx>
      <c:layout>
        <c:manualLayout>
          <c:xMode val="edge"/>
          <c:yMode val="edge"/>
          <c:x val="0.2124182006809969"/>
          <c:y val="0"/>
        </c:manualLayout>
      </c:layout>
      <c:spPr>
        <a:noFill/>
        <a:ln w="25378">
          <a:noFill/>
        </a:ln>
      </c:spPr>
    </c:title>
    <c:plotArea>
      <c:layout>
        <c:manualLayout>
          <c:layoutTarget val="inner"/>
          <c:xMode val="edge"/>
          <c:yMode val="edge"/>
          <c:x val="0.18627450980392171"/>
          <c:y val="0.35321100917431192"/>
          <c:w val="0.39215686274509942"/>
          <c:h val="0.55045871559633031"/>
        </c:manualLayout>
      </c:layout>
      <c:doughnutChart>
        <c:varyColors val="1"/>
        <c:ser>
          <c:idx val="2"/>
          <c:order val="0"/>
          <c:tx>
            <c:strRef>
              <c:f>Sheet1!$A$4</c:f>
              <c:strCache>
                <c:ptCount val="1"/>
                <c:pt idx="0">
                  <c:v>Север</c:v>
                </c:pt>
              </c:strCache>
            </c:strRef>
          </c:tx>
          <c:spPr>
            <a:solidFill>
              <a:srgbClr val="FFFFCC"/>
            </a:solidFill>
            <a:ln w="12689">
              <a:solidFill>
                <a:srgbClr val="000000"/>
              </a:solidFill>
              <a:prstDash val="solid"/>
            </a:ln>
          </c:spPr>
          <c:dPt>
            <c:idx val="0"/>
            <c:spPr>
              <a:solidFill>
                <a:srgbClr val="9999FF"/>
              </a:solidFill>
              <a:ln w="12689">
                <a:solidFill>
                  <a:srgbClr val="000000"/>
                </a:solidFill>
                <a:prstDash val="solid"/>
              </a:ln>
            </c:spPr>
          </c:dPt>
          <c:dPt>
            <c:idx val="1"/>
            <c:spPr>
              <a:solidFill>
                <a:srgbClr val="993366"/>
              </a:solidFill>
              <a:ln w="12689">
                <a:solidFill>
                  <a:srgbClr val="000000"/>
                </a:solidFill>
                <a:prstDash val="solid"/>
              </a:ln>
            </c:spPr>
          </c:dPt>
          <c:dPt>
            <c:idx val="3"/>
            <c:spPr>
              <a:solidFill>
                <a:srgbClr val="CCFFFF"/>
              </a:solidFill>
              <a:ln w="12689">
                <a:solidFill>
                  <a:srgbClr val="000000"/>
                </a:solidFill>
                <a:prstDash val="solid"/>
              </a:ln>
            </c:spPr>
          </c:dPt>
          <c:dLbls>
            <c:spPr>
              <a:noFill/>
              <a:ln w="25378">
                <a:noFill/>
              </a:ln>
            </c:spPr>
            <c:txPr>
              <a:bodyPr/>
              <a:lstStyle/>
              <a:p>
                <a:pPr>
                  <a:defRPr sz="799" b="1" i="0" u="none" strike="noStrike" baseline="0">
                    <a:solidFill>
                      <a:srgbClr val="000000"/>
                    </a:solidFill>
                    <a:latin typeface="Arial Cyr"/>
                    <a:ea typeface="Arial Cyr"/>
                    <a:cs typeface="Arial Cyr"/>
                  </a:defRPr>
                </a:pPr>
                <a:endParaRPr lang="ru-RU"/>
              </a:p>
            </c:txPr>
            <c:showVal val="1"/>
          </c:dLbls>
          <c:cat>
            <c:strRef>
              <c:f>Sheet1!$B$1:$E$1</c:f>
              <c:strCache>
                <c:ptCount val="4"/>
                <c:pt idx="0">
                  <c:v>высшая категория</c:v>
                </c:pt>
                <c:pt idx="1">
                  <c:v> I категория</c:v>
                </c:pt>
                <c:pt idx="2">
                  <c:v> II категория</c:v>
                </c:pt>
                <c:pt idx="3">
                  <c:v> без категории</c:v>
                </c:pt>
              </c:strCache>
            </c:strRef>
          </c:cat>
          <c:val>
            <c:numRef>
              <c:f>Sheet1!$B$4:$E$4</c:f>
              <c:numCache>
                <c:formatCode>General</c:formatCode>
                <c:ptCount val="4"/>
              </c:numCache>
            </c:numRef>
          </c:val>
        </c:ser>
        <c:ser>
          <c:idx val="3"/>
          <c:order val="1"/>
          <c:tx>
            <c:strRef>
              <c:f>Sheet1!$A$11</c:f>
              <c:strCache>
                <c:ptCount val="1"/>
              </c:strCache>
            </c:strRef>
          </c:tx>
          <c:spPr>
            <a:solidFill>
              <a:srgbClr val="CCFFFF"/>
            </a:solidFill>
            <a:ln w="12689">
              <a:solidFill>
                <a:srgbClr val="000000"/>
              </a:solidFill>
              <a:prstDash val="solid"/>
            </a:ln>
          </c:spPr>
          <c:dPt>
            <c:idx val="0"/>
            <c:spPr>
              <a:solidFill>
                <a:srgbClr val="9999FF"/>
              </a:solidFill>
              <a:ln w="12689">
                <a:solidFill>
                  <a:srgbClr val="000000"/>
                </a:solidFill>
                <a:prstDash val="solid"/>
              </a:ln>
            </c:spPr>
          </c:dPt>
          <c:dPt>
            <c:idx val="1"/>
            <c:spPr>
              <a:solidFill>
                <a:srgbClr val="993366"/>
              </a:solidFill>
              <a:ln w="12689">
                <a:solidFill>
                  <a:srgbClr val="000000"/>
                </a:solidFill>
                <a:prstDash val="solid"/>
              </a:ln>
            </c:spPr>
          </c:dPt>
          <c:dPt>
            <c:idx val="2"/>
            <c:spPr>
              <a:solidFill>
                <a:srgbClr val="FFFFCC"/>
              </a:solidFill>
              <a:ln w="12689">
                <a:solidFill>
                  <a:srgbClr val="000000"/>
                </a:solidFill>
                <a:prstDash val="solid"/>
              </a:ln>
            </c:spPr>
          </c:dPt>
          <c:dLbls>
            <c:spPr>
              <a:noFill/>
              <a:ln w="25378">
                <a:noFill/>
              </a:ln>
            </c:spPr>
            <c:txPr>
              <a:bodyPr/>
              <a:lstStyle/>
              <a:p>
                <a:pPr>
                  <a:defRPr sz="799" b="1" i="0" u="none" strike="noStrike" baseline="0">
                    <a:solidFill>
                      <a:srgbClr val="000000"/>
                    </a:solidFill>
                    <a:latin typeface="Arial Cyr"/>
                    <a:ea typeface="Arial Cyr"/>
                    <a:cs typeface="Arial Cyr"/>
                  </a:defRPr>
                </a:pPr>
                <a:endParaRPr lang="ru-RU"/>
              </a:p>
            </c:txPr>
            <c:showVal val="1"/>
          </c:dLbls>
          <c:cat>
            <c:strRef>
              <c:f>Sheet1!$B$1:$E$1</c:f>
              <c:strCache>
                <c:ptCount val="4"/>
                <c:pt idx="0">
                  <c:v>высшая категория</c:v>
                </c:pt>
                <c:pt idx="1">
                  <c:v> I категория</c:v>
                </c:pt>
                <c:pt idx="2">
                  <c:v> II категория</c:v>
                </c:pt>
                <c:pt idx="3">
                  <c:v> без категории</c:v>
                </c:pt>
              </c:strCache>
            </c:strRef>
          </c:cat>
          <c:val>
            <c:numRef>
              <c:f>Sheet1!$B$11:$E$11</c:f>
              <c:numCache>
                <c:formatCode>0%</c:formatCode>
                <c:ptCount val="4"/>
                <c:pt idx="0">
                  <c:v>7.0000000000000021E-2</c:v>
                </c:pt>
                <c:pt idx="1">
                  <c:v>0.1</c:v>
                </c:pt>
                <c:pt idx="2">
                  <c:v>7.0000000000000021E-2</c:v>
                </c:pt>
                <c:pt idx="3">
                  <c:v>0.75000000000000189</c:v>
                </c:pt>
              </c:numCache>
            </c:numRef>
          </c:val>
        </c:ser>
        <c:dLbls>
          <c:showVal val="1"/>
        </c:dLbls>
        <c:firstSliceAng val="0"/>
        <c:holeSize val="50"/>
      </c:doughnutChart>
      <c:spPr>
        <a:solidFill>
          <a:srgbClr val="C0C0C0"/>
        </a:solidFill>
        <a:ln w="12689">
          <a:solidFill>
            <a:srgbClr val="808080"/>
          </a:solidFill>
          <a:prstDash val="solid"/>
        </a:ln>
      </c:spPr>
    </c:plotArea>
    <c:legend>
      <c:legendPos val="r"/>
      <c:layout>
        <c:manualLayout>
          <c:xMode val="edge"/>
          <c:yMode val="edge"/>
          <c:x val="0.64705882352941579"/>
          <c:y val="0.35779816513761598"/>
          <c:w val="0.33986928104575398"/>
          <c:h val="0.64678899082568864"/>
        </c:manualLayout>
      </c:layout>
      <c:spPr>
        <a:noFill/>
        <a:ln w="3172">
          <a:solidFill>
            <a:srgbClr val="000000"/>
          </a:solidFill>
          <a:prstDash val="solid"/>
        </a:ln>
      </c:spPr>
      <c:txPr>
        <a:bodyPr/>
        <a:lstStyle/>
        <a:p>
          <a:pPr>
            <a:defRPr sz="804"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874"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18289</Words>
  <Characters>104248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ДШ</cp:lastModifiedBy>
  <cp:revision>3</cp:revision>
  <cp:lastPrinted>2016-06-17T09:52:00Z</cp:lastPrinted>
  <dcterms:created xsi:type="dcterms:W3CDTF">2017-01-04T05:52:00Z</dcterms:created>
  <dcterms:modified xsi:type="dcterms:W3CDTF">2017-01-04T08:13:00Z</dcterms:modified>
</cp:coreProperties>
</file>