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90" w:rsidRPr="00BA49AF" w:rsidRDefault="006A0290" w:rsidP="006A0290">
      <w:pPr>
        <w:tabs>
          <w:tab w:val="left" w:pos="785"/>
          <w:tab w:val="right" w:pos="145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49AF">
        <w:rPr>
          <w:rFonts w:ascii="Times New Roman" w:hAnsi="Times New Roman" w:cs="Times New Roman"/>
          <w:b/>
          <w:sz w:val="24"/>
          <w:szCs w:val="24"/>
        </w:rPr>
        <w:t>Утвержаю</w:t>
      </w:r>
      <w:proofErr w:type="spellEnd"/>
      <w:r w:rsidRPr="00BA49AF">
        <w:rPr>
          <w:rFonts w:ascii="Times New Roman" w:hAnsi="Times New Roman" w:cs="Times New Roman"/>
          <w:b/>
          <w:sz w:val="24"/>
          <w:szCs w:val="24"/>
        </w:rPr>
        <w:t>:</w:t>
      </w:r>
    </w:p>
    <w:p w:rsidR="006A0290" w:rsidRPr="00BA49AF" w:rsidRDefault="00BA49AF" w:rsidP="006A02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КГКП «</w:t>
      </w:r>
      <w:proofErr w:type="gramStart"/>
      <w:r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6A0290" w:rsidRPr="00BA49AF">
        <w:rPr>
          <w:rFonts w:ascii="Times New Roman" w:hAnsi="Times New Roman" w:cs="Times New Roman"/>
          <w:sz w:val="24"/>
          <w:szCs w:val="24"/>
        </w:rPr>
        <w:t xml:space="preserve">лек» </w:t>
      </w:r>
    </w:p>
    <w:p w:rsidR="006A0290" w:rsidRPr="00BA49AF" w:rsidRDefault="006A0290" w:rsidP="006A02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9AF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BA49AF">
        <w:rPr>
          <w:rFonts w:ascii="Times New Roman" w:hAnsi="Times New Roman" w:cs="Times New Roman"/>
          <w:sz w:val="24"/>
          <w:szCs w:val="24"/>
        </w:rPr>
        <w:t>Ибышева</w:t>
      </w:r>
      <w:proofErr w:type="spellEnd"/>
      <w:r w:rsidRPr="00BA49AF">
        <w:rPr>
          <w:rFonts w:ascii="Times New Roman" w:hAnsi="Times New Roman" w:cs="Times New Roman"/>
          <w:sz w:val="24"/>
          <w:szCs w:val="24"/>
        </w:rPr>
        <w:t xml:space="preserve"> Г.Т.</w:t>
      </w:r>
    </w:p>
    <w:p w:rsidR="006A0290" w:rsidRPr="004F6E2D" w:rsidRDefault="006A0290" w:rsidP="006A02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0290" w:rsidRPr="004F6E2D" w:rsidRDefault="006A0290" w:rsidP="006A02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0290" w:rsidRPr="004F6E2D" w:rsidRDefault="006A0290" w:rsidP="006A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2D">
        <w:rPr>
          <w:rFonts w:ascii="Times New Roman" w:hAnsi="Times New Roman" w:cs="Times New Roman"/>
          <w:b/>
          <w:sz w:val="28"/>
          <w:szCs w:val="28"/>
        </w:rPr>
        <w:t>План работы по о</w:t>
      </w:r>
      <w:r w:rsidR="00953B62">
        <w:rPr>
          <w:rFonts w:ascii="Times New Roman" w:hAnsi="Times New Roman" w:cs="Times New Roman"/>
          <w:b/>
          <w:sz w:val="28"/>
          <w:szCs w:val="28"/>
        </w:rPr>
        <w:t>рганизации питания детей на 202</w:t>
      </w:r>
      <w:r w:rsidR="00953B6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4F6E2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F6E2D" w:rsidRPr="004F6E2D" w:rsidRDefault="004F6E2D" w:rsidP="006A0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A0290" w:rsidRPr="00BA49AF" w:rsidTr="006A0290">
        <w:tc>
          <w:tcPr>
            <w:tcW w:w="817" w:type="dxa"/>
          </w:tcPr>
          <w:p w:rsidR="006A0290" w:rsidRPr="00BA49AF" w:rsidRDefault="006A0290" w:rsidP="006A0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6A0290" w:rsidRPr="00BA49AF" w:rsidRDefault="006A0290" w:rsidP="006A0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6A0290" w:rsidRPr="00BA49AF" w:rsidRDefault="006A0290" w:rsidP="006A0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6A0290" w:rsidRPr="00BA49AF" w:rsidRDefault="006A0290" w:rsidP="006A0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0290" w:rsidRPr="00BA49AF" w:rsidTr="006A0290">
        <w:tc>
          <w:tcPr>
            <w:tcW w:w="817" w:type="dxa"/>
          </w:tcPr>
          <w:p w:rsidR="006A0290" w:rsidRPr="00BA49AF" w:rsidRDefault="006A0290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A0290" w:rsidRPr="00BA49AF" w:rsidRDefault="006A0290" w:rsidP="006A0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Приказы:</w:t>
            </w:r>
          </w:p>
          <w:p w:rsidR="006A0290" w:rsidRPr="00BA49AF" w:rsidRDefault="006A0290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*об организации питания детей;</w:t>
            </w:r>
          </w:p>
          <w:p w:rsidR="006A0290" w:rsidRPr="00BA49AF" w:rsidRDefault="006A0290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*об усилении контроля организации и качества питания.</w:t>
            </w:r>
          </w:p>
        </w:tc>
        <w:tc>
          <w:tcPr>
            <w:tcW w:w="2393" w:type="dxa"/>
          </w:tcPr>
          <w:p w:rsidR="006A0290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6A0290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4F6E2D" w:rsidRPr="00BA49AF" w:rsidRDefault="004F6E2D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питанию</w:t>
            </w:r>
          </w:p>
        </w:tc>
        <w:tc>
          <w:tcPr>
            <w:tcW w:w="2393" w:type="dxa"/>
          </w:tcPr>
          <w:p w:rsidR="004F6E2D" w:rsidRPr="00BA49AF" w:rsidRDefault="004F6E2D" w:rsidP="004F6E2D">
            <w:pPr>
              <w:jc w:val="center"/>
              <w:rPr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4F6E2D" w:rsidRPr="00BA49AF" w:rsidRDefault="004F6E2D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питания по всем возрастным группам.</w:t>
            </w:r>
          </w:p>
        </w:tc>
        <w:tc>
          <w:tcPr>
            <w:tcW w:w="2393" w:type="dxa"/>
          </w:tcPr>
          <w:p w:rsidR="004F6E2D" w:rsidRPr="00BA49AF" w:rsidRDefault="004F6E2D" w:rsidP="004F6E2D">
            <w:pPr>
              <w:jc w:val="center"/>
              <w:rPr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A0290" w:rsidRPr="00BA49AF" w:rsidTr="006A0290">
        <w:tc>
          <w:tcPr>
            <w:tcW w:w="817" w:type="dxa"/>
          </w:tcPr>
          <w:p w:rsidR="006A0290" w:rsidRPr="00BA49AF" w:rsidRDefault="006A0290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6A0290" w:rsidRPr="00BA49AF" w:rsidRDefault="006A0290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Контроль по техническому состоянию оборудования в пищеблоке.</w:t>
            </w:r>
          </w:p>
        </w:tc>
        <w:tc>
          <w:tcPr>
            <w:tcW w:w="2393" w:type="dxa"/>
          </w:tcPr>
          <w:p w:rsidR="006A0290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6A0290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6A0290" w:rsidRPr="00BA49AF" w:rsidTr="006A0290">
        <w:tc>
          <w:tcPr>
            <w:tcW w:w="817" w:type="dxa"/>
          </w:tcPr>
          <w:p w:rsidR="006A0290" w:rsidRPr="00BA49AF" w:rsidRDefault="006A0290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6A0290" w:rsidRPr="00BA49AF" w:rsidRDefault="006A0290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получения пищи.</w:t>
            </w:r>
          </w:p>
        </w:tc>
        <w:tc>
          <w:tcPr>
            <w:tcW w:w="2393" w:type="dxa"/>
          </w:tcPr>
          <w:p w:rsidR="006A0290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6A0290" w:rsidRPr="00BA49AF" w:rsidRDefault="00BA49AF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6E2D" w:rsidRPr="00BA49AF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4F6E2D" w:rsidRPr="00BA49AF" w:rsidRDefault="004F6E2D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организации питания на совещании при директоре.</w:t>
            </w:r>
          </w:p>
        </w:tc>
        <w:tc>
          <w:tcPr>
            <w:tcW w:w="2393" w:type="dxa"/>
          </w:tcPr>
          <w:p w:rsidR="004F6E2D" w:rsidRPr="00BA49AF" w:rsidRDefault="004F6E2D" w:rsidP="004F6E2D">
            <w:pPr>
              <w:jc w:val="center"/>
              <w:rPr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диетсестра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4F6E2D" w:rsidRPr="00BA49AF" w:rsidRDefault="004F6E2D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организации питания на родительских собраниях.</w:t>
            </w:r>
          </w:p>
        </w:tc>
        <w:tc>
          <w:tcPr>
            <w:tcW w:w="2393" w:type="dxa"/>
          </w:tcPr>
          <w:p w:rsidR="004F6E2D" w:rsidRPr="00BA49AF" w:rsidRDefault="004F6E2D" w:rsidP="004F6E2D">
            <w:pPr>
              <w:jc w:val="center"/>
              <w:rPr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6E2D" w:rsidRPr="00BA49AF" w:rsidRDefault="004F6E2D" w:rsidP="004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F6E2D" w:rsidRPr="00BA49AF" w:rsidRDefault="004F6E2D" w:rsidP="004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диетсестра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4F6E2D" w:rsidRPr="00BA49AF" w:rsidRDefault="004F6E2D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питания в </w:t>
            </w:r>
            <w:proofErr w:type="gram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ясли-саду</w:t>
            </w:r>
            <w:proofErr w:type="gram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F6E2D" w:rsidRPr="00BA49AF" w:rsidRDefault="004F6E2D" w:rsidP="004F6E2D">
            <w:pPr>
              <w:jc w:val="center"/>
              <w:rPr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4F6E2D" w:rsidRPr="00BA49AF" w:rsidRDefault="004F6E2D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санитарным состоянием пищеблока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F6E2D" w:rsidRPr="00BA49AF" w:rsidRDefault="004F6E2D" w:rsidP="004F6E2D">
            <w:pPr>
              <w:jc w:val="center"/>
              <w:rPr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F6E2D" w:rsidRPr="00BA49AF" w:rsidTr="006A0290">
        <w:tc>
          <w:tcPr>
            <w:tcW w:w="817" w:type="dxa"/>
          </w:tcPr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4F6E2D" w:rsidRPr="00BA49AF" w:rsidRDefault="004F6E2D" w:rsidP="006A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питания среди детей и родителей (беседы, консультации)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F6E2D" w:rsidRPr="00BA49AF" w:rsidRDefault="004F6E2D" w:rsidP="004F6E2D">
            <w:pPr>
              <w:jc w:val="center"/>
              <w:rPr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49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4F6E2D" w:rsidRPr="00BA49AF" w:rsidRDefault="00BA49AF" w:rsidP="004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6E2D" w:rsidRPr="00BA49AF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F6E2D" w:rsidRPr="00BA49AF" w:rsidRDefault="004F6E2D" w:rsidP="006A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медсе</w:t>
            </w:r>
            <w:r w:rsidR="00BA49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</w:p>
        </w:tc>
      </w:tr>
    </w:tbl>
    <w:p w:rsidR="006A0290" w:rsidRPr="004F6E2D" w:rsidRDefault="006A0290" w:rsidP="006A0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72E5" w:rsidRDefault="00953B62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Pr="00BA49AF" w:rsidRDefault="00322ABB" w:rsidP="00322ABB">
      <w:pPr>
        <w:tabs>
          <w:tab w:val="left" w:pos="785"/>
          <w:tab w:val="right" w:pos="145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49AF">
        <w:rPr>
          <w:rFonts w:ascii="Times New Roman" w:hAnsi="Times New Roman" w:cs="Times New Roman"/>
          <w:b/>
          <w:sz w:val="24"/>
          <w:szCs w:val="24"/>
        </w:rPr>
        <w:lastRenderedPageBreak/>
        <w:t>Утвержаю</w:t>
      </w:r>
      <w:proofErr w:type="spellEnd"/>
      <w:r w:rsidRPr="00BA49AF">
        <w:rPr>
          <w:rFonts w:ascii="Times New Roman" w:hAnsi="Times New Roman" w:cs="Times New Roman"/>
          <w:b/>
          <w:sz w:val="24"/>
          <w:szCs w:val="24"/>
        </w:rPr>
        <w:t>:</w:t>
      </w:r>
    </w:p>
    <w:p w:rsidR="00322ABB" w:rsidRPr="00BA49AF" w:rsidRDefault="00322ABB" w:rsidP="00322A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КГКП «</w:t>
      </w:r>
      <w:proofErr w:type="gramStart"/>
      <w:r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BA49AF">
        <w:rPr>
          <w:rFonts w:ascii="Times New Roman" w:hAnsi="Times New Roman" w:cs="Times New Roman"/>
          <w:sz w:val="24"/>
          <w:szCs w:val="24"/>
        </w:rPr>
        <w:t xml:space="preserve">лек» </w:t>
      </w:r>
    </w:p>
    <w:p w:rsidR="00322ABB" w:rsidRPr="00BA49AF" w:rsidRDefault="00322ABB" w:rsidP="00322A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9AF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BA49AF">
        <w:rPr>
          <w:rFonts w:ascii="Times New Roman" w:hAnsi="Times New Roman" w:cs="Times New Roman"/>
          <w:sz w:val="24"/>
          <w:szCs w:val="24"/>
        </w:rPr>
        <w:t>Ибышева</w:t>
      </w:r>
      <w:proofErr w:type="spellEnd"/>
      <w:r w:rsidRPr="00BA49AF">
        <w:rPr>
          <w:rFonts w:ascii="Times New Roman" w:hAnsi="Times New Roman" w:cs="Times New Roman"/>
          <w:sz w:val="24"/>
          <w:szCs w:val="24"/>
        </w:rPr>
        <w:t xml:space="preserve"> Г.Т.</w:t>
      </w:r>
    </w:p>
    <w:p w:rsidR="00322ABB" w:rsidRDefault="00322ABB" w:rsidP="00322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365F" w:rsidRDefault="00BA365F" w:rsidP="00322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365F" w:rsidRPr="004F6E2D" w:rsidRDefault="00BA365F" w:rsidP="00322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2ABB" w:rsidRPr="004F6E2D" w:rsidRDefault="00322ABB" w:rsidP="00322A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2ABB" w:rsidRPr="004F6E2D" w:rsidRDefault="00322ABB" w:rsidP="00322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2D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4F6E2D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мониторингу за качеством </w:t>
      </w:r>
      <w:r w:rsidRPr="004F6E2D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953B62">
        <w:rPr>
          <w:rFonts w:ascii="Times New Roman" w:hAnsi="Times New Roman" w:cs="Times New Roman"/>
          <w:b/>
          <w:sz w:val="28"/>
          <w:szCs w:val="28"/>
        </w:rPr>
        <w:t>рганизации питания детей на 202</w:t>
      </w:r>
      <w:r w:rsidR="00953B6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4F6E2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22ABB" w:rsidRPr="004F6E2D" w:rsidRDefault="00322ABB" w:rsidP="00322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22ABB" w:rsidRPr="00BA49AF" w:rsidTr="000862DB">
        <w:tc>
          <w:tcPr>
            <w:tcW w:w="817" w:type="dxa"/>
          </w:tcPr>
          <w:p w:rsidR="00322ABB" w:rsidRPr="00BA49AF" w:rsidRDefault="00322ABB" w:rsidP="0008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322ABB" w:rsidRPr="00BA49AF" w:rsidRDefault="00322ABB" w:rsidP="0008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322ABB" w:rsidRPr="00BA49AF" w:rsidRDefault="00322ABB" w:rsidP="0008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322ABB" w:rsidRPr="00BA49AF" w:rsidRDefault="00322ABB" w:rsidP="0008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2ABB" w:rsidRPr="00BA49AF" w:rsidTr="000862DB">
        <w:tc>
          <w:tcPr>
            <w:tcW w:w="817" w:type="dxa"/>
          </w:tcPr>
          <w:p w:rsidR="00322ABB" w:rsidRPr="00BA49AF" w:rsidRDefault="00322ABB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22ABB" w:rsidRPr="00BA49AF" w:rsidRDefault="00322ABB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мониторингу за качеством питания на 2023год и ознакомление с планом работы.</w:t>
            </w:r>
          </w:p>
        </w:tc>
        <w:tc>
          <w:tcPr>
            <w:tcW w:w="2393" w:type="dxa"/>
          </w:tcPr>
          <w:p w:rsidR="00322ABB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23.01.23</w:t>
            </w:r>
          </w:p>
        </w:tc>
        <w:tc>
          <w:tcPr>
            <w:tcW w:w="2393" w:type="dxa"/>
          </w:tcPr>
          <w:p w:rsidR="00322ABB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 члены комиссии 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A365F" w:rsidRPr="00BA49A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сроками реализации продуктов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A365F" w:rsidRPr="00BA49A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закладки продуктов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A365F" w:rsidRPr="00BA49A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используемой посуды.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BA365F" w:rsidRPr="00BA49A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проверке </w:t>
            </w:r>
            <w:r w:rsidR="00AA264B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рациона меню.</w:t>
            </w:r>
          </w:p>
        </w:tc>
        <w:tc>
          <w:tcPr>
            <w:tcW w:w="2393" w:type="dxa"/>
          </w:tcPr>
          <w:p w:rsidR="00BA365F" w:rsidRPr="00BA49AF" w:rsidRDefault="00BA365F" w:rsidP="00BA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 в месяц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BA365F" w:rsidRPr="00BA49A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продуктов питания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BA365F" w:rsidRPr="00BA49A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графика уборок помещения пищеблока. Маркировка уборочного инвентаря.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BA365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раздачей по группам выхода готовой продукции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BA365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пищеблока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BA365F" w:rsidRDefault="00BA365F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графика раздачи пищи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BA365F" w:rsidRPr="00BA49AF" w:rsidTr="000862DB">
        <w:tc>
          <w:tcPr>
            <w:tcW w:w="817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BA365F" w:rsidRDefault="00AA264B" w:rsidP="0008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BA365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комиссии анализа работы «Организации питания в </w:t>
            </w:r>
            <w:proofErr w:type="gramStart"/>
            <w:r w:rsidR="00BA365F">
              <w:rPr>
                <w:rFonts w:ascii="Times New Roman" w:hAnsi="Times New Roman" w:cs="Times New Roman"/>
                <w:sz w:val="24"/>
                <w:szCs w:val="24"/>
              </w:rPr>
              <w:t>ясли-саду</w:t>
            </w:r>
            <w:proofErr w:type="gramEnd"/>
            <w:r w:rsidR="00BA365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93" w:type="dxa"/>
          </w:tcPr>
          <w:p w:rsidR="00BA365F" w:rsidRPr="00BA49AF" w:rsidRDefault="00BA365F" w:rsidP="0008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BA365F" w:rsidRDefault="00BA365F" w:rsidP="00BA365F">
            <w:pPr>
              <w:jc w:val="center"/>
            </w:pPr>
            <w:r w:rsidRPr="007A54F9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080063" w:rsidRPr="00BA49AF" w:rsidRDefault="00080063" w:rsidP="00080063">
      <w:pPr>
        <w:tabs>
          <w:tab w:val="left" w:pos="785"/>
          <w:tab w:val="right" w:pos="1457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49AF">
        <w:rPr>
          <w:rFonts w:ascii="Times New Roman" w:hAnsi="Times New Roman" w:cs="Times New Roman"/>
          <w:b/>
          <w:sz w:val="24"/>
          <w:szCs w:val="24"/>
        </w:rPr>
        <w:t>Утвержаю</w:t>
      </w:r>
      <w:proofErr w:type="spellEnd"/>
      <w:r w:rsidRPr="00BA49AF">
        <w:rPr>
          <w:rFonts w:ascii="Times New Roman" w:hAnsi="Times New Roman" w:cs="Times New Roman"/>
          <w:b/>
          <w:sz w:val="24"/>
          <w:szCs w:val="24"/>
        </w:rPr>
        <w:t>:</w:t>
      </w:r>
    </w:p>
    <w:p w:rsidR="00080063" w:rsidRPr="00BA49AF" w:rsidRDefault="00080063" w:rsidP="000800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КГКП «</w:t>
      </w:r>
      <w:proofErr w:type="gramStart"/>
      <w:r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BA49AF">
        <w:rPr>
          <w:rFonts w:ascii="Times New Roman" w:hAnsi="Times New Roman" w:cs="Times New Roman"/>
          <w:sz w:val="24"/>
          <w:szCs w:val="24"/>
        </w:rPr>
        <w:t xml:space="preserve">лек» </w:t>
      </w:r>
    </w:p>
    <w:p w:rsidR="00080063" w:rsidRPr="00BA49AF" w:rsidRDefault="00080063" w:rsidP="000800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9AF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Pr="00BA49AF">
        <w:rPr>
          <w:rFonts w:ascii="Times New Roman" w:hAnsi="Times New Roman" w:cs="Times New Roman"/>
          <w:sz w:val="24"/>
          <w:szCs w:val="24"/>
        </w:rPr>
        <w:t>Ибышева</w:t>
      </w:r>
      <w:proofErr w:type="spellEnd"/>
      <w:r w:rsidRPr="00BA49AF">
        <w:rPr>
          <w:rFonts w:ascii="Times New Roman" w:hAnsi="Times New Roman" w:cs="Times New Roman"/>
          <w:sz w:val="24"/>
          <w:szCs w:val="24"/>
        </w:rPr>
        <w:t xml:space="preserve"> Г.Т.</w:t>
      </w:r>
    </w:p>
    <w:p w:rsidR="00080063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«__»___________2023г.</w:t>
      </w:r>
    </w:p>
    <w:p w:rsidR="00080063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0063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0063" w:rsidRPr="00080063" w:rsidRDefault="00080063" w:rsidP="0008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063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080063" w:rsidRDefault="00953B62" w:rsidP="0008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Бракеражной комиссии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bookmarkStart w:id="0" w:name="_GoBack"/>
      <w:bookmarkEnd w:id="0"/>
      <w:r w:rsidR="00080063" w:rsidRPr="00080063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080063" w:rsidRDefault="00080063" w:rsidP="00080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063" w:rsidRDefault="00080063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063">
        <w:rPr>
          <w:rFonts w:ascii="Times New Roman" w:hAnsi="Times New Roman" w:cs="Times New Roman"/>
          <w:sz w:val="24"/>
          <w:szCs w:val="24"/>
        </w:rPr>
        <w:t>На основании ц</w:t>
      </w:r>
      <w:r>
        <w:rPr>
          <w:rFonts w:ascii="Times New Roman" w:hAnsi="Times New Roman" w:cs="Times New Roman"/>
          <w:sz w:val="24"/>
          <w:szCs w:val="24"/>
        </w:rPr>
        <w:t xml:space="preserve">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приготовления пищи, соблюдения технологий приготовления пищи и выполнения санитарно-гигиенических требований работниками пищеблока, работа бракеражной комиссии организуется по следующим направлениям:</w:t>
      </w:r>
    </w:p>
    <w:p w:rsidR="00080063" w:rsidRDefault="00080063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контроль:</w:t>
      </w:r>
    </w:p>
    <w:p w:rsidR="00080063" w:rsidRDefault="00080063" w:rsidP="0008006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ежедневно проводит:</w:t>
      </w:r>
    </w:p>
    <w:p w:rsidR="00080063" w:rsidRPr="00080063" w:rsidRDefault="00080063" w:rsidP="0008006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80063">
        <w:rPr>
          <w:rFonts w:ascii="Times New Roman" w:hAnsi="Times New Roman" w:cs="Times New Roman"/>
          <w:sz w:val="24"/>
          <w:szCs w:val="24"/>
        </w:rPr>
        <w:t>–снятие бракеражной пробы;</w:t>
      </w:r>
    </w:p>
    <w:p w:rsidR="00080063" w:rsidRDefault="00080063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-оценку органолептических свойств приготовленной пищи </w:t>
      </w:r>
      <w:proofErr w:type="gramStart"/>
      <w:r w:rsidR="0065669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56698">
        <w:rPr>
          <w:rFonts w:ascii="Times New Roman" w:hAnsi="Times New Roman" w:cs="Times New Roman"/>
          <w:sz w:val="24"/>
          <w:szCs w:val="24"/>
        </w:rPr>
        <w:t>цвет, запах, вкус, консистенцию, жесткость, сочность и т.д</w:t>
      </w:r>
      <w:r w:rsidR="005121E5">
        <w:rPr>
          <w:rFonts w:ascii="Times New Roman" w:hAnsi="Times New Roman" w:cs="Times New Roman"/>
          <w:sz w:val="24"/>
          <w:szCs w:val="24"/>
        </w:rPr>
        <w:t>.</w:t>
      </w:r>
      <w:r w:rsidR="00656698">
        <w:rPr>
          <w:rFonts w:ascii="Times New Roman" w:hAnsi="Times New Roman" w:cs="Times New Roman"/>
          <w:sz w:val="24"/>
          <w:szCs w:val="24"/>
        </w:rPr>
        <w:t>)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следит: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 соблюдением технологии приготовления пищи;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 нормой вложения продуктов при приготовлении;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 соблюдением  санитарно-гигиенических норм сотрудниками пищеблока; 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за соблюдением  правил личной гигиены работниками пищеблока.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Проверяет наличие контрольного блюда и суточных проб.</w:t>
      </w:r>
    </w:p>
    <w:p w:rsidR="00656698" w:rsidRDefault="00656698" w:rsidP="0008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Производит взятие проб из общего котла.</w:t>
      </w:r>
    </w:p>
    <w:p w:rsidR="00656698" w:rsidRDefault="00656698" w:rsidP="006566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Ежемесячный контроль:</w:t>
      </w:r>
    </w:p>
    <w:p w:rsidR="00656698" w:rsidRDefault="00656698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питьевого режима, мероприятия</w:t>
      </w:r>
      <w:r w:rsidR="001947FB">
        <w:rPr>
          <w:rFonts w:ascii="Times New Roman" w:hAnsi="Times New Roman" w:cs="Times New Roman"/>
          <w:sz w:val="24"/>
          <w:szCs w:val="24"/>
        </w:rPr>
        <w:t xml:space="preserve"> гигиены.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состояния пищеблока, помещений для хранения продуктов, помещений для хранения уборочного инвентаря.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проведения уборок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ежедневно и генеральной) помещений пищеблока.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Соблюдения температурных режимов хранения продуктов.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качества обработки и мытья посуды.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соблюдения режимных моментов в организации питания воспитанников. Проверка качества используемой для приготовления и подачи блюд </w:t>
      </w:r>
      <w:r w:rsidR="0032390C">
        <w:rPr>
          <w:rFonts w:ascii="Times New Roman" w:hAnsi="Times New Roman" w:cs="Times New Roman"/>
          <w:sz w:val="24"/>
          <w:szCs w:val="24"/>
        </w:rPr>
        <w:t>посуды, сервировочного стола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7FB" w:rsidRDefault="001947FB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правил и сроков хранения продуктов.</w:t>
      </w:r>
    </w:p>
    <w:p w:rsidR="001947FB" w:rsidRDefault="00A608F0" w:rsidP="0065669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проверок фиксируются в журнале « Органолептической оценки кач</w:t>
      </w:r>
      <w:r w:rsidR="005121E5">
        <w:rPr>
          <w:rFonts w:ascii="Times New Roman" w:hAnsi="Times New Roman" w:cs="Times New Roman"/>
          <w:sz w:val="24"/>
          <w:szCs w:val="24"/>
        </w:rPr>
        <w:t>ества блюд и кулинарных изделий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21E5">
        <w:rPr>
          <w:rFonts w:ascii="Times New Roman" w:hAnsi="Times New Roman" w:cs="Times New Roman"/>
          <w:sz w:val="24"/>
          <w:szCs w:val="24"/>
        </w:rPr>
        <w:t>.</w:t>
      </w:r>
    </w:p>
    <w:p w:rsidR="00467A7B" w:rsidRDefault="00467A7B" w:rsidP="00467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A7B" w:rsidRPr="00467A7B" w:rsidRDefault="00467A7B" w:rsidP="00467A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063" w:rsidRDefault="00080063" w:rsidP="00080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063" w:rsidRDefault="00080063" w:rsidP="00080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0063" w:rsidRDefault="00080063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35DA7" w:rsidRDefault="00835DA7" w:rsidP="000800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322ABB" w:rsidRDefault="00835DA7" w:rsidP="00835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A7">
        <w:rPr>
          <w:rFonts w:ascii="Times New Roman" w:hAnsi="Times New Roman" w:cs="Times New Roman"/>
          <w:b/>
          <w:sz w:val="24"/>
          <w:szCs w:val="24"/>
        </w:rPr>
        <w:t>План работы бракеражной комиссии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F134F2" w:rsidTr="00F134F2">
        <w:tc>
          <w:tcPr>
            <w:tcW w:w="675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393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134F2" w:rsidTr="00F134F2">
        <w:tc>
          <w:tcPr>
            <w:tcW w:w="675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134F2" w:rsidRDefault="00F134F2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F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 книжек у сотрудников пищеблока. Утверждение плана работы комиссии на новый учебный год.</w:t>
            </w:r>
          </w:p>
          <w:p w:rsidR="00F134F2" w:rsidRPr="00F134F2" w:rsidRDefault="00F134F2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134F2" w:rsidRPr="00F134F2" w:rsidRDefault="00134F1B" w:rsidP="00F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134F2" w:rsidRPr="00F134F2" w:rsidRDefault="00BC150E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134F2" w:rsidTr="00F134F2">
        <w:tc>
          <w:tcPr>
            <w:tcW w:w="675" w:type="dxa"/>
          </w:tcPr>
          <w:p w:rsidR="00F134F2" w:rsidRDefault="00F134F2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134F2" w:rsidRPr="00BC150E" w:rsidRDefault="00134F1B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соответствия с нормами и калорийностью блюд. Заполнение виртуального склада и списания продуктов по </w:t>
            </w:r>
            <w:r w:rsidR="00BC150E">
              <w:rPr>
                <w:rFonts w:ascii="Times New Roman" w:hAnsi="Times New Roman" w:cs="Times New Roman"/>
                <w:sz w:val="24"/>
                <w:szCs w:val="24"/>
              </w:rPr>
              <w:t xml:space="preserve"> порталу </w:t>
            </w:r>
            <w:r w:rsidR="00BC1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indigo</w:t>
            </w:r>
            <w:r w:rsidR="00BC150E" w:rsidRPr="00BC15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spellStart"/>
            <w:r w:rsidR="00BC1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BC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134F2" w:rsidRPr="00F134F2" w:rsidRDefault="00BC150E" w:rsidP="00F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134F2" w:rsidRPr="00F134F2" w:rsidRDefault="00BC150E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27F48" w:rsidRPr="00F134F2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сроков реализации продуктов.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27F48" w:rsidRPr="00F134F2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технологии приготовления, закладки продуктов, выхода блюд.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 в неделю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F27F48" w:rsidRPr="00F134F2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санитарно-гигиенического состояния пищеблока</w:t>
            </w:r>
            <w:r w:rsidR="005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27F48" w:rsidRPr="00F134F2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F27F48" w:rsidRPr="00F134F2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взвешивания порций, правила хранения продуктов, температурный режим, дата реализации продуктов.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F27F48" w:rsidRPr="00F134F2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контрольного блюда. Соблюдение технологии закладки продуктов.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F27F48" w:rsidRPr="00F134F2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хранения овощей и фруктов, сыпучих продуктов. Соблюдение графика  уборок помещений пищеблока. 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F27F48" w:rsidRPr="00F134F2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используемой посуды и кухонного  инвентаря.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F27F48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порции по возрасту ребенка по весу с контрольной порцией.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F27F48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яиц перед приготовлением. 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F27F48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блюд.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F27F48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хранения продуктов. Маркировка уборочного инвентаря.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27F48" w:rsidTr="00F134F2">
        <w:tc>
          <w:tcPr>
            <w:tcW w:w="675" w:type="dxa"/>
          </w:tcPr>
          <w:p w:rsidR="00F27F48" w:rsidRDefault="00F27F48" w:rsidP="00835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F27F48" w:rsidRDefault="00F27F48" w:rsidP="00F1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бракеражной комиссии по теме: « Анализ работы комиссии за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93" w:type="dxa"/>
          </w:tcPr>
          <w:p w:rsidR="00F27F48" w:rsidRDefault="00F27F48" w:rsidP="00F27F48">
            <w:pPr>
              <w:jc w:val="center"/>
            </w:pPr>
            <w:r w:rsidRPr="006268D2"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393" w:type="dxa"/>
          </w:tcPr>
          <w:p w:rsidR="00F27F48" w:rsidRPr="00F134F2" w:rsidRDefault="00F27F48" w:rsidP="00835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322ABB" w:rsidRDefault="00322ABB">
      <w:pPr>
        <w:rPr>
          <w:sz w:val="28"/>
          <w:szCs w:val="28"/>
        </w:rPr>
      </w:pPr>
    </w:p>
    <w:p w:rsidR="00322ABB" w:rsidRDefault="00322ABB">
      <w:pPr>
        <w:rPr>
          <w:sz w:val="28"/>
          <w:szCs w:val="28"/>
        </w:rPr>
      </w:pPr>
    </w:p>
    <w:p w:rsidR="00EC3121" w:rsidRPr="004F6E2D" w:rsidRDefault="00EC3121" w:rsidP="00F00B1F">
      <w:pPr>
        <w:jc w:val="center"/>
        <w:rPr>
          <w:sz w:val="28"/>
          <w:szCs w:val="28"/>
        </w:rPr>
      </w:pPr>
    </w:p>
    <w:sectPr w:rsidR="00EC3121" w:rsidRPr="004F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AB3"/>
    <w:multiLevelType w:val="hybridMultilevel"/>
    <w:tmpl w:val="974C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7983"/>
    <w:multiLevelType w:val="hybridMultilevel"/>
    <w:tmpl w:val="56C6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62"/>
    <w:rsid w:val="00080063"/>
    <w:rsid w:val="00134F1B"/>
    <w:rsid w:val="001947FB"/>
    <w:rsid w:val="00322ABB"/>
    <w:rsid w:val="0032390C"/>
    <w:rsid w:val="00355362"/>
    <w:rsid w:val="00467A7B"/>
    <w:rsid w:val="004F6E2D"/>
    <w:rsid w:val="005121E5"/>
    <w:rsid w:val="00656698"/>
    <w:rsid w:val="006A0290"/>
    <w:rsid w:val="00835DA7"/>
    <w:rsid w:val="008C5C39"/>
    <w:rsid w:val="00953B62"/>
    <w:rsid w:val="00962B78"/>
    <w:rsid w:val="00A608F0"/>
    <w:rsid w:val="00AA264B"/>
    <w:rsid w:val="00BA365F"/>
    <w:rsid w:val="00BA49AF"/>
    <w:rsid w:val="00BC150E"/>
    <w:rsid w:val="00C60E7E"/>
    <w:rsid w:val="00D15B0A"/>
    <w:rsid w:val="00EB3EA3"/>
    <w:rsid w:val="00EC3121"/>
    <w:rsid w:val="00F00B1F"/>
    <w:rsid w:val="00F134F2"/>
    <w:rsid w:val="00F2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0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2023-09-08T06:29:00Z</cp:lastPrinted>
  <dcterms:created xsi:type="dcterms:W3CDTF">2025-08-11T12:38:00Z</dcterms:created>
  <dcterms:modified xsi:type="dcterms:W3CDTF">2025-08-11T12:38:00Z</dcterms:modified>
</cp:coreProperties>
</file>