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4F59" w14:textId="1CD6258A" w:rsidR="001B5155" w:rsidRDefault="00C2697E" w:rsidP="00C269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5A87040A" wp14:editId="51E99F3E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373505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270" y="21408"/>
                <wp:lineTo x="212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9"/>
                    <a:stretch/>
                  </pic:blipFill>
                  <pic:spPr bwMode="auto">
                    <a:xfrm>
                      <a:off x="0" y="0"/>
                      <a:ext cx="137350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97E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Информация о проведении праздника «Страна детства!»</w:t>
      </w:r>
    </w:p>
    <w:p w14:paraId="6D899EA0" w14:textId="77777777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>В рамках Дня защиты детей в КГУ «Общеобразовательная школа №1» г. Балхаш прошёл яркий праздник «Страна детства».</w:t>
      </w:r>
    </w:p>
    <w:p w14:paraId="5397523D" w14:textId="7369BEB0" w:rsidR="00C2697E" w:rsidRPr="00C2697E" w:rsidRDefault="00C2697E" w:rsidP="00C269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6306692F" wp14:editId="348260E6">
            <wp:simplePos x="0" y="0"/>
            <wp:positionH relativeFrom="column">
              <wp:posOffset>2859405</wp:posOffset>
            </wp:positionH>
            <wp:positionV relativeFrom="paragraph">
              <wp:posOffset>351155</wp:posOffset>
            </wp:positionV>
            <wp:extent cx="3101340" cy="2327998"/>
            <wp:effectExtent l="0" t="0" r="3810" b="0"/>
            <wp:wrapTight wrapText="bothSides">
              <wp:wrapPolygon edited="0">
                <wp:start x="0" y="0"/>
                <wp:lineTo x="0" y="21388"/>
                <wp:lineTo x="21494" y="21388"/>
                <wp:lineTo x="2149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97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Цель — создать атмосферу радости, заботы и поддержки для наших учеников!</w:t>
      </w:r>
    </w:p>
    <w:p w14:paraId="6F3AE093" w14:textId="42B6A1CB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>На праздник были приглашены уважаемые гости и партнёры, которые подарили детям море улыбок, добрые слова и щедрые подарки:</w:t>
      </w:r>
    </w:p>
    <w:p w14:paraId="40C64F41" w14:textId="3398540D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 10 самокатов — от БПО «Кәсіп Қорған»</w:t>
      </w:r>
    </w:p>
    <w:p w14:paraId="12DB412A" w14:textId="78ADBE8A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89799C1" wp14:editId="305A3B83">
            <wp:simplePos x="0" y="0"/>
            <wp:positionH relativeFrom="column">
              <wp:posOffset>-379095</wp:posOffset>
            </wp:positionH>
            <wp:positionV relativeFrom="paragraph">
              <wp:posOffset>491490</wp:posOffset>
            </wp:positionV>
            <wp:extent cx="3037840" cy="2278380"/>
            <wp:effectExtent l="0" t="0" r="0" b="7620"/>
            <wp:wrapTight wrapText="bothSides">
              <wp:wrapPolygon edited="0">
                <wp:start x="0" y="0"/>
                <wp:lineTo x="0" y="21492"/>
                <wp:lineTo x="21401" y="21492"/>
                <wp:lineTo x="214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3E62D23" wp14:editId="77D4894A">
            <wp:simplePos x="0" y="0"/>
            <wp:positionH relativeFrom="column">
              <wp:posOffset>2813685</wp:posOffset>
            </wp:positionH>
            <wp:positionV relativeFrom="paragraph">
              <wp:posOffset>491490</wp:posOffset>
            </wp:positionV>
            <wp:extent cx="3359150" cy="2194560"/>
            <wp:effectExtent l="0" t="0" r="0" b="0"/>
            <wp:wrapTight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 15 смарт-часов и наушников — от профсоюза «EŃBEK»</w:t>
      </w:r>
    </w:p>
    <w:p w14:paraId="005FA5DA" w14:textId="118470E6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 Развивающие игры — от ИП Арлашкиной С.В.</w:t>
      </w:r>
    </w:p>
    <w:p w14:paraId="706A5B82" w14:textId="5372F6F6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 Мороженое — от ИП Бадаевой Г.В.</w:t>
      </w:r>
    </w:p>
    <w:p w14:paraId="3B4576BA" w14:textId="62E390F6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>⁠ Путевки в загородный оздоровительный лагерь - от Корпоративного Фонда «Коунрад»ТОО «Сары Казна».</w:t>
      </w:r>
    </w:p>
    <w:p w14:paraId="72E88007" w14:textId="4B662F89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 Юные спортсмены школы получили награды от председателя Балхашского городского филиала партии «AMANAT» Е. Жукеновой за свои успехи в этом учебном году!</w:t>
      </w:r>
    </w:p>
    <w:p w14:paraId="64C1E594" w14:textId="7A300BAA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 xml:space="preserve">Праздник украсили выступления танцевальной группы «Ray Entertainment» и, конечно, счастливые улыбки детей!  </w:t>
      </w:r>
    </w:p>
    <w:p w14:paraId="7D913920" w14:textId="47ED0758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>Все спонсоры были отмечены благодарственными письмами.</w:t>
      </w:r>
    </w:p>
    <w:p w14:paraId="6A3652E1" w14:textId="77777777" w:rsidR="00C2697E" w:rsidRP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697E">
        <w:rPr>
          <w:rFonts w:ascii="Times New Roman" w:hAnsi="Times New Roman" w:cs="Times New Roman"/>
          <w:sz w:val="28"/>
          <w:szCs w:val="28"/>
          <w:lang w:val="kk-KZ"/>
        </w:rPr>
        <w:t>Спасибо за то, что делаете детство ярким и счастливым!</w:t>
      </w:r>
    </w:p>
    <w:p w14:paraId="1687C44B" w14:textId="42A95276" w:rsidR="00C2697E" w:rsidRDefault="00C2697E" w:rsidP="00C269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anchor distT="0" distB="0" distL="114300" distR="114300" simplePos="0" relativeHeight="251662336" behindDoc="1" locked="0" layoutInCell="1" allowOverlap="1" wp14:anchorId="78A77946" wp14:editId="62DAFFA2">
            <wp:simplePos x="0" y="0"/>
            <wp:positionH relativeFrom="column">
              <wp:posOffset>2889885</wp:posOffset>
            </wp:positionH>
            <wp:positionV relativeFrom="paragraph">
              <wp:posOffset>537210</wp:posOffset>
            </wp:positionV>
            <wp:extent cx="3185160" cy="1913890"/>
            <wp:effectExtent l="0" t="0" r="0" b="0"/>
            <wp:wrapTight wrapText="bothSides">
              <wp:wrapPolygon edited="0">
                <wp:start x="0" y="0"/>
                <wp:lineTo x="0" y="21285"/>
                <wp:lineTo x="21445" y="21285"/>
                <wp:lineTo x="2144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97E">
        <w:rPr>
          <w:rFonts w:ascii="Times New Roman" w:hAnsi="Times New Roman" w:cs="Times New Roman"/>
          <w:sz w:val="28"/>
          <w:szCs w:val="28"/>
          <w:lang w:val="kk-KZ"/>
        </w:rPr>
        <w:t>#ДеньЗащитыДетей #СтранаДетства #Балхаш #КГУОШ1 #Благодарность #ДетиСчастье</w:t>
      </w:r>
    </w:p>
    <w:p w14:paraId="4706CF57" w14:textId="0B98AD9D" w:rsidR="00C2697E" w:rsidRDefault="00C2697E" w:rsidP="00C2697E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ADE3EC1" wp14:editId="5AE7E96B">
            <wp:extent cx="3390900" cy="1906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124" cy="19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DDBC3" w14:textId="3BF8969B" w:rsidR="00C2697E" w:rsidRDefault="00C2697E" w:rsidP="00C2697E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47543E3" wp14:editId="11E0DAC9">
            <wp:extent cx="3329627" cy="249936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135" cy="250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E3CD34E" wp14:editId="26E5DF09">
            <wp:extent cx="1904550" cy="253777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79" cy="254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AB68868" wp14:editId="6D37EF79">
            <wp:extent cx="1721796" cy="24999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61" cy="25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C2789" w14:textId="548606A0" w:rsidR="00C2697E" w:rsidRDefault="00C2697E" w:rsidP="00C2697E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14:paraId="3EE7DE50" w14:textId="65B568E3" w:rsidR="00C2697E" w:rsidRPr="00C2697E" w:rsidRDefault="00C2697E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80E5986" wp14:editId="098D4552">
            <wp:extent cx="5280660" cy="297309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66" cy="297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697E" w:rsidRPr="00C2697E" w:rsidSect="00C2697E">
      <w:pgSz w:w="11906" w:h="16838"/>
      <w:pgMar w:top="426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7E"/>
    <w:rsid w:val="001B5155"/>
    <w:rsid w:val="001D260E"/>
    <w:rsid w:val="00475A95"/>
    <w:rsid w:val="009641D8"/>
    <w:rsid w:val="00BD4E0B"/>
    <w:rsid w:val="00C2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E608"/>
  <w15:chartTrackingRefBased/>
  <w15:docId w15:val="{89F94794-D013-4144-924C-AD325645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2025-06-02T03:26:00Z</cp:lastPrinted>
  <dcterms:created xsi:type="dcterms:W3CDTF">2025-06-02T03:19:00Z</dcterms:created>
  <dcterms:modified xsi:type="dcterms:W3CDTF">2025-06-02T03:31:00Z</dcterms:modified>
</cp:coreProperties>
</file>