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B8AF" w14:textId="77777777" w:rsidR="00B45CC8" w:rsidRPr="00B45CC8" w:rsidRDefault="00B45CC8" w:rsidP="00B45CC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CC8">
        <w:rPr>
          <w:rFonts w:ascii="Times New Roman" w:hAnsi="Times New Roman" w:cs="Times New Roman"/>
          <w:sz w:val="28"/>
          <w:szCs w:val="28"/>
        </w:rPr>
        <w:t>6 марта 2025 года педагог-</w:t>
      </w:r>
      <w:proofErr w:type="spellStart"/>
      <w:r w:rsidRPr="00B45CC8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Pr="00B45CC8">
        <w:rPr>
          <w:rFonts w:ascii="Times New Roman" w:hAnsi="Times New Roman" w:cs="Times New Roman"/>
          <w:sz w:val="28"/>
          <w:szCs w:val="28"/>
        </w:rPr>
        <w:t xml:space="preserve"> провела занимательную профориентацию с 7 Б классом. Ребята с энтузиазмом погрузились в мир профессий, исследуя свои склонности и таланты. Интерактивные игры и тесты помогли им определить сферы деятельности, где они могли бы максимально раскрыть свой потенциал.</w:t>
      </w:r>
    </w:p>
    <w:p w14:paraId="7EF3052F" w14:textId="77777777" w:rsidR="00B45CC8" w:rsidRPr="00B45CC8" w:rsidRDefault="00B45CC8" w:rsidP="00B45CC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CC8">
        <w:rPr>
          <w:rFonts w:ascii="Times New Roman" w:hAnsi="Times New Roman" w:cs="Times New Roman"/>
          <w:sz w:val="28"/>
          <w:szCs w:val="28"/>
        </w:rPr>
        <w:t>В ходе мероприятия были рассмотрены актуальные профессии будущего, а также традиционные специальности, востребованные на рынке труда. Ученики узнали о требованиях к современным специалистам и необходимых навыках для успешной карьеры. Особое внимание было уделено развитию критического мышления и умению адаптироваться к меняющимся условиям.</w:t>
      </w:r>
    </w:p>
    <w:p w14:paraId="4C1AE6B1" w14:textId="53D79D9B" w:rsidR="00B45CC8" w:rsidRDefault="00B45CC8" w:rsidP="00B45CC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CC8">
        <w:rPr>
          <w:rFonts w:ascii="Times New Roman" w:hAnsi="Times New Roman" w:cs="Times New Roman"/>
          <w:sz w:val="28"/>
          <w:szCs w:val="28"/>
        </w:rPr>
        <w:t>В завершение профориентационного занятия каждый ученик получил индивидуальные рекомендации по дальнейшему профессиональному развитию. Это мероприятие стало важным шагом в осознанном выборе будущей профессии и помогло школьникам наметить первые шаги на пути к успешной карьере.</w:t>
      </w:r>
    </w:p>
    <w:p w14:paraId="7780E66D" w14:textId="2714E381" w:rsidR="00B45CC8" w:rsidRDefault="00B45CC8" w:rsidP="00B45CC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6881BC" w14:textId="12D790BE" w:rsidR="00B45CC8" w:rsidRPr="00B45CC8" w:rsidRDefault="00B45CC8" w:rsidP="00B45C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0F2B6C9" wp14:editId="75964FD4">
            <wp:extent cx="4358610" cy="5459095"/>
            <wp:effectExtent l="0" t="0" r="444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479" cy="546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724E2" w14:textId="77777777" w:rsidR="00A81898" w:rsidRPr="00B45CC8" w:rsidRDefault="00A81898" w:rsidP="00B45CC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81898" w:rsidRPr="00B4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C8"/>
    <w:rsid w:val="00A81898"/>
    <w:rsid w:val="00B4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FC1E"/>
  <w15:chartTrackingRefBased/>
  <w15:docId w15:val="{C8340CC0-AB46-4185-8AEC-386E90D6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CC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2025-03-11T10:30:00Z</dcterms:created>
  <dcterms:modified xsi:type="dcterms:W3CDTF">2025-03-11T10:35:00Z</dcterms:modified>
</cp:coreProperties>
</file>