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36" w:rsidRDefault="00117D36" w:rsidP="00657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:rsidR="006576AE" w:rsidRPr="006576AE" w:rsidRDefault="0030025A" w:rsidP="00657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________________________</w:t>
      </w:r>
      <w:r w:rsidR="006576AE" w:rsidRPr="006576AE">
        <w:rPr>
          <w:rFonts w:ascii="Times New Roman" w:hAnsi="Times New Roman" w:cs="Times New Roman"/>
          <w:sz w:val="24"/>
          <w:szCs w:val="28"/>
          <w:lang w:val="kk-KZ"/>
        </w:rPr>
        <w:t>Бекітемін</w:t>
      </w:r>
    </w:p>
    <w:p w:rsidR="006576AE" w:rsidRDefault="006576AE" w:rsidP="00657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6576AE">
        <w:rPr>
          <w:rFonts w:ascii="Times New Roman" w:hAnsi="Times New Roman" w:cs="Times New Roman"/>
          <w:sz w:val="24"/>
          <w:szCs w:val="28"/>
          <w:lang w:val="kk-KZ"/>
        </w:rPr>
        <w:t>Мектеп директоры Рахимберлина З.Н.</w:t>
      </w:r>
    </w:p>
    <w:p w:rsidR="00510F00" w:rsidRPr="00510F00" w:rsidRDefault="00510F00" w:rsidP="006576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</w:t>
      </w:r>
      <w:r>
        <w:rPr>
          <w:rFonts w:ascii="Times New Roman" w:hAnsi="Times New Roman" w:cs="Times New Roman"/>
          <w:sz w:val="24"/>
          <w:szCs w:val="28"/>
          <w:lang w:val="en-US"/>
        </w:rPr>
        <w:t>______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__________________2016 </w:t>
      </w:r>
      <w:r>
        <w:rPr>
          <w:rFonts w:ascii="Times New Roman" w:hAnsi="Times New Roman" w:cs="Times New Roman"/>
          <w:sz w:val="24"/>
          <w:szCs w:val="28"/>
        </w:rPr>
        <w:t>ж</w:t>
      </w:r>
      <w:r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857E27" w:rsidRPr="00857E27" w:rsidRDefault="00857E27" w:rsidP="00857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en-US"/>
        </w:rPr>
      </w:pPr>
    </w:p>
    <w:p w:rsidR="00F402CD" w:rsidRPr="00E92DDF" w:rsidRDefault="00220C08" w:rsidP="00E92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501C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мен тәрбиелеу міндеттеріне сәйкес келе</w:t>
      </w:r>
      <w:r w:rsidRPr="00EA31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тін </w:t>
      </w:r>
      <w:r w:rsidRPr="0015501C">
        <w:rPr>
          <w:rFonts w:ascii="Times New Roman" w:hAnsi="Times New Roman" w:cs="Times New Roman"/>
          <w:b/>
          <w:sz w:val="28"/>
          <w:szCs w:val="28"/>
          <w:lang w:val="kk-KZ"/>
        </w:rPr>
        <w:t>интернет желісіндегі</w:t>
      </w:r>
      <w:r w:rsidR="00EA3161" w:rsidRPr="00EA31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рұқсат етілген сайттар тізімі</w:t>
      </w:r>
    </w:p>
    <w:tbl>
      <w:tblPr>
        <w:tblpPr w:leftFromText="45" w:rightFromText="45" w:vertAnchor="text"/>
        <w:tblW w:w="997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5"/>
        <w:gridCol w:w="5160"/>
      </w:tblGrid>
      <w:tr w:rsidR="00F402CD" w:rsidRPr="00F402CD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C30BE0" w:rsidRPr="001979CB" w:rsidRDefault="00C30BE0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F402CD" w:rsidRPr="00F402CD" w:rsidRDefault="00C30BE0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танымдық</w:t>
            </w:r>
            <w:proofErr w:type="spellEnd"/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</w:t>
            </w:r>
            <w:proofErr w:type="spellEnd"/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F402CD" w:rsidRPr="00F402CD" w:rsidRDefault="00F402CD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bilimal</w:t>
              </w:r>
              <w:proofErr w:type="spellEnd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</w:tr>
      <w:tr w:rsidR="00F402CD" w:rsidRPr="001979CB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F402CD" w:rsidRPr="001979CB" w:rsidRDefault="00FC4118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Электрондық  журнал жүйесі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F402CD" w:rsidRPr="00F77F96" w:rsidRDefault="00F402CD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schoolbilimal</w:t>
              </w:r>
              <w:proofErr w:type="spellEnd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</w:tr>
      <w:tr w:rsidR="00F402CD" w:rsidRPr="001979CB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F402CD" w:rsidRPr="001979CB" w:rsidRDefault="00F95DD7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ҰБДҚ /Ұлттық білім беру деректер қоры/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F402CD" w:rsidRPr="00F77F96" w:rsidRDefault="00882392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kz</w:t>
              </w:r>
              <w:proofErr w:type="spellEnd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nobd</w:t>
              </w:r>
              <w:proofErr w:type="spellEnd"/>
            </w:hyperlink>
          </w:p>
        </w:tc>
      </w:tr>
      <w:tr w:rsidR="00882392" w:rsidRPr="001979CB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882392" w:rsidRPr="001979CB" w:rsidRDefault="00E22EFE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Мұғалімдерге арналған әдістемелік сайт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882392" w:rsidRPr="00F77F96" w:rsidRDefault="00882392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kopilkaurokov</w:t>
              </w:r>
              <w:proofErr w:type="spellEnd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E139F" w:rsidRPr="001979CB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9E139F" w:rsidRPr="001979CB" w:rsidRDefault="00E22EFE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Балқаш қаласының білім беру бөлімінің сайты, </w:t>
            </w:r>
            <w:r w:rsidR="00C273AF"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Балқаш қаласының </w:t>
            </w:r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 сайттары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9E139F" w:rsidRPr="00F77F96" w:rsidRDefault="009E139F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balkhash</w:t>
              </w:r>
              <w:proofErr w:type="spellEnd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goo</w:t>
              </w:r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proofErr w:type="spellEnd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</w:tr>
      <w:tr w:rsidR="009E139F" w:rsidRPr="001979CB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9E139F" w:rsidRPr="001979CB" w:rsidRDefault="00CB7226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7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Онлайн Сабақ Қазақстан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CB7226" w:rsidRPr="00F77F96" w:rsidRDefault="00CB7226" w:rsidP="00DD0160">
            <w:pPr>
              <w:spacing w:after="0" w:line="240" w:lineRule="auto"/>
              <w:ind w:left="600"/>
              <w:jc w:val="center"/>
              <w:textAlignment w:val="baseline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hyperlink r:id="rId10" w:history="1"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kk-KZ"/>
                </w:rPr>
                <w:t>http://sabak.kz</w:t>
              </w:r>
            </w:hyperlink>
            <w:r w:rsidRPr="00F77F9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</w:p>
          <w:p w:rsidR="009E139F" w:rsidRPr="00F77F96" w:rsidRDefault="00CB7226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Pr="00F77F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kk-KZ"/>
                </w:rPr>
                <w:t>http://elp.kz/</w:t>
              </w:r>
            </w:hyperlink>
          </w:p>
        </w:tc>
      </w:tr>
      <w:tr w:rsidR="00C4339C" w:rsidRPr="001979CB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F402CD" w:rsidRPr="00F402CD" w:rsidRDefault="00C600B1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О</w:t>
            </w:r>
            <w:r w:rsidR="00C4339C"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рта мектеп буынына арналған</w:t>
            </w:r>
            <w:r w:rsidR="00C4339C"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="00C4339C"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электрондық ресурстардың ірі топтамасы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2C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www.bilimland.kz </w:t>
            </w:r>
          </w:p>
        </w:tc>
      </w:tr>
      <w:tr w:rsidR="00C600B1" w:rsidRPr="001979CB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C600B1" w:rsidRPr="001979CB" w:rsidRDefault="00C44188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Қазақстанның ашық кітапханасы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C600B1" w:rsidRPr="00F77F96" w:rsidRDefault="00C600B1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F77F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http://kitap.kz/ </w:t>
            </w:r>
          </w:p>
        </w:tc>
      </w:tr>
      <w:tr w:rsidR="00C4339C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Уикипедия</w:t>
            </w:r>
            <w:proofErr w:type="spellEnd"/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tgtFrame="_blank" w:history="1">
              <w:r w:rsidRPr="00F402C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http://www.wikipedia.org/</w:t>
              </w:r>
            </w:hyperlink>
          </w:p>
        </w:tc>
      </w:tr>
      <w:tr w:rsidR="00C4339C" w:rsidRPr="00F402CD" w:rsidTr="00F402CD">
        <w:trPr>
          <w:trHeight w:val="165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Сандық</w:t>
            </w:r>
            <w:proofErr w:type="spellEnd"/>
            <w:r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ресурстарының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қоры</w:t>
            </w:r>
            <w:proofErr w:type="spellEnd"/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blank" w:history="1">
              <w:r w:rsidRPr="00F402C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http://school-collection.edu.ru/</w:t>
              </w:r>
            </w:hyperlink>
          </w:p>
        </w:tc>
      </w:tr>
      <w:tr w:rsidR="00C4339C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ресурстарына</w:t>
            </w:r>
            <w:proofErr w:type="spellEnd"/>
            <w:r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қолжеткізу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терезесі</w:t>
            </w:r>
            <w:proofErr w:type="spellEnd"/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Pr="00F402C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http://window.edu.ru/</w:t>
              </w:r>
            </w:hyperlink>
          </w:p>
        </w:tc>
      </w:tr>
      <w:tr w:rsidR="00C4339C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ҰБТ</w:t>
            </w:r>
            <w:r w:rsidR="00830888"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дайындалуға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="00830888"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iTest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виртуалды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тренажер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Pr="00F402C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www.itest.kz</w:t>
              </w:r>
            </w:hyperlink>
          </w:p>
        </w:tc>
      </w:tr>
      <w:tr w:rsidR="00C4339C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Бастауыш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iMektep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бағдарламасы</w:t>
            </w:r>
            <w:proofErr w:type="spellEnd"/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Pr="00F402C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www.imektep.kz</w:t>
              </w:r>
            </w:hyperlink>
          </w:p>
        </w:tc>
      </w:tr>
      <w:tr w:rsidR="00C4339C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тарихы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сандық</w:t>
            </w:r>
            <w:proofErr w:type="spellEnd"/>
            <w:r w:rsidRPr="001979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ресурстары</w:t>
            </w:r>
            <w:proofErr w:type="spellEnd"/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F402C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http://e-history.kz/ru/scorm</w:t>
              </w:r>
            </w:hyperlink>
          </w:p>
        </w:tc>
      </w:tr>
      <w:tr w:rsidR="00C4339C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Learning</w:t>
            </w:r>
            <w:proofErr w:type="spellEnd"/>
            <w:r w:rsidRPr="00F4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ЭОЖ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F402CD" w:rsidRPr="00F402CD" w:rsidRDefault="00C4339C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2C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http://e.edu.kz/sui/#/lcms/main</w:t>
            </w:r>
          </w:p>
        </w:tc>
      </w:tr>
      <w:tr w:rsidR="00517247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517247" w:rsidRPr="00F402CD" w:rsidRDefault="000A6DC7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A6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0A6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WikiBilim</w:t>
            </w:r>
            <w:proofErr w:type="spellEnd"/>
            <w:r w:rsidRPr="000A6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0A6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Қоғамдық</w:t>
            </w:r>
            <w:proofErr w:type="spellEnd"/>
            <w:r w:rsidRPr="000A6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A6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қоры</w:t>
            </w:r>
            <w:proofErr w:type="spellEnd"/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517247" w:rsidRPr="00F77F96" w:rsidRDefault="00517247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F77F9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http://wikibilim.kz/</w:t>
            </w:r>
          </w:p>
        </w:tc>
      </w:tr>
      <w:tr w:rsidR="006D4716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6D4716" w:rsidRPr="000A6DC7" w:rsidRDefault="00C529F3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министрлігінің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Республикалық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қосымша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оқу-әдістемелік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C52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 РМҚК</w:t>
            </w: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6D4716" w:rsidRPr="00F77F96" w:rsidRDefault="006D4716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6D471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http://www.ziyatker.org/</w:t>
            </w:r>
          </w:p>
        </w:tc>
      </w:tr>
      <w:tr w:rsidR="00C529F3" w:rsidRPr="00F402CD" w:rsidTr="00F402CD">
        <w:trPr>
          <w:trHeight w:val="210"/>
        </w:trPr>
        <w:tc>
          <w:tcPr>
            <w:tcW w:w="48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C529F3" w:rsidRPr="00E92DDF" w:rsidRDefault="00C529F3" w:rsidP="00DD0160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</w:tcPr>
          <w:p w:rsidR="00C529F3" w:rsidRPr="006D4716" w:rsidRDefault="00C529F3" w:rsidP="00DD0160">
            <w:pPr>
              <w:spacing w:after="0" w:line="240" w:lineRule="auto"/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</w:tbl>
    <w:p w:rsidR="00704D94" w:rsidRPr="000722EA" w:rsidRDefault="00651A42" w:rsidP="0019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 </w:t>
      </w:r>
      <w:r w:rsidR="000722EA">
        <w:rPr>
          <w:rFonts w:ascii="Times New Roman" w:hAnsi="Times New Roman" w:cs="Times New Roman"/>
          <w:sz w:val="28"/>
          <w:szCs w:val="28"/>
          <w:lang w:val="kk-KZ"/>
        </w:rPr>
        <w:t xml:space="preserve">Интернет Цензор </w:t>
      </w:r>
      <w:r>
        <w:rPr>
          <w:rFonts w:ascii="Times New Roman" w:hAnsi="Times New Roman" w:cs="Times New Roman"/>
          <w:sz w:val="28"/>
          <w:szCs w:val="28"/>
          <w:lang w:val="kk-KZ"/>
        </w:rPr>
        <w:t>бағдарламасын орнату</w:t>
      </w:r>
      <w:r w:rsidR="00117D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барысында </w:t>
      </w:r>
      <w:r w:rsidR="00117D36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117D36" w:rsidRPr="00117D36">
        <w:rPr>
          <w:rFonts w:ascii="Times New Roman" w:hAnsi="Times New Roman" w:cs="Times New Roman"/>
          <w:sz w:val="28"/>
          <w:szCs w:val="28"/>
          <w:lang w:val="kk-KZ"/>
        </w:rPr>
        <w:t xml:space="preserve">сынылған - </w:t>
      </w:r>
      <w:r w:rsidR="00117D36" w:rsidRPr="00117D36">
        <w:rPr>
          <w:rFonts w:ascii="Times New Roman" w:hAnsi="Times New Roman" w:cs="Times New Roman"/>
          <w:sz w:val="28"/>
          <w:szCs w:val="28"/>
          <w:lang w:val="kk-KZ"/>
        </w:rPr>
        <w:t xml:space="preserve">жоғары деңгейдегі </w:t>
      </w:r>
      <w:r w:rsidR="00117D36" w:rsidRPr="00117D36">
        <w:rPr>
          <w:rFonts w:ascii="Times New Roman" w:hAnsi="Times New Roman" w:cs="Times New Roman"/>
          <w:sz w:val="28"/>
          <w:szCs w:val="28"/>
          <w:lang w:val="kk-KZ"/>
        </w:rPr>
        <w:t xml:space="preserve">қорғау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/Рекомендуемый – высокий уровень защиты/ </w:t>
      </w:r>
      <w:r w:rsidR="001979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2EA">
        <w:rPr>
          <w:rFonts w:ascii="Times New Roman" w:hAnsi="Times New Roman" w:cs="Times New Roman"/>
          <w:sz w:val="28"/>
          <w:szCs w:val="28"/>
          <w:lang w:val="kk-KZ"/>
        </w:rPr>
        <w:t xml:space="preserve">Рунет кеңістігінде тексерілген </w:t>
      </w:r>
      <w:r>
        <w:rPr>
          <w:rFonts w:ascii="Times New Roman" w:hAnsi="Times New Roman" w:cs="Times New Roman"/>
          <w:sz w:val="28"/>
          <w:szCs w:val="28"/>
          <w:lang w:val="kk-KZ"/>
        </w:rPr>
        <w:t>рұқсат етілген</w:t>
      </w:r>
      <w:r w:rsidR="0045210C" w:rsidRPr="004521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210C">
        <w:rPr>
          <w:rFonts w:ascii="Times New Roman" w:hAnsi="Times New Roman" w:cs="Times New Roman"/>
          <w:sz w:val="28"/>
          <w:szCs w:val="28"/>
          <w:lang w:val="kk-KZ"/>
        </w:rPr>
        <w:t>сайттар тізімі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sectPr w:rsidR="00704D94" w:rsidRPr="000722EA" w:rsidSect="00117D3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71"/>
    <w:rsid w:val="000204D4"/>
    <w:rsid w:val="000722EA"/>
    <w:rsid w:val="000A6DC7"/>
    <w:rsid w:val="000C2A16"/>
    <w:rsid w:val="00117D36"/>
    <w:rsid w:val="0015501C"/>
    <w:rsid w:val="001979CB"/>
    <w:rsid w:val="00220C08"/>
    <w:rsid w:val="00297CA5"/>
    <w:rsid w:val="0030025A"/>
    <w:rsid w:val="003071EC"/>
    <w:rsid w:val="003719FE"/>
    <w:rsid w:val="0037556B"/>
    <w:rsid w:val="003A107E"/>
    <w:rsid w:val="003D5494"/>
    <w:rsid w:val="0045210C"/>
    <w:rsid w:val="00510F00"/>
    <w:rsid w:val="00517247"/>
    <w:rsid w:val="005A6DFF"/>
    <w:rsid w:val="005C7C8F"/>
    <w:rsid w:val="00640B14"/>
    <w:rsid w:val="00651A42"/>
    <w:rsid w:val="006576AE"/>
    <w:rsid w:val="006D4716"/>
    <w:rsid w:val="006E17F8"/>
    <w:rsid w:val="00704D94"/>
    <w:rsid w:val="007D6B37"/>
    <w:rsid w:val="00830888"/>
    <w:rsid w:val="00857E27"/>
    <w:rsid w:val="00863B71"/>
    <w:rsid w:val="00882392"/>
    <w:rsid w:val="0095243C"/>
    <w:rsid w:val="009E139F"/>
    <w:rsid w:val="00A61739"/>
    <w:rsid w:val="00A976EF"/>
    <w:rsid w:val="00BC5D96"/>
    <w:rsid w:val="00C11DD4"/>
    <w:rsid w:val="00C273AF"/>
    <w:rsid w:val="00C30BE0"/>
    <w:rsid w:val="00C4339C"/>
    <w:rsid w:val="00C44188"/>
    <w:rsid w:val="00C529F3"/>
    <w:rsid w:val="00C600B1"/>
    <w:rsid w:val="00CB7226"/>
    <w:rsid w:val="00CE5CB5"/>
    <w:rsid w:val="00D70854"/>
    <w:rsid w:val="00D86861"/>
    <w:rsid w:val="00DD0160"/>
    <w:rsid w:val="00E01F6B"/>
    <w:rsid w:val="00E22EFE"/>
    <w:rsid w:val="00E3599D"/>
    <w:rsid w:val="00E92DDF"/>
    <w:rsid w:val="00EA3161"/>
    <w:rsid w:val="00EB5DF3"/>
    <w:rsid w:val="00F402CD"/>
    <w:rsid w:val="00F52CD9"/>
    <w:rsid w:val="00F77F96"/>
    <w:rsid w:val="00F95DD7"/>
    <w:rsid w:val="00FC4118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49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D6B37"/>
    <w:rPr>
      <w:b/>
      <w:bCs/>
    </w:rPr>
  </w:style>
  <w:style w:type="table" w:styleId="a5">
    <w:name w:val="Table Grid"/>
    <w:basedOn w:val="a1"/>
    <w:uiPriority w:val="59"/>
    <w:rsid w:val="0002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49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D6B37"/>
    <w:rPr>
      <w:b/>
      <w:bCs/>
    </w:rPr>
  </w:style>
  <w:style w:type="table" w:styleId="a5">
    <w:name w:val="Table Grid"/>
    <w:basedOn w:val="a1"/>
    <w:uiPriority w:val="59"/>
    <w:rsid w:val="0002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kaurokov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edu.kz/nobd" TargetMode="External"/><Relationship Id="rId12" Type="http://schemas.openxmlformats.org/officeDocument/2006/relationships/hyperlink" Target="http://www.wikipedia.org/" TargetMode="External"/><Relationship Id="rId17" Type="http://schemas.openxmlformats.org/officeDocument/2006/relationships/hyperlink" Target="http://e-history.kz/ru/sc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mektep.kz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bilimal.kz" TargetMode="External"/><Relationship Id="rId11" Type="http://schemas.openxmlformats.org/officeDocument/2006/relationships/hyperlink" Target="http://elp.kz/" TargetMode="External"/><Relationship Id="rId5" Type="http://schemas.openxmlformats.org/officeDocument/2006/relationships/hyperlink" Target="http://bilimal.kz" TargetMode="External"/><Relationship Id="rId15" Type="http://schemas.openxmlformats.org/officeDocument/2006/relationships/hyperlink" Target="http://www.itest.kz/" TargetMode="External"/><Relationship Id="rId10" Type="http://schemas.openxmlformats.org/officeDocument/2006/relationships/hyperlink" Target="http://sabak.k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lkhash.goo.gov.kz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</dc:creator>
  <cp:keywords/>
  <dc:description/>
  <cp:lastModifiedBy>АЙЗ</cp:lastModifiedBy>
  <cp:revision>81</cp:revision>
  <dcterms:created xsi:type="dcterms:W3CDTF">2016-11-14T10:21:00Z</dcterms:created>
  <dcterms:modified xsi:type="dcterms:W3CDTF">2016-11-18T13:28:00Z</dcterms:modified>
</cp:coreProperties>
</file>