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FA968" w14:textId="13DCEF38" w:rsidR="00FA1D33" w:rsidRDefault="00FA1D33" w:rsidP="00FA1D3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1D33">
        <w:rPr>
          <w:rFonts w:ascii="Times New Roman" w:hAnsi="Times New Roman" w:cs="Times New Roman"/>
          <w:b/>
          <w:bCs/>
          <w:sz w:val="28"/>
          <w:szCs w:val="28"/>
          <w:lang w:val="kk-KZ"/>
        </w:rPr>
        <w:t>3 декабря 2024 года</w:t>
      </w:r>
      <w:r w:rsidRPr="00FA1D33">
        <w:rPr>
          <w:rFonts w:ascii="Times New Roman" w:hAnsi="Times New Roman" w:cs="Times New Roman"/>
          <w:sz w:val="28"/>
          <w:szCs w:val="28"/>
          <w:lang w:val="kk-KZ"/>
        </w:rPr>
        <w:t xml:space="preserve">  прокурором прокуратуры города Балхаш, младшим советником юстиции Копжасар А. с учащимися 9-11 классов проведена профилактическая беседа по разъянению уголовной и административной ответственности несовершеннолетних. </w:t>
      </w:r>
      <w:r w:rsidRPr="00FA1D33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Подросткам было разъяснено, с какого возраста наступает уголовная ответственность и какие наказания применяются за совершение преступлений. Целью данной встречи было </w:t>
      </w:r>
      <w:r w:rsidRPr="00FA1D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профилактика, выявление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учащихся </w:t>
      </w:r>
      <w:r w:rsidRPr="00FA1D33">
        <w:rPr>
          <w:rFonts w:ascii="Times New Roman" w:hAnsi="Times New Roman" w:cs="Times New Roman"/>
          <w:color w:val="000000" w:themeColor="text1"/>
          <w:sz w:val="28"/>
          <w:szCs w:val="28"/>
        </w:rPr>
        <w:t>«группы риска» и самое главное, что любое правонарушение наказуемо законом.</w:t>
      </w:r>
    </w:p>
    <w:p w14:paraId="0FC21A48" w14:textId="65230D8F" w:rsidR="001B5155" w:rsidRPr="00FA1D33" w:rsidRDefault="00FA1D33" w:rsidP="00FA1D33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drawing>
          <wp:inline distT="0" distB="0" distL="0" distR="0" wp14:anchorId="777406BF" wp14:editId="5145BF66">
            <wp:extent cx="5935980" cy="7421880"/>
            <wp:effectExtent l="0" t="0" r="762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980" cy="74218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sectPr w:rsidR="001B5155" w:rsidRPr="00FA1D33" w:rsidSect="00FA1D33">
      <w:pgSz w:w="11906" w:h="16838"/>
      <w:pgMar w:top="1134" w:right="850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D33"/>
    <w:rsid w:val="001B5155"/>
    <w:rsid w:val="001D260E"/>
    <w:rsid w:val="00475A95"/>
    <w:rsid w:val="00BD4E0B"/>
    <w:rsid w:val="00FA1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4AE2"/>
  <w15:chartTrackingRefBased/>
  <w15:docId w15:val="{19C87270-68C4-440E-BDF1-85C7DB364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437</Characters>
  <Application>Microsoft Office Word</Application>
  <DocSecurity>0</DocSecurity>
  <Lines>3</Lines>
  <Paragraphs>1</Paragraphs>
  <ScaleCrop>false</ScaleCrop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2024-12-03T05:41:00Z</cp:lastPrinted>
  <dcterms:created xsi:type="dcterms:W3CDTF">2024-12-03T05:31:00Z</dcterms:created>
  <dcterms:modified xsi:type="dcterms:W3CDTF">2024-12-03T05:42:00Z</dcterms:modified>
</cp:coreProperties>
</file>