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22E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1CCDFE91">
      <w:pPr>
        <w:pStyle w:val="2"/>
        <w:shd w:val="clear" w:color="auto" w:fill="F5F5F5"/>
        <w:spacing w:before="150" w:after="240"/>
        <w:jc w:val="both"/>
        <w:rPr>
          <w:rFonts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26.09 күні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«Электрондық форматтағы Ұлттық бірыңғай тестілеуді ұйымдастыру және өткізу бойынша»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10-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11сынып ата-аналарына жиналыс өткізілді. Жиналысқа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«Ұлттық тестілеу орталығы» Қарағанды облысы Балқаш қаласындағы филиалынан Айзада Екпінқызы келіп ҰБТ жайлы және </w:t>
      </w:r>
      <w:r>
        <w:rPr>
          <w:rFonts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val="kk-KZ" w:eastAsia="ru-RU"/>
          <w14:textFill>
            <w14:solidFill>
              <w14:schemeClr w14:val="tx1"/>
            </w14:solidFill>
          </w14:textFill>
        </w:rPr>
        <w:t>дайындаудың тиімді жолдарын айтып ақпарат берді.</w:t>
      </w:r>
    </w:p>
    <w:p w14:paraId="6F72D2D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Дәлірек айтсақ: </w:t>
      </w:r>
    </w:p>
    <w:p w14:paraId="5E3A6D08">
      <w:pPr>
        <w:pStyle w:val="6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ҰБТ жалпы</w:t>
      </w:r>
    </w:p>
    <w:p w14:paraId="1024DFA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Аудиторияға кіргізу тәртібі </w:t>
      </w:r>
    </w:p>
    <w:p w14:paraId="6FC79A2B">
      <w:pPr>
        <w:pStyle w:val="6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ҰБТ ұзақтығы</w:t>
      </w:r>
    </w:p>
    <w:p w14:paraId="13140058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ҰБТ-ны өткізу барысында тыйым салынған заттар </w:t>
      </w:r>
    </w:p>
    <w:p w14:paraId="5CF922F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Аппеляция </w:t>
      </w:r>
    </w:p>
    <w:p w14:paraId="17CB7DD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Сынақ тестімен таныстыру</w:t>
      </w:r>
    </w:p>
    <w:p w14:paraId="146806A8">
      <w:pPr>
        <w:pStyle w:val="6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Жиналыстын сонында ата-аналардың сұрақтарына жауап берілді.</w:t>
      </w:r>
    </w:p>
    <w:p w14:paraId="3E2C413A"/>
    <w:p w14:paraId="3BEFEA5D"/>
    <w:p w14:paraId="263D59CA">
      <w:bookmarkStart w:id="0" w:name="_GoBack"/>
      <w:bookmarkEnd w:id="0"/>
    </w:p>
    <w:p w14:paraId="377758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8F9FA"/>
          <w:lang w:val="ru"/>
        </w:rPr>
        <w:t>26 сентября состоялось собрание для родителей 10-11 классов «Об организации и проведении Национального единого тестирования в электронном формате». На встречу пришла Айзада Екпиновина из филиала «Национального центра тестирования» в городе Балхаш Карагандинской области и дала информацию о Национальном тестировании и эффективных способах подготовки.</w:t>
      </w:r>
    </w:p>
    <w:p w14:paraId="26F1E54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B2967"/>
    <w:multiLevelType w:val="multilevel"/>
    <w:tmpl w:val="355B296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2024-09-27T04:24:28Z</dcterms:created>
  <dc:creator>Айжан</dc:creator>
  <cp:lastModifiedBy>Айжан</cp:lastModifiedBy>
  <dcterms:modified xsi:type="dcterms:W3CDTF">2024-09-27T04:33:28Z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90C33487E3F046C9ACF83D411A6B2A01_12</vt:lpwstr>
  </property>
</Properties>
</file>