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CAC" w:rsidRPr="00523590" w:rsidRDefault="00451CAC" w:rsidP="00451CAC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 w:eastAsia="ru-RU"/>
        </w:rPr>
      </w:pPr>
      <w:bookmarkStart w:id="0" w:name="_GoBack"/>
      <w:r w:rsidRPr="0052359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 w:eastAsia="ru-RU"/>
        </w:rPr>
        <w:t xml:space="preserve">Қарағанды облысы Білім басқармасының Балқаш қаласы білім бөлімінің «Абай атындағы №2 мектеп-лицейі» КММ  ҚР Еңбек Кодексінің 139 бабына сәйкес төмендегі бос </w:t>
      </w:r>
      <w:r w:rsidRPr="0052359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және (немесе) уақытша бос</w:t>
      </w:r>
      <w:r w:rsidRPr="005235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52359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 w:eastAsia="ru-RU"/>
        </w:rPr>
        <w:t xml:space="preserve">лауазымдарға педагогтарды қабылдау үшін </w:t>
      </w:r>
      <w:r w:rsidR="005338C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 w:eastAsia="ru-RU"/>
        </w:rPr>
        <w:t>2023 жылдың 09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 w:eastAsia="ru-RU"/>
        </w:rPr>
        <w:t xml:space="preserve">.11-17.11(қараша)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күндері </w:t>
      </w:r>
      <w:r w:rsidRPr="0052359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 w:eastAsia="ru-RU"/>
        </w:rPr>
        <w:t>аралығында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 w:eastAsia="ru-RU"/>
        </w:rPr>
        <w:t>ғы</w:t>
      </w:r>
      <w:r w:rsidRPr="0052359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 w:eastAsia="ru-RU"/>
        </w:rPr>
        <w:t xml:space="preserve"> конкурс жариялады. </w:t>
      </w:r>
    </w:p>
    <w:bookmarkEnd w:id="0"/>
    <w:p w:rsidR="00451CAC" w:rsidRPr="00523590" w:rsidRDefault="00451CAC" w:rsidP="00451CAC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 w:eastAsia="ru-RU"/>
        </w:rPr>
      </w:pPr>
    </w:p>
    <w:tbl>
      <w:tblPr>
        <w:tblStyle w:val="1"/>
        <w:tblW w:w="9180" w:type="dxa"/>
        <w:tblLook w:val="04A0" w:firstRow="1" w:lastRow="0" w:firstColumn="1" w:lastColumn="0" w:noHBand="0" w:noVBand="1"/>
      </w:tblPr>
      <w:tblGrid>
        <w:gridCol w:w="534"/>
        <w:gridCol w:w="3969"/>
        <w:gridCol w:w="1842"/>
        <w:gridCol w:w="2835"/>
      </w:tblGrid>
      <w:tr w:rsidR="00451CAC" w:rsidRPr="00172ED4" w:rsidTr="00451A4E">
        <w:tc>
          <w:tcPr>
            <w:tcW w:w="534" w:type="dxa"/>
          </w:tcPr>
          <w:p w:rsidR="00451CAC" w:rsidRPr="00172ED4" w:rsidRDefault="00451CAC" w:rsidP="00451A4E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172ED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№</w:t>
            </w:r>
          </w:p>
        </w:tc>
        <w:tc>
          <w:tcPr>
            <w:tcW w:w="3969" w:type="dxa"/>
          </w:tcPr>
          <w:p w:rsidR="00451CAC" w:rsidRPr="00172ED4" w:rsidRDefault="00451CAC" w:rsidP="00451A4E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172ED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Лауазым атауы</w:t>
            </w:r>
          </w:p>
        </w:tc>
        <w:tc>
          <w:tcPr>
            <w:tcW w:w="1842" w:type="dxa"/>
          </w:tcPr>
          <w:p w:rsidR="00451CAC" w:rsidRPr="00172ED4" w:rsidRDefault="00451CAC" w:rsidP="00451A4E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172ED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Бос орын саны, жүктеме</w:t>
            </w:r>
          </w:p>
        </w:tc>
        <w:tc>
          <w:tcPr>
            <w:tcW w:w="2835" w:type="dxa"/>
          </w:tcPr>
          <w:p w:rsidR="00451CAC" w:rsidRPr="00172ED4" w:rsidRDefault="00451CAC" w:rsidP="00451A4E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172ED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мерзімі</w:t>
            </w:r>
          </w:p>
        </w:tc>
      </w:tr>
      <w:tr w:rsidR="00451CAC" w:rsidRPr="003B4431" w:rsidTr="00451A4E">
        <w:tc>
          <w:tcPr>
            <w:tcW w:w="534" w:type="dxa"/>
          </w:tcPr>
          <w:p w:rsidR="00451CAC" w:rsidRPr="00172ED4" w:rsidRDefault="00451CAC" w:rsidP="00451A4E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172ED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1</w:t>
            </w:r>
          </w:p>
        </w:tc>
        <w:tc>
          <w:tcPr>
            <w:tcW w:w="3969" w:type="dxa"/>
          </w:tcPr>
          <w:p w:rsidR="00451CAC" w:rsidRPr="00172ED4" w:rsidRDefault="00451CAC" w:rsidP="00451A4E">
            <w:pPr>
              <w:spacing w:before="100" w:beforeAutospacing="1" w:after="100" w:afterAutospacing="1"/>
              <w:jc w:val="both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Бастауыш сынып мұғалімі </w:t>
            </w:r>
          </w:p>
        </w:tc>
        <w:tc>
          <w:tcPr>
            <w:tcW w:w="1842" w:type="dxa"/>
          </w:tcPr>
          <w:p w:rsidR="00451CAC" w:rsidRPr="00172ED4" w:rsidRDefault="00451CAC" w:rsidP="00451A4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172ED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 xml:space="preserve">1 </w:t>
            </w:r>
          </w:p>
        </w:tc>
        <w:tc>
          <w:tcPr>
            <w:tcW w:w="2835" w:type="dxa"/>
          </w:tcPr>
          <w:p w:rsidR="00451CAC" w:rsidRPr="00172ED4" w:rsidRDefault="00451CAC" w:rsidP="00451A4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CB79C8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Негізгі мұғалімнің декреттік демалысы мерзіміне 01.09.2024 ж дейін</w:t>
            </w:r>
          </w:p>
        </w:tc>
      </w:tr>
      <w:tr w:rsidR="00451CAC" w:rsidRPr="00172ED4" w:rsidTr="00451A4E">
        <w:tc>
          <w:tcPr>
            <w:tcW w:w="534" w:type="dxa"/>
          </w:tcPr>
          <w:p w:rsidR="00451CAC" w:rsidRPr="00172ED4" w:rsidRDefault="00E13227" w:rsidP="00451A4E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2</w:t>
            </w:r>
          </w:p>
        </w:tc>
        <w:tc>
          <w:tcPr>
            <w:tcW w:w="3969" w:type="dxa"/>
          </w:tcPr>
          <w:p w:rsidR="00451CAC" w:rsidRPr="00172ED4" w:rsidRDefault="00451CAC" w:rsidP="00451A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Аға тәлімгер </w:t>
            </w:r>
          </w:p>
        </w:tc>
        <w:tc>
          <w:tcPr>
            <w:tcW w:w="1842" w:type="dxa"/>
          </w:tcPr>
          <w:p w:rsidR="005338C7" w:rsidRPr="00172ED4" w:rsidRDefault="005338C7" w:rsidP="00451A4E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1</w:t>
            </w:r>
          </w:p>
        </w:tc>
        <w:tc>
          <w:tcPr>
            <w:tcW w:w="2835" w:type="dxa"/>
          </w:tcPr>
          <w:p w:rsidR="00451CAC" w:rsidRPr="00172ED4" w:rsidRDefault="00451CAC" w:rsidP="00451A4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172ED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Тұрақты жұмысқа</w:t>
            </w:r>
          </w:p>
        </w:tc>
      </w:tr>
    </w:tbl>
    <w:p w:rsidR="00451CAC" w:rsidRPr="00523590" w:rsidRDefault="00451CAC" w:rsidP="00451CAC">
      <w:pPr>
        <w:keepNext/>
        <w:keepLines/>
        <w:spacing w:before="480" w:after="0" w:line="276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52359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ab/>
        <w:t xml:space="preserve">Конкурстық комиссия Қазақстан Республикасы Білім және ғылым министрінің 2012 жылғы 21 ақпандағы </w:t>
      </w:r>
      <w:r w:rsidRPr="00523590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val="kk-KZ" w:eastAsia="ru-RU"/>
        </w:rPr>
        <w:t xml:space="preserve"> </w:t>
      </w:r>
      <w:r w:rsidRPr="0052359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«Мемлекеттік білім беру ұйымдарының бірінші басшылары мен педагогтерін лауазымға тағайындау, лауазымнан босату қағидаларын бекіту туралы» 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№ 57 Бұйрығының 123  </w:t>
      </w:r>
      <w:r w:rsidRPr="0052359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тармағына сай</w:t>
      </w:r>
      <w:r w:rsidRPr="00523590">
        <w:rPr>
          <w:rFonts w:ascii="Times New Roman" w:eastAsia="Times New Roman" w:hAnsi="Times New Roman" w:cs="Times New Roman"/>
          <w:b/>
          <w:bCs/>
          <w:color w:val="365F91"/>
          <w:sz w:val="28"/>
          <w:szCs w:val="28"/>
          <w:lang w:val="kk-KZ" w:eastAsia="ru-RU"/>
        </w:rPr>
        <w:t xml:space="preserve"> </w:t>
      </w:r>
      <w:r w:rsidRPr="0052359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кандидаттардың құжаттарының педагогтердің үлгілік біліктілік талаптарымен бекітілген Біліктілік талаптарына сәйкестігін қарауды жүргізді.</w:t>
      </w:r>
    </w:p>
    <w:p w:rsidR="00451CAC" w:rsidRPr="00523590" w:rsidRDefault="00451CAC" w:rsidP="00451CAC">
      <w:pPr>
        <w:spacing w:after="200" w:line="276" w:lineRule="auto"/>
        <w:rPr>
          <w:rFonts w:ascii="Times New Roman" w:eastAsia="Times New Roman" w:hAnsi="Times New Roman" w:cs="Times New Roman"/>
          <w:b/>
          <w:lang w:val="kk-KZ" w:eastAsia="ru-RU"/>
        </w:rPr>
      </w:pPr>
      <w:r w:rsidRPr="00523590">
        <w:rPr>
          <w:rFonts w:ascii="Times New Roman" w:eastAsia="Times New Roman" w:hAnsi="Times New Roman" w:cs="Times New Roman"/>
          <w:b/>
          <w:lang w:val="kk-KZ" w:eastAsia="ru-RU"/>
        </w:rPr>
        <w:t>Конкурстың нәтижесі төмендегідей:</w:t>
      </w:r>
    </w:p>
    <w:p w:rsidR="00451CAC" w:rsidRPr="00CB79C8" w:rsidRDefault="00451CAC" w:rsidP="00451C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  <w:r w:rsidRPr="0052359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Аға тәлімгер </w:t>
      </w:r>
      <w:r w:rsidRPr="005235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 xml:space="preserve"> лауазымына </w:t>
      </w:r>
      <w:r w:rsidRPr="0052359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орналасуға кандидаттар анықталмауына байланысты (өтініш түскен ж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оқ), конкурс өтпеді деп танылды</w:t>
      </w:r>
    </w:p>
    <w:p w:rsidR="00451CAC" w:rsidRDefault="00451CAC" w:rsidP="00451CAC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Төмендегі лауазым </w:t>
      </w:r>
      <w:r w:rsidRPr="0052359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бойынша конкурсқа</w:t>
      </w:r>
      <w:r w:rsidR="008271C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қатысқан 1 мұғалім </w:t>
      </w:r>
      <w:r w:rsidR="005338C7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өткен болып есептелді.</w:t>
      </w:r>
    </w:p>
    <w:p w:rsidR="00451CAC" w:rsidRPr="00523590" w:rsidRDefault="00451CAC" w:rsidP="00451CAC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 w:eastAsia="ru-RU"/>
        </w:rPr>
      </w:pPr>
      <w:r w:rsidRPr="0052359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1) </w:t>
      </w:r>
      <w:r w:rsidR="008271C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Бастауыш сынып мұғалімі  -1 мұғалім</w:t>
      </w:r>
    </w:p>
    <w:p w:rsidR="00451CAC" w:rsidRPr="00523590" w:rsidRDefault="00451CAC" w:rsidP="00451CAC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451CAC" w:rsidRDefault="00451CAC" w:rsidP="00451CAC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 w:eastAsia="ru-RU"/>
        </w:rPr>
      </w:pPr>
      <w:r w:rsidRPr="0052359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 w:eastAsia="ru-RU"/>
        </w:rPr>
        <w:t>Конкурстық комиссия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 w:eastAsia="ru-RU"/>
        </w:rPr>
        <w:t xml:space="preserve">             21.11..2023жыл</w:t>
      </w:r>
    </w:p>
    <w:p w:rsidR="003B4431" w:rsidRDefault="003B4431" w:rsidP="00451CAC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 w:eastAsia="ru-RU"/>
        </w:rPr>
      </w:pPr>
    </w:p>
    <w:p w:rsidR="003B4431" w:rsidRPr="00523590" w:rsidRDefault="003B4431" w:rsidP="00451CAC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 w:eastAsia="ru-RU"/>
        </w:rPr>
      </w:pPr>
      <w:r>
        <w:rPr>
          <w:noProof/>
          <w:lang w:eastAsia="ru-RU"/>
        </w:rPr>
        <w:drawing>
          <wp:inline distT="0" distB="0" distL="0" distR="0" wp14:anchorId="2FD57F83" wp14:editId="306120D2">
            <wp:extent cx="5940425" cy="3935730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3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CAC" w:rsidRPr="00523590" w:rsidRDefault="00451CAC" w:rsidP="00451C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451CAC" w:rsidRPr="00523590" w:rsidRDefault="00451CAC" w:rsidP="00451CAC">
      <w:pPr>
        <w:spacing w:after="200" w:line="276" w:lineRule="auto"/>
        <w:rPr>
          <w:rFonts w:ascii="Calibri" w:eastAsia="Times New Roman" w:hAnsi="Calibri" w:cs="Times New Roman"/>
          <w:lang w:val="kk-KZ" w:eastAsia="ru-RU"/>
        </w:rPr>
      </w:pPr>
    </w:p>
    <w:p w:rsidR="00451CAC" w:rsidRPr="00523590" w:rsidRDefault="00451CAC" w:rsidP="00451CAC">
      <w:pPr>
        <w:spacing w:after="200" w:line="276" w:lineRule="auto"/>
        <w:rPr>
          <w:rFonts w:ascii="Calibri" w:eastAsia="Times New Roman" w:hAnsi="Calibri" w:cs="Times New Roman"/>
          <w:lang w:val="kk-KZ" w:eastAsia="ru-RU"/>
        </w:rPr>
      </w:pPr>
    </w:p>
    <w:p w:rsidR="00451CAC" w:rsidRPr="00CB79C8" w:rsidRDefault="00451CAC" w:rsidP="00451CAC">
      <w:pPr>
        <w:rPr>
          <w:lang w:val="kk-KZ"/>
        </w:rPr>
      </w:pPr>
    </w:p>
    <w:p w:rsidR="00C3729B" w:rsidRPr="00451CAC" w:rsidRDefault="00C3729B">
      <w:pPr>
        <w:rPr>
          <w:lang w:val="kk-KZ"/>
        </w:rPr>
      </w:pPr>
    </w:p>
    <w:sectPr w:rsidR="00C3729B" w:rsidRPr="00451CAC" w:rsidSect="00993EA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212" w:rsidRDefault="00FB6212" w:rsidP="00451CAC">
      <w:pPr>
        <w:spacing w:after="0" w:line="240" w:lineRule="auto"/>
      </w:pPr>
      <w:r>
        <w:separator/>
      </w:r>
    </w:p>
  </w:endnote>
  <w:endnote w:type="continuationSeparator" w:id="0">
    <w:p w:rsidR="00FB6212" w:rsidRDefault="00FB6212" w:rsidP="00451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212" w:rsidRDefault="00FB6212" w:rsidP="00451CAC">
      <w:pPr>
        <w:spacing w:after="0" w:line="240" w:lineRule="auto"/>
      </w:pPr>
      <w:r>
        <w:separator/>
      </w:r>
    </w:p>
  </w:footnote>
  <w:footnote w:type="continuationSeparator" w:id="0">
    <w:p w:rsidR="00FB6212" w:rsidRDefault="00FB6212" w:rsidP="00451C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CAC"/>
    <w:rsid w:val="00100F9A"/>
    <w:rsid w:val="003528FD"/>
    <w:rsid w:val="003B4431"/>
    <w:rsid w:val="00451CAC"/>
    <w:rsid w:val="005338C7"/>
    <w:rsid w:val="0080256E"/>
    <w:rsid w:val="008271C6"/>
    <w:rsid w:val="00BA5BC8"/>
    <w:rsid w:val="00BD6431"/>
    <w:rsid w:val="00C3729B"/>
    <w:rsid w:val="00E13227"/>
    <w:rsid w:val="00FB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57F06"/>
  <w15:docId w15:val="{0F917A5D-F23E-4567-8436-0AE201AF7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51CA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451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51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1CAC"/>
  </w:style>
  <w:style w:type="paragraph" w:styleId="a6">
    <w:name w:val="footer"/>
    <w:basedOn w:val="a"/>
    <w:link w:val="a7"/>
    <w:uiPriority w:val="99"/>
    <w:unhideWhenUsed/>
    <w:rsid w:val="00451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1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304-14</cp:lastModifiedBy>
  <cp:revision>4</cp:revision>
  <cp:lastPrinted>2023-11-22T06:35:00Z</cp:lastPrinted>
  <dcterms:created xsi:type="dcterms:W3CDTF">2023-11-22T10:58:00Z</dcterms:created>
  <dcterms:modified xsi:type="dcterms:W3CDTF">2023-11-28T13:06:00Z</dcterms:modified>
</cp:coreProperties>
</file>