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0523" w14:textId="63CBE516" w:rsidR="00074604" w:rsidRDefault="00BD4008" w:rsidP="00BD4008">
      <w:pPr>
        <w:jc w:val="both"/>
        <w:rPr>
          <w:rFonts w:ascii="Times New Roman" w:hAnsi="Times New Roman" w:cs="Times New Roman"/>
          <w:color w:val="10083F"/>
          <w:sz w:val="28"/>
          <w:szCs w:val="28"/>
          <w:shd w:val="clear" w:color="auto" w:fill="DDE4EA"/>
          <w:lang w:val="kk-KZ"/>
        </w:rPr>
      </w:pPr>
      <w:r>
        <w:rPr>
          <w:rFonts w:ascii="Times New Roman" w:hAnsi="Times New Roman" w:cs="Times New Roman"/>
          <w:noProof/>
          <w:color w:val="10083F"/>
          <w:sz w:val="28"/>
          <w:szCs w:val="28"/>
          <w:shd w:val="clear" w:color="auto" w:fill="DDE4EA"/>
          <w:lang w:val="kk-KZ"/>
        </w:rPr>
        <w:drawing>
          <wp:anchor distT="0" distB="0" distL="114300" distR="114300" simplePos="0" relativeHeight="251658240" behindDoc="1" locked="0" layoutInCell="1" allowOverlap="1" wp14:anchorId="3D8268F7" wp14:editId="3B73C7FC">
            <wp:simplePos x="0" y="0"/>
            <wp:positionH relativeFrom="column">
              <wp:posOffset>-653415</wp:posOffset>
            </wp:positionH>
            <wp:positionV relativeFrom="paragraph">
              <wp:posOffset>0</wp:posOffset>
            </wp:positionV>
            <wp:extent cx="3901440" cy="2924828"/>
            <wp:effectExtent l="0" t="0" r="3810" b="8890"/>
            <wp:wrapTight wrapText="bothSides">
              <wp:wrapPolygon edited="0">
                <wp:start x="0" y="0"/>
                <wp:lineTo x="0" y="21525"/>
                <wp:lineTo x="21516" y="21525"/>
                <wp:lineTo x="21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92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008">
        <w:rPr>
          <w:rFonts w:ascii="Times New Roman" w:hAnsi="Times New Roman" w:cs="Times New Roman"/>
          <w:b/>
          <w:bCs/>
          <w:sz w:val="28"/>
          <w:szCs w:val="28"/>
          <w:lang w:val="kk-KZ"/>
        </w:rPr>
        <w:t>10 октября 2023  года</w:t>
      </w:r>
      <w:r w:rsidRPr="00BD4008">
        <w:rPr>
          <w:rFonts w:ascii="Times New Roman" w:hAnsi="Times New Roman" w:cs="Times New Roman"/>
          <w:sz w:val="28"/>
          <w:szCs w:val="28"/>
          <w:lang w:val="kk-KZ"/>
        </w:rPr>
        <w:t xml:space="preserve">  школьным инспектором ГБП ОП г.Балхаш, капитаном полиции Тохтиевой Г.А. с учащимися 7-9 классов проведено оперативно </w:t>
      </w:r>
      <w:r w:rsidRPr="00BD4008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профилактическое мероприятие «МОПЕД</w:t>
      </w:r>
      <w:r w:rsidRPr="00BD4008">
        <w:rPr>
          <w:rFonts w:ascii="Times New Roman" w:hAnsi="Times New Roman" w:cs="Times New Roman"/>
          <w:sz w:val="28"/>
          <w:szCs w:val="28"/>
          <w:lang w:val="kk-KZ"/>
        </w:rPr>
        <w:t xml:space="preserve">», входе которой с </w:t>
      </w:r>
      <w:r w:rsidRPr="00BD4008">
        <w:rPr>
          <w:rFonts w:ascii="Times New Roman" w:hAnsi="Times New Roman" w:cs="Times New Roman"/>
          <w:color w:val="10083F"/>
          <w:sz w:val="28"/>
          <w:szCs w:val="28"/>
        </w:rPr>
        <w:t>любителями электрических самокатов и велосипедистами, напоминая им о правилах дорожного движения, а также активно раздавали специальные памятки. Основные факторы — это соблюдение скоростного режима и пересечение «зебры» пешком, а не за рулем. Взрослые любители двухколесного транспорта с пониманием относятся к призыву соблюдать правила. Тем не менее, полицейские напоминают о необходимости строго соблюдения правил всем, делая акцент на молодежь и подростков</w:t>
      </w:r>
      <w:r>
        <w:rPr>
          <w:rFonts w:ascii="Times New Roman" w:hAnsi="Times New Roman" w:cs="Times New Roman"/>
          <w:color w:val="10083F"/>
          <w:sz w:val="28"/>
          <w:szCs w:val="28"/>
          <w:shd w:val="clear" w:color="auto" w:fill="DDE4EA"/>
          <w:lang w:val="kk-KZ"/>
        </w:rPr>
        <w:t xml:space="preserve">. </w:t>
      </w:r>
    </w:p>
    <w:p w14:paraId="20207554" w14:textId="334EED10" w:rsidR="00BD4008" w:rsidRDefault="00BD4008" w:rsidP="00BD4008">
      <w:pPr>
        <w:ind w:left="-1276"/>
        <w:jc w:val="both"/>
        <w:rPr>
          <w:rFonts w:ascii="Times New Roman" w:hAnsi="Times New Roman" w:cs="Times New Roman"/>
          <w:color w:val="10083F"/>
          <w:sz w:val="28"/>
          <w:szCs w:val="28"/>
          <w:shd w:val="clear" w:color="auto" w:fill="DDE4EA"/>
          <w:lang w:val="kk-KZ"/>
        </w:rPr>
      </w:pPr>
      <w:r>
        <w:rPr>
          <w:rFonts w:ascii="Times New Roman" w:hAnsi="Times New Roman" w:cs="Times New Roman"/>
          <w:noProof/>
          <w:color w:val="10083F"/>
          <w:sz w:val="28"/>
          <w:szCs w:val="28"/>
          <w:shd w:val="clear" w:color="auto" w:fill="DDE4EA"/>
          <w:lang w:val="kk-KZ"/>
        </w:rPr>
        <w:drawing>
          <wp:inline distT="0" distB="0" distL="0" distR="0" wp14:anchorId="54CEF395" wp14:editId="55AB2543">
            <wp:extent cx="3505200" cy="2627775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920" cy="263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0083F"/>
          <w:sz w:val="28"/>
          <w:szCs w:val="28"/>
          <w:shd w:val="clear" w:color="auto" w:fill="DDE4EA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10083F"/>
          <w:sz w:val="28"/>
          <w:szCs w:val="28"/>
          <w:shd w:val="clear" w:color="auto" w:fill="DDE4EA"/>
          <w:lang w:val="kk-KZ"/>
        </w:rPr>
        <w:drawing>
          <wp:inline distT="0" distB="0" distL="0" distR="0" wp14:anchorId="5B0E74AB" wp14:editId="1FE59BBD">
            <wp:extent cx="3550920" cy="266205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264" cy="266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99696" w14:textId="4EDCA039" w:rsidR="00BD4008" w:rsidRPr="00BD4008" w:rsidRDefault="00BD4008" w:rsidP="00BD4008">
      <w:pPr>
        <w:ind w:left="-127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10083F"/>
          <w:sz w:val="28"/>
          <w:szCs w:val="28"/>
          <w:shd w:val="clear" w:color="auto" w:fill="DDE4EA"/>
          <w:lang w:val="kk-KZ"/>
        </w:rPr>
        <w:drawing>
          <wp:inline distT="0" distB="0" distL="0" distR="0" wp14:anchorId="619C90AD" wp14:editId="56ACB7FF">
            <wp:extent cx="4023360" cy="3015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789" cy="301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008" w:rsidRPr="00BD4008" w:rsidSect="00BD4008">
      <w:pgSz w:w="11906" w:h="16838"/>
      <w:pgMar w:top="113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08"/>
    <w:rsid w:val="00074604"/>
    <w:rsid w:val="001D260E"/>
    <w:rsid w:val="00BD4008"/>
    <w:rsid w:val="00BD4E0B"/>
    <w:rsid w:val="00E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6932"/>
  <w15:chartTrackingRefBased/>
  <w15:docId w15:val="{4A646AB2-F5D2-456E-835B-C47FF20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2023-10-10T05:54:00Z</cp:lastPrinted>
  <dcterms:created xsi:type="dcterms:W3CDTF">2023-10-10T05:37:00Z</dcterms:created>
  <dcterms:modified xsi:type="dcterms:W3CDTF">2023-10-10T05:54:00Z</dcterms:modified>
</cp:coreProperties>
</file>