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3627" w14:textId="552769C5" w:rsidR="00CB7078" w:rsidRPr="00B17E2E" w:rsidRDefault="005D24FE" w:rsidP="005D24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66A81582" wp14:editId="2E225409">
            <wp:simplePos x="0" y="0"/>
            <wp:positionH relativeFrom="column">
              <wp:posOffset>-478155</wp:posOffset>
            </wp:positionH>
            <wp:positionV relativeFrom="paragraph">
              <wp:posOffset>0</wp:posOffset>
            </wp:positionV>
            <wp:extent cx="3349625" cy="2514600"/>
            <wp:effectExtent l="0" t="0" r="3175" b="0"/>
            <wp:wrapTight wrapText="bothSides">
              <wp:wrapPolygon edited="0">
                <wp:start x="0" y="0"/>
                <wp:lineTo x="0" y="21436"/>
                <wp:lineTo x="21498" y="21436"/>
                <wp:lineTo x="2149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1312" behindDoc="1" locked="0" layoutInCell="1" allowOverlap="1" wp14:anchorId="27A56237" wp14:editId="44A6BBCE">
            <wp:simplePos x="0" y="0"/>
            <wp:positionH relativeFrom="column">
              <wp:posOffset>-904875</wp:posOffset>
            </wp:positionH>
            <wp:positionV relativeFrom="paragraph">
              <wp:posOffset>2945130</wp:posOffset>
            </wp:positionV>
            <wp:extent cx="2933700" cy="3909060"/>
            <wp:effectExtent l="0" t="0" r="0" b="0"/>
            <wp:wrapTight wrapText="bothSides">
              <wp:wrapPolygon edited="0">
                <wp:start x="0" y="0"/>
                <wp:lineTo x="0" y="21474"/>
                <wp:lineTo x="21460" y="21474"/>
                <wp:lineTo x="2146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29 сентября </w:t>
      </w:r>
      <w:r w:rsidR="00B17E2E" w:rsidRPr="00B17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2023 года</w:t>
      </w:r>
      <w:r w:rsidR="00B17E2E" w:rsidRPr="00B17E2E">
        <w:rPr>
          <w:rFonts w:ascii="Times New Roman" w:hAnsi="Times New Roman" w:cs="Times New Roman"/>
          <w:sz w:val="28"/>
          <w:szCs w:val="28"/>
          <w:lang w:val="kk-KZ"/>
        </w:rPr>
        <w:t xml:space="preserve"> мобильная группа из числа администрации, педагогов школы  приняла участие  в областном широкомасштабном рейде «</w:t>
      </w:r>
      <w:r w:rsidR="00B17E2E" w:rsidRPr="005D24FE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Қамқор».</w:t>
      </w:r>
      <w:r w:rsidR="00B17E2E" w:rsidRPr="00B17E2E">
        <w:rPr>
          <w:rFonts w:ascii="Times New Roman" w:hAnsi="Times New Roman" w:cs="Times New Roman"/>
          <w:sz w:val="28"/>
          <w:szCs w:val="28"/>
          <w:lang w:val="kk-KZ"/>
        </w:rPr>
        <w:t xml:space="preserve"> Основная цель рейда- выявление семей с детьми, нуждающихся в социальной и медицинской помощи,  также выявление фактов нарушения прав детей, предупреждения детской беспризорности и безнадзорности. В ходе рейда мобильная группа вместе с сотрудниками ОП г.Балхаш посетила места скопления подростков (заброшенные здания, парки, автомойки), также были посещены квартиры несовершеннолетних из неблагополучных семей.</w:t>
      </w:r>
      <w:r w:rsidRPr="005D24FE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B17E2E" w:rsidRPr="00B17E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540E156" w14:textId="7DA12C15" w:rsidR="00B17E2E" w:rsidRDefault="005D24FE" w:rsidP="005D24FE">
      <w:pPr>
        <w:ind w:left="-14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63A3E4B3" wp14:editId="2C16165A">
            <wp:simplePos x="0" y="0"/>
            <wp:positionH relativeFrom="column">
              <wp:posOffset>2143125</wp:posOffset>
            </wp:positionH>
            <wp:positionV relativeFrom="paragraph">
              <wp:posOffset>249555</wp:posOffset>
            </wp:positionV>
            <wp:extent cx="4111625" cy="3086100"/>
            <wp:effectExtent l="0" t="0" r="3175" b="0"/>
            <wp:wrapTight wrapText="bothSides">
              <wp:wrapPolygon edited="0">
                <wp:start x="0" y="0"/>
                <wp:lineTo x="0" y="21467"/>
                <wp:lineTo x="21517" y="21467"/>
                <wp:lineTo x="2151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3D285" wp14:editId="4E3BB473">
            <wp:simplePos x="0" y="0"/>
            <wp:positionH relativeFrom="column">
              <wp:posOffset>2028190</wp:posOffset>
            </wp:positionH>
            <wp:positionV relativeFrom="paragraph">
              <wp:posOffset>3549015</wp:posOffset>
            </wp:positionV>
            <wp:extent cx="3890645" cy="1891665"/>
            <wp:effectExtent l="0" t="0" r="0" b="0"/>
            <wp:wrapTight wrapText="bothSides">
              <wp:wrapPolygon edited="0">
                <wp:start x="0" y="0"/>
                <wp:lineTo x="0" y="21317"/>
                <wp:lineTo x="21470" y="21317"/>
                <wp:lineTo x="21470" y="0"/>
                <wp:lineTo x="0" y="0"/>
              </wp:wrapPolygon>
            </wp:wrapTight>
            <wp:docPr id="5" name="Рисунок 5" descr="Профилактический рейд | КГКУ &quot;Амурский центр социальной помощи семье и  детя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ческий рейд | КГКУ &quot;Амурский центр социальной помощи семье и  детям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A4079" w14:textId="791EB70E" w:rsidR="00B17E2E" w:rsidRPr="00B17E2E" w:rsidRDefault="005D24FE" w:rsidP="00B17E2E">
      <w:pPr>
        <w:ind w:left="-141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17E2E" w:rsidRPr="00B1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2E"/>
    <w:rsid w:val="001D260E"/>
    <w:rsid w:val="005D24FE"/>
    <w:rsid w:val="006C7A26"/>
    <w:rsid w:val="00B17E2E"/>
    <w:rsid w:val="00BD4E0B"/>
    <w:rsid w:val="00C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927"/>
  <w15:chartTrackingRefBased/>
  <w15:docId w15:val="{D8158766-1D27-4766-8E3A-27BD86A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2023-09-29T10:01:00Z</cp:lastPrinted>
  <dcterms:created xsi:type="dcterms:W3CDTF">2023-09-29T10:01:00Z</dcterms:created>
  <dcterms:modified xsi:type="dcterms:W3CDTF">2023-09-29T10:01:00Z</dcterms:modified>
</cp:coreProperties>
</file>