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c533" w14:textId="381c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30 қыркүйектегі № 412 бұйрығы. Қазақстан Республикасының Әділет министрлігінде 2022 жылғы 30 қыркүйекте № 29916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бұйрыққа қазақ тіліндегі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 көрсетілген бұйрыққа орыс тіліндегі 1, 2, 3 және 4-қосымшалар өзгермейді;</w:t>
      </w:r>
    </w:p>
    <w:bookmarkEnd w:id="2"/>
    <w:bookmarkStart w:name="z3"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xml:space="preserve">
      көрсетілген бұйрыққа қазақ тіліндегі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62-қосымшалар</w:t>
      </w:r>
      <w:r>
        <w:rPr>
          <w:rFonts w:ascii="Times New Roman"/>
          <w:b w:val="false"/>
          <w:i w:val="false"/>
          <w:color w:val="000000"/>
          <w:sz w:val="28"/>
        </w:rPr>
        <w:t xml:space="preserve"> осы бұйрыққа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29-қосымшаларға</w:t>
      </w:r>
      <w:r>
        <w:rPr>
          <w:rFonts w:ascii="Times New Roman"/>
          <w:b w:val="false"/>
          <w:i w:val="false"/>
          <w:color w:val="000000"/>
          <w:sz w:val="28"/>
        </w:rPr>
        <w:t xml:space="preserve"> сәйкес жаңа редакцияда жазылсын, көрсетілген бұйрыққа орыс тіліндегі 61 және 62-қосымшалар өзгермейді;</w:t>
      </w:r>
    </w:p>
    <w:bookmarkEnd w:id="5"/>
    <w:bookmarkStart w:name="z6"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64-қосымша</w:t>
      </w:r>
      <w:r>
        <w:rPr>
          <w:rFonts w:ascii="Times New Roman"/>
          <w:b w:val="false"/>
          <w:i w:val="false"/>
          <w:color w:val="000000"/>
          <w:sz w:val="28"/>
        </w:rPr>
        <w:t xml:space="preserve">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жаңа редакцияда жазылсын;</w:t>
      </w:r>
    </w:p>
    <w:bookmarkEnd w:id="6"/>
    <w:bookmarkStart w:name="z7"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70-қосымшалар</w:t>
      </w:r>
      <w:r>
        <w:rPr>
          <w:rFonts w:ascii="Times New Roman"/>
          <w:b w:val="false"/>
          <w:i w:val="false"/>
          <w:color w:val="000000"/>
          <w:sz w:val="28"/>
        </w:rPr>
        <w:t xml:space="preserve"> осы бұйрыққа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32-қосымшаларға</w:t>
      </w:r>
      <w:r>
        <w:rPr>
          <w:rFonts w:ascii="Times New Roman"/>
          <w:b w:val="false"/>
          <w:i w:val="false"/>
          <w:color w:val="000000"/>
          <w:sz w:val="28"/>
        </w:rPr>
        <w:t xml:space="preserve"> сәйкес жаңа редакцияда жазылсын;</w:t>
      </w:r>
    </w:p>
    <w:bookmarkEnd w:id="7"/>
    <w:bookmarkStart w:name="z8"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74-қосымша</w:t>
      </w:r>
      <w:r>
        <w:rPr>
          <w:rFonts w:ascii="Times New Roman"/>
          <w:b w:val="false"/>
          <w:i w:val="false"/>
          <w:color w:val="000000"/>
          <w:sz w:val="28"/>
        </w:rPr>
        <w:t xml:space="preserve">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жаңа редакцияда жазылсын;</w:t>
      </w:r>
    </w:p>
    <w:bookmarkEnd w:id="8"/>
    <w:bookmarkStart w:name="z9"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78-қосымшалар</w:t>
      </w:r>
      <w:r>
        <w:rPr>
          <w:rFonts w:ascii="Times New Roman"/>
          <w:b w:val="false"/>
          <w:i w:val="false"/>
          <w:color w:val="000000"/>
          <w:sz w:val="28"/>
        </w:rPr>
        <w:t xml:space="preserve"> осы бұйрыққа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35-қосымшаларға</w:t>
      </w:r>
      <w:r>
        <w:rPr>
          <w:rFonts w:ascii="Times New Roman"/>
          <w:b w:val="false"/>
          <w:i w:val="false"/>
          <w:color w:val="000000"/>
          <w:sz w:val="28"/>
        </w:rPr>
        <w:t xml:space="preserve"> сәйкес жаңа редакцияда жазылсын;</w:t>
      </w:r>
    </w:p>
    <w:bookmarkEnd w:id="9"/>
    <w:bookmarkStart w:name="z10" w:id="10"/>
    <w:p>
      <w:pPr>
        <w:spacing w:after="0"/>
        <w:ind w:left="0"/>
        <w:jc w:val="both"/>
      </w:pPr>
      <w:r>
        <w:rPr>
          <w:rFonts w:ascii="Times New Roman"/>
          <w:b w:val="false"/>
          <w:i w:val="false"/>
          <w:color w:val="000000"/>
          <w:sz w:val="28"/>
        </w:rPr>
        <w:t xml:space="preserve">
      көрсетілген бұйрыққа қазақ тіліндегі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82-қосымшалар</w:t>
      </w:r>
      <w:r>
        <w:rPr>
          <w:rFonts w:ascii="Times New Roman"/>
          <w:b w:val="false"/>
          <w:i w:val="false"/>
          <w:color w:val="000000"/>
          <w:sz w:val="28"/>
        </w:rPr>
        <w:t xml:space="preserve"> осы бұйрыққа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37-қосымшаларға</w:t>
      </w:r>
      <w:r>
        <w:rPr>
          <w:rFonts w:ascii="Times New Roman"/>
          <w:b w:val="false"/>
          <w:i w:val="false"/>
          <w:color w:val="000000"/>
          <w:sz w:val="28"/>
        </w:rPr>
        <w:t xml:space="preserve"> сәйкес жаңа редакцияда жазылсын, көрсетілген бұйрыққа орыс тіліндегі 81 және 82-қосымшалар өзгермейді;</w:t>
      </w:r>
    </w:p>
    <w:bookmarkEnd w:id="10"/>
    <w:bookmarkStart w:name="z11" w:id="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90-қосымшалар</w:t>
      </w:r>
      <w:r>
        <w:rPr>
          <w:rFonts w:ascii="Times New Roman"/>
          <w:b w:val="false"/>
          <w:i w:val="false"/>
          <w:color w:val="000000"/>
          <w:sz w:val="28"/>
        </w:rPr>
        <w:t xml:space="preserve"> осы бұйрыққа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43-қосымшаларға</w:t>
      </w:r>
      <w:r>
        <w:rPr>
          <w:rFonts w:ascii="Times New Roman"/>
          <w:b w:val="false"/>
          <w:i w:val="false"/>
          <w:color w:val="000000"/>
          <w:sz w:val="28"/>
        </w:rPr>
        <w:t xml:space="preserve"> сәйкес жаңа редакцияда жазылсын;</w:t>
      </w:r>
    </w:p>
    <w:bookmarkEnd w:id="11"/>
    <w:bookmarkStart w:name="z12" w:id="12"/>
    <w:p>
      <w:pPr>
        <w:spacing w:after="0"/>
        <w:ind w:left="0"/>
        <w:jc w:val="both"/>
      </w:pPr>
      <w:r>
        <w:rPr>
          <w:rFonts w:ascii="Times New Roman"/>
          <w:b w:val="false"/>
          <w:i w:val="false"/>
          <w:color w:val="000000"/>
          <w:sz w:val="28"/>
        </w:rPr>
        <w:t xml:space="preserve">
      көрсетілген бұйрыққа қазақ тіліндегі </w:t>
      </w:r>
      <w:r>
        <w:rPr>
          <w:rFonts w:ascii="Times New Roman"/>
          <w:b w:val="false"/>
          <w:i w:val="false"/>
          <w:color w:val="000000"/>
          <w:sz w:val="28"/>
        </w:rPr>
        <w:t>95-қосымша</w:t>
      </w:r>
      <w:r>
        <w:rPr>
          <w:rFonts w:ascii="Times New Roman"/>
          <w:b w:val="false"/>
          <w:i w:val="false"/>
          <w:color w:val="000000"/>
          <w:sz w:val="28"/>
        </w:rPr>
        <w:t xml:space="preserve"> осы бұйрыққа 44-қосымшаға сәйкес жаңа редакцияда жазылсын, көрсетілген бұйрыққа орыс тіліндегі 95-қосымша өзгермейді;</w:t>
      </w:r>
    </w:p>
    <w:bookmarkEnd w:id="12"/>
    <w:bookmarkStart w:name="z13" w:id="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106-қосымшалар</w:t>
      </w:r>
      <w:r>
        <w:rPr>
          <w:rFonts w:ascii="Times New Roman"/>
          <w:b w:val="false"/>
          <w:i w:val="false"/>
          <w:color w:val="000000"/>
          <w:sz w:val="28"/>
        </w:rPr>
        <w:t xml:space="preserve"> осы бұйрыққа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55-қосымшаларға</w:t>
      </w:r>
      <w:r>
        <w:rPr>
          <w:rFonts w:ascii="Times New Roman"/>
          <w:b w:val="false"/>
          <w:i w:val="false"/>
          <w:color w:val="000000"/>
          <w:sz w:val="28"/>
        </w:rPr>
        <w:t xml:space="preserve"> сәйкес жаңа редакцияда жазылсын.</w:t>
      </w:r>
    </w:p>
    <w:bookmarkEnd w:id="13"/>
    <w:bookmarkStart w:name="z14" w:id="14"/>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тәртiппен:</w:t>
      </w:r>
    </w:p>
    <w:bookmarkEnd w:id="1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5"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5"/>
    <w:bookmarkStart w:name="z16" w:id="1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2022 жылғы 1 қыркүйектен бастап туындаған құқықтық қатынастарға қолданылады.</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Оқыту қазақ тілінде жүргізілетін сыныптарға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сипаттағы жеке және топтық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Оқыту орыс тілінде жүргізілетін сыныптарға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сипаттағы жеке және топтық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Оқыту ұйғыр/өзбек/тәжік тілінде жүргізілетін сыныптарға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Сауат 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сипаттағы жеке және топтық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Оқыту қазақ тілінде жүргізілетін ерекше білім беруге қажеттілігі бар білім алушыларға арналған бастауыш білім берудің үлгілік оқу жоспары 1-тарау. Оқыту қазақ тілінде жүргізілетін естімейтін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p>
            <w:pPr>
              <w:spacing w:after="20"/>
              <w:ind w:left="20"/>
              <w:jc w:val="both"/>
            </w:pPr>
            <w:r>
              <w:rPr>
                <w:rFonts w:ascii="Times New Roman"/>
                <w:b w:val="false"/>
                <w:i w:val="false"/>
                <w:color w:val="000000"/>
                <w:sz w:val="20"/>
              </w:rPr>
              <w:t>
(дактильді сөйлеу тілі, ауызша сөйлеу тілі, жазу,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 (тіл дамыту, жазу,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Музықа және ырғақ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Заттық-тәжірибелік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 (жеке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және тұрмыстық сөйлеу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Ым-ишараттық сөйлеу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p>
            <w:pPr>
              <w:spacing w:after="20"/>
              <w:ind w:left="20"/>
              <w:jc w:val="both"/>
            </w:pPr>
            <w:r>
              <w:rPr>
                <w:rFonts w:ascii="Times New Roman"/>
                <w:b w:val="false"/>
                <w:i w:val="false"/>
                <w:color w:val="000000"/>
                <w:sz w:val="20"/>
              </w:rPr>
              <w:t>
Екінші және үшінші тілді оқытқанда білім алушылардың сөйлеу тілінің даму деңгейі ескеріледі.</w:t>
            </w:r>
          </w:p>
        </w:tc>
      </w:tr>
    </w:tbl>
    <w:p>
      <w:pPr>
        <w:spacing w:after="0"/>
        <w:ind w:left="0"/>
        <w:jc w:val="left"/>
      </w:pPr>
      <w:r>
        <w:rPr>
          <w:rFonts w:ascii="Times New Roman"/>
          <w:b/>
          <w:i w:val="false"/>
          <w:color w:val="000000"/>
        </w:rPr>
        <w:t xml:space="preserve"> 2-тарау. Оқыту қазақ тілінде жүргізілетін нашар еститін, кейіннен естімей қалған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 (жеке)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p>
            <w:pPr>
              <w:spacing w:after="20"/>
              <w:ind w:left="20"/>
              <w:jc w:val="both"/>
            </w:pPr>
            <w:r>
              <w:rPr>
                <w:rFonts w:ascii="Times New Roman"/>
                <w:b w:val="false"/>
                <w:i w:val="false"/>
                <w:color w:val="000000"/>
                <w:sz w:val="20"/>
              </w:rPr>
              <w:t>
Екінші және үшінші тілді оқытқанда білім алушылардың сөйлеу тілінің даму деңгейі ескеріледі.</w:t>
            </w:r>
          </w:p>
        </w:tc>
      </w:tr>
    </w:tbl>
    <w:p>
      <w:pPr>
        <w:spacing w:after="0"/>
        <w:ind w:left="0"/>
        <w:jc w:val="left"/>
      </w:pPr>
      <w:r>
        <w:rPr>
          <w:rFonts w:ascii="Times New Roman"/>
          <w:b/>
          <w:i w:val="false"/>
          <w:color w:val="000000"/>
        </w:rPr>
        <w:t xml:space="preserve"> 3-тарау. Оқыту қазақ тілінде жүргізілетін көрмейтін және нашар көретін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көру қабілетін сақтау және дамыту* (топтық, кіші топтық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 (кіші топтық, жеке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 және пантомимиканы дамыту (топтық, кіші топтық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tc>
      </w:tr>
    </w:tbl>
    <w:p>
      <w:pPr>
        <w:spacing w:after="0"/>
        <w:ind w:left="0"/>
        <w:jc w:val="left"/>
      </w:pPr>
      <w:r>
        <w:rPr>
          <w:rFonts w:ascii="Times New Roman"/>
          <w:b/>
          <w:i w:val="false"/>
          <w:color w:val="000000"/>
        </w:rPr>
        <w:t xml:space="preserve"> 4-тарау. Оқыту қазақ тілінде жүргізілетін тірек-қозғалыс аппараты бұзылған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 және тіл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(жеке, топтық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Білімдерінде жетіспеушілігін жетілдіруге арналған жеке түзету сабақтары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p>
            <w:pPr>
              <w:spacing w:after="20"/>
              <w:ind w:left="20"/>
              <w:jc w:val="both"/>
            </w:pP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bl>
    <w:p>
      <w:pPr>
        <w:spacing w:after="0"/>
        <w:ind w:left="0"/>
        <w:jc w:val="left"/>
      </w:pPr>
      <w:r>
        <w:rPr>
          <w:rFonts w:ascii="Times New Roman"/>
          <w:b/>
          <w:i w:val="false"/>
          <w:color w:val="000000"/>
        </w:rPr>
        <w:t xml:space="preserve"> 5-тарау. Оқыту қазақ тілінде жүргізілетін сөйлеу тілінің күрделі бұзылыстары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 және тіл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p>
            <w:pPr>
              <w:spacing w:after="20"/>
              <w:ind w:left="20"/>
              <w:jc w:val="both"/>
            </w:pPr>
            <w:r>
              <w:rPr>
                <w:rFonts w:ascii="Times New Roman"/>
                <w:b w:val="false"/>
                <w:i w:val="false"/>
                <w:color w:val="000000"/>
                <w:sz w:val="20"/>
              </w:rPr>
              <w:t>
Екінші тілді оқытқанда білім алушылардың сөйлеу тілінің даму деңгейі ескеріледі.</w:t>
            </w:r>
          </w:p>
        </w:tc>
      </w:tr>
    </w:tbl>
    <w:p>
      <w:pPr>
        <w:spacing w:after="0"/>
        <w:ind w:left="0"/>
        <w:jc w:val="left"/>
      </w:pPr>
      <w:r>
        <w:rPr>
          <w:rFonts w:ascii="Times New Roman"/>
          <w:b/>
          <w:i w:val="false"/>
          <w:color w:val="000000"/>
        </w:rPr>
        <w:t xml:space="preserve"> 6-тарау. Оқыту қазақ тілінде жүргізілетін психикалық дамуы тежелген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 және тіл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Білімдерінде жетіспеушілігін жетілдіруге арналған жеке түзету сабақтары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Тузету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p>
            <w:pPr>
              <w:spacing w:after="20"/>
              <w:ind w:left="20"/>
              <w:jc w:val="both"/>
            </w:pP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tc>
      </w:tr>
    </w:tbl>
    <w:p>
      <w:pPr>
        <w:spacing w:after="0"/>
        <w:ind w:left="0"/>
        <w:jc w:val="left"/>
      </w:pPr>
      <w:r>
        <w:rPr>
          <w:rFonts w:ascii="Times New Roman"/>
          <w:b/>
          <w:i w:val="false"/>
          <w:color w:val="000000"/>
        </w:rPr>
        <w:t xml:space="preserve"> 7-тарау. Оқыту қазақ тілінде жүргізілетін зиятының жеңіл түрде бұзылыстары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дамыту сабақтары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Ақыл-ой кемістігі бар білім алушыларға Қазақстан Республикасының Мемлекеттік жалпыға міндетті білім стандартын (бұдан әрі - МЖМБС) орындау талап етілмейді.</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tc>
      </w:tr>
    </w:tbl>
    <w:p>
      <w:pPr>
        <w:spacing w:after="0"/>
        <w:ind w:left="0"/>
        <w:jc w:val="left"/>
      </w:pPr>
      <w:r>
        <w:rPr>
          <w:rFonts w:ascii="Times New Roman"/>
          <w:b/>
          <w:i w:val="false"/>
          <w:color w:val="000000"/>
        </w:rPr>
        <w:t xml:space="preserve"> 8-тарау. Оқыту қазақ тілінде жүргізілетін зиятының орташа түрде бұзылыстары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Инвариантный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және коммуникацияны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дағдылар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Заттық-тәжірибелік әрекет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даму (жеке және кіші топтық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Ақыл-ойы кемістігі бар білім алушылар МЖМБС талаптарынан мазмұны бойынша ерекшеленетін білім алады.</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p>
            <w:pPr>
              <w:spacing w:after="20"/>
              <w:ind w:left="20"/>
              <w:jc w:val="both"/>
            </w:pPr>
            <w:r>
              <w:rPr>
                <w:rFonts w:ascii="Times New Roman"/>
                <w:b w:val="false"/>
                <w:i w:val="false"/>
                <w:color w:val="000000"/>
                <w:sz w:val="20"/>
              </w:rPr>
              <w:t>
Күрделі бұзылыстары бар (көру қабілетінің бұзылыстарымен ақыл-ой кемістігі, есту қабілетінің бұзылыстарымен ақыл-ой кемістігі, тірек-қозғалыс аппараты бұзылыстарымен ақыл-ой кемістігі) білім алушыларды оқыту ақыл-ой кемістігі бар білім алушыларға арналған типтік оқу жоспарлары негізінде, білім алушылар дамуының екінші бұзылыс түріне сәйкес келетін түзету компоненті енгізіліп, жүзеге асырылады.</w:t>
            </w:r>
          </w:p>
        </w:tc>
      </w:tr>
    </w:tbl>
    <w:p>
      <w:pPr>
        <w:spacing w:after="0"/>
        <w:ind w:left="0"/>
        <w:jc w:val="left"/>
      </w:pPr>
      <w:r>
        <w:rPr>
          <w:rFonts w:ascii="Times New Roman"/>
          <w:b/>
          <w:i w:val="false"/>
          <w:color w:val="000000"/>
        </w:rPr>
        <w:t xml:space="preserve"> 9 тарау. Оқыту қазақ тілінде жүргізілетін үйде жеке тегін (арнайы оқу бағдарламалар бойынша) оқытатын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сабақтары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p>
      <w:pPr>
        <w:spacing w:after="0"/>
        <w:ind w:left="0"/>
        <w:jc w:val="left"/>
      </w:pPr>
      <w:r>
        <w:rPr>
          <w:rFonts w:ascii="Times New Roman"/>
          <w:b/>
          <w:i w:val="false"/>
          <w:color w:val="000000"/>
        </w:rPr>
        <w:t xml:space="preserve"> 10-тарау. Оқыту қазақ тілінде жүргізілетін үйде жеке тегін оқытатын зиятының жеңiл түрде бұзылыстары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сабақтары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p>
      <w:pPr>
        <w:spacing w:after="0"/>
        <w:ind w:left="0"/>
        <w:jc w:val="left"/>
      </w:pPr>
      <w:r>
        <w:rPr>
          <w:rFonts w:ascii="Times New Roman"/>
          <w:b/>
          <w:i w:val="false"/>
          <w:color w:val="000000"/>
        </w:rPr>
        <w:t xml:space="preserve"> 11-тарау. Оқыту қазақ тілінде жүргізілетін үйде жеке тегін оқытатын зиятының орташа түрде бұзылыстары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w:t>
            </w:r>
          </w:p>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w:t>
            </w:r>
          </w:p>
          <w:p>
            <w:pPr>
              <w:spacing w:after="20"/>
              <w:ind w:left="20"/>
              <w:jc w:val="both"/>
            </w:pPr>
            <w:r>
              <w:rPr>
                <w:rFonts w:ascii="Times New Roman"/>
                <w:b w:val="false"/>
                <w:i w:val="false"/>
                <w:color w:val="000000"/>
                <w:sz w:val="20"/>
              </w:rPr>
              <w:t>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және коммуникацияны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дағдылар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Заттық-практикалық әрекет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Оқыту орыс тілінде жүргізілетін ерекше білім беруге қажеттілігі бар білім алушыларға арналған бастауыш білім берудің үлгілік оқу жоспары 1-тарау. Оқыту орыс тілінде жүргізілетін естімейтін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 (дактильді сөйлеу тілі, ауызша сөйлеу тілі, жазу,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 (тіл дамыту, жазу,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Заттық-тәжірибелік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 (жеке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және тұрмыстық сөйлеу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Ым-ишараттық тіл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p>
            <w:pPr>
              <w:spacing w:after="20"/>
              <w:ind w:left="20"/>
              <w:jc w:val="both"/>
            </w:pPr>
            <w:r>
              <w:rPr>
                <w:rFonts w:ascii="Times New Roman"/>
                <w:b w:val="false"/>
                <w:i w:val="false"/>
                <w:color w:val="000000"/>
                <w:sz w:val="20"/>
              </w:rPr>
              <w:t>
Білім алушылардың тілдік даму деңгейін ескере отырып, екінші және үшінші тілдерді оқыту.</w:t>
            </w:r>
          </w:p>
        </w:tc>
      </w:tr>
    </w:tbl>
    <w:p>
      <w:pPr>
        <w:spacing w:after="0"/>
        <w:ind w:left="0"/>
        <w:jc w:val="left"/>
      </w:pPr>
      <w:r>
        <w:rPr>
          <w:rFonts w:ascii="Times New Roman"/>
          <w:b/>
          <w:i w:val="false"/>
          <w:color w:val="000000"/>
        </w:rPr>
        <w:t xml:space="preserve"> 2-тарау. Оқыту орыс тілінде жүргізілетін нашар еститін, кейіннен естімей қалған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 (жеке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p>
            <w:pPr>
              <w:spacing w:after="20"/>
              <w:ind w:left="20"/>
              <w:jc w:val="both"/>
            </w:pPr>
            <w:r>
              <w:rPr>
                <w:rFonts w:ascii="Times New Roman"/>
                <w:b w:val="false"/>
                <w:i w:val="false"/>
                <w:color w:val="000000"/>
                <w:sz w:val="20"/>
              </w:rPr>
              <w:t>
Екінші және үшінші тілді оқытқанда білім алушылардың сөйлеу тілінің даму деңгейі ескеріледі.</w:t>
            </w:r>
          </w:p>
        </w:tc>
      </w:tr>
    </w:tbl>
    <w:p>
      <w:pPr>
        <w:spacing w:after="0"/>
        <w:ind w:left="0"/>
        <w:jc w:val="left"/>
      </w:pPr>
      <w:r>
        <w:rPr>
          <w:rFonts w:ascii="Times New Roman"/>
          <w:b/>
          <w:i w:val="false"/>
          <w:color w:val="000000"/>
        </w:rPr>
        <w:t xml:space="preserve"> 3-тарау. Оқыту орыс тілінде жүргізілетін көрмейтін және нашар көретін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көру қабілетін сақтау және дамыту (топтық, кіші топтық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 (жеке, топтық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 және пантомимиканы дамыту (топтық, кіші топтық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tc>
      </w:tr>
    </w:tbl>
    <w:p>
      <w:pPr>
        <w:spacing w:after="0"/>
        <w:ind w:left="0"/>
        <w:jc w:val="left"/>
      </w:pPr>
      <w:r>
        <w:rPr>
          <w:rFonts w:ascii="Times New Roman"/>
          <w:b/>
          <w:i w:val="false"/>
          <w:color w:val="000000"/>
        </w:rPr>
        <w:t xml:space="preserve"> 4-тарау. Оқыту орыс тілінде жүргізілетін тірек-қозғалыс аппараты бұзылған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Жалпты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(жеке, топтық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Білімдегі олқылықтарды толықтыру бойынша жеке түзету-дамыту сабақтары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tc>
      </w:tr>
    </w:tbl>
    <w:p>
      <w:pPr>
        <w:spacing w:after="0"/>
        <w:ind w:left="0"/>
        <w:jc w:val="left"/>
      </w:pPr>
      <w:r>
        <w:rPr>
          <w:rFonts w:ascii="Times New Roman"/>
          <w:b/>
          <w:i w:val="false"/>
          <w:color w:val="000000"/>
        </w:rPr>
        <w:t xml:space="preserve"> 5-тарау. Оқыту орыс тілінде жүргізілетін сөйлеу тілінің күрделі бұзылыстары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Жалпты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 және тіл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p>
            <w:pPr>
              <w:spacing w:after="20"/>
              <w:ind w:left="20"/>
              <w:jc w:val="both"/>
            </w:pPr>
            <w:r>
              <w:rPr>
                <w:rFonts w:ascii="Times New Roman"/>
                <w:b w:val="false"/>
                <w:i w:val="false"/>
                <w:color w:val="000000"/>
                <w:sz w:val="20"/>
              </w:rPr>
              <w:t>
Екінші тілді оқытқанда білім алушылардың сөйлеу тілінің даму деңгейі ескеріледі.</w:t>
            </w:r>
          </w:p>
        </w:tc>
      </w:tr>
    </w:tbl>
    <w:p>
      <w:pPr>
        <w:spacing w:after="0"/>
        <w:ind w:left="0"/>
        <w:jc w:val="left"/>
      </w:pPr>
      <w:r>
        <w:rPr>
          <w:rFonts w:ascii="Times New Roman"/>
          <w:b/>
          <w:i w:val="false"/>
          <w:color w:val="000000"/>
        </w:rPr>
        <w:t xml:space="preserve"> 6-тарау. Оқыту орыс тілінде жүргізілетін психикалық дамуы тежелген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Білімдерінде жетіспеушілігін жетілдіруге арналған жеке түзету сабақтары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Тузету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p>
            <w:pPr>
              <w:spacing w:after="20"/>
              <w:ind w:left="20"/>
              <w:jc w:val="both"/>
            </w:pPr>
            <w:r>
              <w:rPr>
                <w:rFonts w:ascii="Times New Roman"/>
                <w:b w:val="false"/>
                <w:i w:val="false"/>
                <w:color w:val="000000"/>
                <w:sz w:val="20"/>
              </w:rPr>
              <w:t>
Екінші және үшінші тілді оқытқанда білім алушылардың сөйлеу тілінің даму деңгейі ескеріледі.</w:t>
            </w:r>
          </w:p>
        </w:tc>
      </w:tr>
    </w:tbl>
    <w:p>
      <w:pPr>
        <w:spacing w:after="0"/>
        <w:ind w:left="0"/>
        <w:jc w:val="left"/>
      </w:pPr>
      <w:r>
        <w:rPr>
          <w:rFonts w:ascii="Times New Roman"/>
          <w:b/>
          <w:i w:val="false"/>
          <w:color w:val="000000"/>
        </w:rPr>
        <w:t xml:space="preserve"> 7-тарау. Оқыту орыс тілінде жүргізілетін зиятының жеңіл түрде бұзылыстары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дамыту сабақтары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Ақыл-ой кемістігі бар білім алушыларға МЖМБС орындау талап етілмейді.</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tc>
      </w:tr>
    </w:tbl>
    <w:p>
      <w:pPr>
        <w:spacing w:after="0"/>
        <w:ind w:left="0"/>
        <w:jc w:val="left"/>
      </w:pPr>
      <w:r>
        <w:rPr>
          <w:rFonts w:ascii="Times New Roman"/>
          <w:b/>
          <w:i w:val="false"/>
          <w:color w:val="000000"/>
        </w:rPr>
        <w:t xml:space="preserve"> 8-тарау. Оқыту орыс тілінде жүргізілетін зиятының орташа түрде бұзылыстары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және коммуникацияны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дағдылар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Заттық-тәжірибелік әрекет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даму (жеке және кіші топтық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Ақыл-ойы кемістігі бар білім алушылар МЖМБС талаптарынан мазмұны бойынша ерекшеленетін білім алады.</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p>
            <w:pPr>
              <w:spacing w:after="20"/>
              <w:ind w:left="20"/>
              <w:jc w:val="both"/>
            </w:pPr>
            <w:r>
              <w:rPr>
                <w:rFonts w:ascii="Times New Roman"/>
                <w:b w:val="false"/>
                <w:i w:val="false"/>
                <w:color w:val="000000"/>
                <w:sz w:val="20"/>
              </w:rPr>
              <w:t>
Күрделі бұзылыстары бар (көру қабілетінің бұзылыстарымен ақыл-ой кемістігі, есту қабілетінің бұзылыстарымен ақыл-ой кемістігі, тірек-қозғалыс аппаратымен бұзылыстарымен ақыл-ой кемістігі) білім алушыларды оқыту ақыл-ой кемістігі бар білім алушыларға арналған типтік оқу жоспарлары негізінде, білім алушылар дамуының екінші бұзылыc түріне сәйкес келетін түзету компоненті енгізіліп, жүзеге асырылады.</w:t>
            </w:r>
          </w:p>
        </w:tc>
      </w:tr>
    </w:tbl>
    <w:p>
      <w:pPr>
        <w:spacing w:after="0"/>
        <w:ind w:left="0"/>
        <w:jc w:val="left"/>
      </w:pPr>
      <w:r>
        <w:rPr>
          <w:rFonts w:ascii="Times New Roman"/>
          <w:b/>
          <w:i w:val="false"/>
          <w:color w:val="000000"/>
        </w:rPr>
        <w:t xml:space="preserve"> 9-тарау. Оқыту орыс тілінде жүргізілетін үйде жеке тегін (арнайы оқу бағдарламалар бойынша) оқытатын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w:t>
            </w:r>
          </w:p>
          <w:p>
            <w:pPr>
              <w:spacing w:after="20"/>
              <w:ind w:left="20"/>
              <w:jc w:val="both"/>
            </w:pPr>
            <w:r>
              <w:rPr>
                <w:rFonts w:ascii="Times New Roman"/>
                <w:b w:val="false"/>
                <w:i w:val="false"/>
                <w:color w:val="000000"/>
                <w:sz w:val="20"/>
              </w:rPr>
              <w:t>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сабақтары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p>
      <w:pPr>
        <w:spacing w:after="0"/>
        <w:ind w:left="0"/>
        <w:jc w:val="left"/>
      </w:pPr>
      <w:r>
        <w:rPr>
          <w:rFonts w:ascii="Times New Roman"/>
          <w:b/>
          <w:i w:val="false"/>
          <w:color w:val="000000"/>
        </w:rPr>
        <w:t xml:space="preserve"> 10-тарау. Оқыту орыс тілінде жүргізілетін үйде жеке тегін оқытатын зиятының жеңiл түрде бұзылыстары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сабақтары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p>
      <w:pPr>
        <w:spacing w:after="0"/>
        <w:ind w:left="0"/>
        <w:jc w:val="left"/>
      </w:pPr>
      <w:r>
        <w:rPr>
          <w:rFonts w:ascii="Times New Roman"/>
          <w:b/>
          <w:i w:val="false"/>
          <w:color w:val="000000"/>
        </w:rPr>
        <w:t xml:space="preserve"> 11-тарау. Оқыту орыс тілінде жүргізілетін үйде жеке тегін оқытатын зиятының орташа түрде бұзылыстары бар оқушыларға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және коммуникацияны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дағдылар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Заттық-практикалық әрекет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Оқыту қазақ тілінде жүргізілетін ерекше білім беруге қажеттілігі бар білім алушыларға арналған негізгі орта білім берудің үлгілік оқу жоспары 1- тарау. Оқыту қазақ тілінде жүргізілетін есту қабілеті бұзылған оқушыларға арналған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 (жеке, топтық сабақтар)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Ым-ишараттық тіл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және тұрмыстық сөйлеу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tc>
      </w:tr>
    </w:tbl>
    <w:p>
      <w:pPr>
        <w:spacing w:after="0"/>
        <w:ind w:left="0"/>
        <w:jc w:val="left"/>
      </w:pPr>
      <w:r>
        <w:rPr>
          <w:rFonts w:ascii="Times New Roman"/>
          <w:b/>
          <w:i w:val="false"/>
          <w:color w:val="000000"/>
        </w:rPr>
        <w:t xml:space="preserve"> 2-тарау. Оқыту қазақ тілінде жүргізілетін нашар еститін, кейіннен естімей қалған оқушылар үшін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 (жеке, топтық сабақтар)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tc>
      </w:tr>
    </w:tbl>
    <w:p>
      <w:pPr>
        <w:spacing w:after="0"/>
        <w:ind w:left="0"/>
        <w:jc w:val="left"/>
      </w:pPr>
      <w:r>
        <w:rPr>
          <w:rFonts w:ascii="Times New Roman"/>
          <w:b/>
          <w:i w:val="false"/>
          <w:color w:val="000000"/>
        </w:rPr>
        <w:t xml:space="preserve"> 3-тарау. Оқыту қазақ тілінде жүргізілетін көру қабілеті бұзылған және нашар көретіндер үшін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көру қабілетін сақтау және дамыту (топтық, кіші топтық сабақтар)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 (топтық, жеке сабақтар)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 және пантомимиканы дамыту (топтық, кіші топтық сабақтар)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tc>
      </w:tr>
    </w:tbl>
    <w:p>
      <w:pPr>
        <w:spacing w:after="0"/>
        <w:ind w:left="0"/>
        <w:jc w:val="left"/>
      </w:pPr>
      <w:r>
        <w:rPr>
          <w:rFonts w:ascii="Times New Roman"/>
          <w:b/>
          <w:i w:val="false"/>
          <w:color w:val="000000"/>
        </w:rPr>
        <w:t xml:space="preserve"> 4-тарау. Оқыту қазақ тілінде жүргізілетін тірек-қимыл аппараты бұзылған оқушыларға арналған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(жеке, кіші топтық сабақтар)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Білімдегі олқылықтарды толықтыру бойынша жеке және кіші топтық сабақтар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p>
            <w:pPr>
              <w:spacing w:after="20"/>
              <w:ind w:left="20"/>
              <w:jc w:val="both"/>
            </w:pPr>
            <w:r>
              <w:rPr>
                <w:rFonts w:ascii="Times New Roman"/>
                <w:b w:val="false"/>
                <w:i w:val="false"/>
                <w:color w:val="000000"/>
                <w:sz w:val="20"/>
              </w:rPr>
              <w:t>
Дене шынықтыру сабақтары жүктемесінің сағаттарын азайту білім алушының психофизикалық жағдайының ерекшеліктері ескерумен жүзеге асырылады.</w:t>
            </w:r>
          </w:p>
        </w:tc>
      </w:tr>
    </w:tbl>
    <w:p>
      <w:pPr>
        <w:spacing w:after="0"/>
        <w:ind w:left="0"/>
        <w:jc w:val="left"/>
      </w:pPr>
      <w:r>
        <w:rPr>
          <w:rFonts w:ascii="Times New Roman"/>
          <w:b/>
          <w:i w:val="false"/>
          <w:color w:val="000000"/>
        </w:rPr>
        <w:t xml:space="preserve"> 5-тарау. Оқыту қазақ тілінде жүргізілетін сөйлеу тілінің күрделі бұзылыстары бар оқушыларға арналған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p>
            <w:pPr>
              <w:spacing w:after="20"/>
              <w:ind w:left="20"/>
              <w:jc w:val="both"/>
            </w:pPr>
            <w:r>
              <w:rPr>
                <w:rFonts w:ascii="Times New Roman"/>
                <w:b w:val="false"/>
                <w:i w:val="false"/>
                <w:color w:val="000000"/>
                <w:sz w:val="20"/>
              </w:rPr>
              <w:t>
Дене шынықтыру сабақтары жүктемесінің сағаттарын азайту білім алушының психофизикалық жағдайының ерекшеліктері ескерумен жүзеге асырылады.</w:t>
            </w:r>
          </w:p>
        </w:tc>
      </w:tr>
    </w:tbl>
    <w:p>
      <w:pPr>
        <w:spacing w:after="0"/>
        <w:ind w:left="0"/>
        <w:jc w:val="left"/>
      </w:pPr>
      <w:r>
        <w:rPr>
          <w:rFonts w:ascii="Times New Roman"/>
          <w:b/>
          <w:i w:val="false"/>
          <w:color w:val="000000"/>
        </w:rPr>
        <w:t xml:space="preserve"> 6-тарау. Оқыту қазақ тілінде жүргізілетін психикалық дамуы тежелген оқушыларға арналған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Білімдегі олқылықтарды толықтыру бойынша міндетті жеке және топтық сабақтар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p>
            <w:pPr>
              <w:spacing w:after="20"/>
              <w:ind w:left="20"/>
              <w:jc w:val="both"/>
            </w:pPr>
            <w:r>
              <w:rPr>
                <w:rFonts w:ascii="Times New Roman"/>
                <w:b w:val="false"/>
                <w:i w:val="false"/>
                <w:color w:val="000000"/>
                <w:sz w:val="20"/>
              </w:rPr>
              <w:t>
Дене шынықтыру сабақтары жүктемесінің сағаттарын азайту білім алушының психофизикалық жағдайының ерекшеліктері ескерумен жүзеге асырылады.</w:t>
            </w:r>
          </w:p>
        </w:tc>
      </w:tr>
    </w:tbl>
    <w:p>
      <w:pPr>
        <w:spacing w:after="0"/>
        <w:ind w:left="0"/>
        <w:jc w:val="left"/>
      </w:pPr>
      <w:r>
        <w:rPr>
          <w:rFonts w:ascii="Times New Roman"/>
          <w:b/>
          <w:i w:val="false"/>
          <w:color w:val="000000"/>
        </w:rPr>
        <w:t xml:space="preserve"> 7-тарау. Оқыту қазақ тілінде жүргізілетін зиятының жеңіл түрде бұзылыстары бар оқушыларға арналған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және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Кәсіби-еңбекке баулу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дамыту сабақтары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(күндік)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Ақыл-ой кемістігі бар білім алушыларға МЖМБС орындау талап етілмейді.</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Дене шынықтыру сабақтары жүктемесінің сағаттарын азайту білім алушының психофизикалық жағдайының ерекшеліктері ескерумен жүзеге асырылады.</w:t>
            </w:r>
          </w:p>
        </w:tc>
      </w:tr>
    </w:tbl>
    <w:p>
      <w:pPr>
        <w:spacing w:after="0"/>
        <w:ind w:left="0"/>
        <w:jc w:val="left"/>
      </w:pPr>
      <w:r>
        <w:rPr>
          <w:rFonts w:ascii="Times New Roman"/>
          <w:b/>
          <w:i w:val="false"/>
          <w:color w:val="000000"/>
        </w:rPr>
        <w:t xml:space="preserve"> 8-тарау. Оқыту қазақ тілінде жүргізілетін зиятының орташа түрде бұзылыстары бар оқушыларға арналған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және коммуникацияны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әлем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дағдылар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даму (жеке және кіші топтық сабақтар)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(күндік)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Ақыл-ой кемістігі бар білім алушыларға МЖМБС орындау талап етілмейді.</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Дене шынықтыру сабақтары жүктемесінің сағаттарын азайту білім алушының психофизикалық жағдайының ерекшеліктері ескерумен жүзеге асырылады.</w:t>
            </w:r>
          </w:p>
          <w:p>
            <w:pPr>
              <w:spacing w:after="20"/>
              <w:ind w:left="20"/>
              <w:jc w:val="both"/>
            </w:pPr>
            <w:r>
              <w:rPr>
                <w:rFonts w:ascii="Times New Roman"/>
                <w:b w:val="false"/>
                <w:i w:val="false"/>
                <w:color w:val="000000"/>
                <w:sz w:val="20"/>
              </w:rPr>
              <w:t>
Күрделі бұзылыстары (көру қабілеті бұзылған және ақыл-ой кемістігі, есту қабілеті бұзылған және ақыл-ой кемістігі, тірек-қозғалыс аппараты бұзылған және ақыл-ой кемістігі) бар білім алушыларды оқытудың жұмыс оқу жоспары білім алушылардың даму бұзылыстарының екінші түріне сәйкес түзету компонентін қоса отырып, ақыл-ой кемістігі бар білім алушыларға арналған үлгілік оқу жоспары негізінде құралады.</w:t>
            </w:r>
          </w:p>
        </w:tc>
      </w:tr>
    </w:tbl>
    <w:p>
      <w:pPr>
        <w:spacing w:after="0"/>
        <w:ind w:left="0"/>
        <w:jc w:val="left"/>
      </w:pPr>
      <w:r>
        <w:rPr>
          <w:rFonts w:ascii="Times New Roman"/>
          <w:b/>
          <w:i w:val="false"/>
          <w:color w:val="000000"/>
        </w:rPr>
        <w:t xml:space="preserve"> 9-тарау. Қазақ тілінде жеке тегін оқыту (арнайы оқу бағдарламалар бойынша)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Сағаттарды қайта бөлуге (білім алушының жеке мүмкіндіктері мен қажеттіліктерін ескере отырып) және мектептегі жеке сабақтарға қатысуға (емдеуші дәрігердің келісімі бойынша) жол беріледі. Қажет болған жағдайда психологиялық-педагогикалық қолдау мамандарының көмегі психологиялық-педагогикалық түзету кабинеттерінде және оңалту орталықтарында белгіленген тәртіппен көрсетіледі.</w:t>
            </w:r>
          </w:p>
        </w:tc>
      </w:tr>
    </w:tbl>
    <w:p>
      <w:pPr>
        <w:spacing w:after="0"/>
        <w:ind w:left="0"/>
        <w:jc w:val="left"/>
      </w:pPr>
      <w:r>
        <w:rPr>
          <w:rFonts w:ascii="Times New Roman"/>
          <w:b/>
          <w:i w:val="false"/>
          <w:color w:val="000000"/>
        </w:rPr>
        <w:t xml:space="preserve"> 10-тарау. Қазақ тілінде жүргізілетін үйде жеке тегін оқытатын зиятының жеңiл түрде бұзылыстары бар оқушыларға арналған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сабақтары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 бар білім алушыларға МЖМБС орындау талап етілмейді.</w:t>
            </w:r>
          </w:p>
          <w:p>
            <w:pPr>
              <w:spacing w:after="20"/>
              <w:ind w:left="20"/>
              <w:jc w:val="both"/>
            </w:pPr>
            <w:r>
              <w:rPr>
                <w:rFonts w:ascii="Times New Roman"/>
                <w:b w:val="false"/>
                <w:i w:val="false"/>
                <w:color w:val="000000"/>
                <w:sz w:val="20"/>
              </w:rPr>
              <w:t>
Оқушының мүмкіндіктері мен қажеттіліктерін ескере отырып, пәндер арасындағы сағаттарды қайта бөлу және мектепте бөлек сабақтарға қатысу(емдеуші дәрігердің келісімі бойынша) рұқсат етіледі.</w:t>
            </w:r>
          </w:p>
        </w:tc>
      </w:tr>
    </w:tbl>
    <w:p>
      <w:pPr>
        <w:spacing w:after="0"/>
        <w:ind w:left="0"/>
        <w:jc w:val="left"/>
      </w:pPr>
      <w:r>
        <w:rPr>
          <w:rFonts w:ascii="Times New Roman"/>
          <w:b/>
          <w:i w:val="false"/>
          <w:color w:val="000000"/>
        </w:rPr>
        <w:t xml:space="preserve"> 11-тарау. Қазақ тілінде жүргізілетін үйде жеке тегін оқытатын зиятының орташа түрде бұзылыстары бар оқушыларға арналған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және коммуникацияны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әлем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дағдылар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даму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Ақыл-ой кемістігі бар білім алушыларға МЖМБС орындау талап етілмейді.</w:t>
            </w:r>
          </w:p>
          <w:p>
            <w:pPr>
              <w:spacing w:after="20"/>
              <w:ind w:left="20"/>
              <w:jc w:val="both"/>
            </w:pPr>
            <w:r>
              <w:rPr>
                <w:rFonts w:ascii="Times New Roman"/>
                <w:b w:val="false"/>
                <w:i w:val="false"/>
                <w:color w:val="000000"/>
                <w:sz w:val="20"/>
              </w:rPr>
              <w:t>
Оқушының мүмкіндіктері мен қажеттіліктерін ескере отырып, пәндер арасындағы сағаттарды қайта бөлу және мектепте бөлек сабақтарға қатысу(емдеуші дәрігердің келісімі бойынша)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Оқыту орыс тілінде жүргізілетін ерекше білім беруге қажеттілігі бар білім алушыларға арналған негізгі орта білім берудің үлгілік оқу жоспары 1-тарау. Оқыту орыс тілінде жүргізілетін есту қабілеті бұзылған оқушыларға арналған негізгі орта білім берудің үлгілік оқу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 (жеке және кіші топтық сабақтар)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Ым-ишараттық тіл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және тұрмыстық сөйлеу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p>
            <w:pPr>
              <w:spacing w:after="20"/>
              <w:ind w:left="20"/>
              <w:jc w:val="both"/>
            </w:pPr>
            <w:r>
              <w:rPr>
                <w:rFonts w:ascii="Times New Roman"/>
                <w:b w:val="false"/>
                <w:i w:val="false"/>
                <w:color w:val="000000"/>
                <w:sz w:val="20"/>
              </w:rPr>
              <w:t>
Дене шынықтыру сабақтары жүктемесінің сағаттарын азайту білім алушының психофизикалық жағдайының ерекшеліктері ескерумен жүзеге асырылады.</w:t>
            </w:r>
          </w:p>
        </w:tc>
      </w:tr>
    </w:tbl>
    <w:p>
      <w:pPr>
        <w:spacing w:after="0"/>
        <w:ind w:left="0"/>
        <w:jc w:val="left"/>
      </w:pPr>
      <w:r>
        <w:rPr>
          <w:rFonts w:ascii="Times New Roman"/>
          <w:b/>
          <w:i w:val="false"/>
          <w:color w:val="000000"/>
        </w:rPr>
        <w:t xml:space="preserve"> 2-тарау. Оқыту орыс тілінде жүргізілетін есту қабілеті бұзылған, нашар еститін, кейіннен естімей қалған оқушыларға арналған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Инвариативтық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 (жеке және кіші топтық сабақтар)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p>
            <w:pPr>
              <w:spacing w:after="20"/>
              <w:ind w:left="20"/>
              <w:jc w:val="both"/>
            </w:pPr>
            <w:r>
              <w:rPr>
                <w:rFonts w:ascii="Times New Roman"/>
                <w:b w:val="false"/>
                <w:i w:val="false"/>
                <w:color w:val="000000"/>
                <w:sz w:val="20"/>
              </w:rPr>
              <w:t>
Дене шынықтыру сабақтары жүктемесінің сағаттарын азайту білім алушының психофизикалық жағдайының ерекшеліктері ескерумен жүзеге асырылады.</w:t>
            </w:r>
          </w:p>
        </w:tc>
      </w:tr>
    </w:tbl>
    <w:p>
      <w:pPr>
        <w:spacing w:after="0"/>
        <w:ind w:left="0"/>
        <w:jc w:val="left"/>
      </w:pPr>
      <w:r>
        <w:rPr>
          <w:rFonts w:ascii="Times New Roman"/>
          <w:b/>
          <w:i w:val="false"/>
          <w:color w:val="000000"/>
        </w:rPr>
        <w:t xml:space="preserve"> 3-тарау. Оқыту орыс тілінде жүргізілетін көру қабілеті бұзылған, нашар көретін, көрмейтін оқушыларға арналған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көру қабілетін сақтау және дамыту (топтық және кіші топтық сабақтар)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 (жеке, кіші топтық сабақтар)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 және пантомимиканы дамыту (топтық және кіші топтық сабақтар)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Дене шынықтыру сабақтары жүктемесінің сағаттарын азайту білім алушының психофизикалық жағдайының ерекшеліктері ескерумен жүзеге асырылады.</w:t>
            </w:r>
          </w:p>
        </w:tc>
      </w:tr>
    </w:tbl>
    <w:p>
      <w:pPr>
        <w:spacing w:after="0"/>
        <w:ind w:left="0"/>
        <w:jc w:val="left"/>
      </w:pPr>
      <w:r>
        <w:rPr>
          <w:rFonts w:ascii="Times New Roman"/>
          <w:b/>
          <w:i w:val="false"/>
          <w:color w:val="000000"/>
        </w:rPr>
        <w:t xml:space="preserve"> 4-тарау. Оқыту орыс тілінде жүргізілетін тірек-қимыл аппараты бұзылған оқушыларға арналған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(жеке және кіші топтық сабақтар)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Білімдегі олқылықтарды толықтыру бойынша міндетті жеке және топтық түзету сабақтары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p>
            <w:pPr>
              <w:spacing w:after="20"/>
              <w:ind w:left="20"/>
              <w:jc w:val="both"/>
            </w:pPr>
            <w:r>
              <w:rPr>
                <w:rFonts w:ascii="Times New Roman"/>
                <w:b w:val="false"/>
                <w:i w:val="false"/>
                <w:color w:val="000000"/>
                <w:sz w:val="20"/>
              </w:rPr>
              <w:t>
Дене шынықтыру сабақтары жүктемесінің сағаттарын азайту білім алушының психофизикалық жағдайының ерекшеліктері ескерумен жүзеге асырылады.</w:t>
            </w:r>
          </w:p>
        </w:tc>
      </w:tr>
    </w:tbl>
    <w:p>
      <w:pPr>
        <w:spacing w:after="0"/>
        <w:ind w:left="0"/>
        <w:jc w:val="left"/>
      </w:pPr>
      <w:r>
        <w:rPr>
          <w:rFonts w:ascii="Times New Roman"/>
          <w:b/>
          <w:i w:val="false"/>
          <w:color w:val="000000"/>
        </w:rPr>
        <w:t xml:space="preserve"> 5-тарау. Оқыту орыс тілінде жүргізілетін сөйлеу тілі күрделі бұзылған оқушыларға арналған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*логопедпен жеке, кіші топтық сабақтар.</w:t>
            </w:r>
          </w:p>
          <w:p>
            <w:pPr>
              <w:spacing w:after="20"/>
              <w:ind w:left="20"/>
              <w:jc w:val="both"/>
            </w:pP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p>
            <w:pPr>
              <w:spacing w:after="20"/>
              <w:ind w:left="20"/>
              <w:jc w:val="both"/>
            </w:pPr>
            <w:r>
              <w:rPr>
                <w:rFonts w:ascii="Times New Roman"/>
                <w:b w:val="false"/>
                <w:i w:val="false"/>
                <w:color w:val="000000"/>
                <w:sz w:val="20"/>
              </w:rPr>
              <w:t>
Дене шынықтыру сабақтары жүктемесінің сағаттарын азайту білім алушының психофизикалық жағдайының ерекшеліктері ескерумен жүзеге асырылады.</w:t>
            </w:r>
          </w:p>
        </w:tc>
      </w:tr>
    </w:tbl>
    <w:p>
      <w:pPr>
        <w:spacing w:after="0"/>
        <w:ind w:left="0"/>
        <w:jc w:val="left"/>
      </w:pPr>
      <w:r>
        <w:rPr>
          <w:rFonts w:ascii="Times New Roman"/>
          <w:b/>
          <w:i w:val="false"/>
          <w:color w:val="000000"/>
        </w:rPr>
        <w:t xml:space="preserve"> 6-тарау. Оқыту орыс тілінде жүргізілетін психикалық дамуы тежелген оқушыларға арналған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Білімдерінде жетіспеушілігін жетілдіруге арналған жеке түзету сабақтары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Екінші және үшінші тілдерді оқытқанда білім алушылардың сөйлеу тілінің даму деңгейі ескеріледі.</w:t>
            </w:r>
          </w:p>
          <w:p>
            <w:pPr>
              <w:spacing w:after="20"/>
              <w:ind w:left="20"/>
              <w:jc w:val="both"/>
            </w:pPr>
            <w:r>
              <w:rPr>
                <w:rFonts w:ascii="Times New Roman"/>
                <w:b w:val="false"/>
                <w:i w:val="false"/>
                <w:color w:val="000000"/>
                <w:sz w:val="20"/>
              </w:rPr>
              <w:t>
Дене шынықтыру сабақтары жүктемесінің сағаттарын азайту білім алушының психофизикалық жағдайының ерекшеліктері ескерумен жүзеге асырылады.</w:t>
            </w:r>
          </w:p>
        </w:tc>
      </w:tr>
    </w:tbl>
    <w:p>
      <w:pPr>
        <w:spacing w:after="0"/>
        <w:ind w:left="0"/>
        <w:jc w:val="left"/>
      </w:pPr>
      <w:r>
        <w:rPr>
          <w:rFonts w:ascii="Times New Roman"/>
          <w:b/>
          <w:i w:val="false"/>
          <w:color w:val="000000"/>
        </w:rPr>
        <w:t xml:space="preserve"> 7-тарау. Оқыту орыс тілінде жүргізілетін зиятының жеңіл түрде бұзылыстары бар оқушыларға арналған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және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Кәсіби-еңбекке баулу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дамыту сабақтары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(күндік)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Ақыл-ой кемістігі бар білім алушыларға МЖМБС орындау талап етілмейді.</w:t>
            </w:r>
          </w:p>
          <w:p>
            <w:pPr>
              <w:spacing w:after="20"/>
              <w:ind w:left="20"/>
              <w:jc w:val="both"/>
            </w:pPr>
            <w:r>
              <w:rPr>
                <w:rFonts w:ascii="Times New Roman"/>
                <w:b w:val="false"/>
                <w:i w:val="false"/>
                <w:color w:val="000000"/>
                <w:sz w:val="20"/>
              </w:rPr>
              <w:t>
* логопедпен жеке, кіші топтық сабақтар.</w:t>
            </w:r>
          </w:p>
          <w:p>
            <w:pPr>
              <w:spacing w:after="20"/>
              <w:ind w:left="20"/>
              <w:jc w:val="both"/>
            </w:pPr>
            <w:r>
              <w:rPr>
                <w:rFonts w:ascii="Times New Roman"/>
                <w:b w:val="false"/>
                <w:i w:val="false"/>
                <w:color w:val="000000"/>
                <w:sz w:val="20"/>
              </w:rPr>
              <w:t>
Дене шынықтыру сабақтары жүктемесінің сағаттарын азайту білім алушының психофизикалық жағдайының ерекшеліктері ескерумен жүзеге асырылады.</w:t>
            </w:r>
          </w:p>
        </w:tc>
      </w:tr>
    </w:tbl>
    <w:p>
      <w:pPr>
        <w:spacing w:after="0"/>
        <w:ind w:left="0"/>
        <w:jc w:val="left"/>
      </w:pPr>
      <w:r>
        <w:rPr>
          <w:rFonts w:ascii="Times New Roman"/>
          <w:b/>
          <w:i w:val="false"/>
          <w:color w:val="000000"/>
        </w:rPr>
        <w:t xml:space="preserve"> 8-тарау. Оқыту орыс тілінде жүргізілетін зиятының орташа түрде бұзылыстары бар оқушыларға арналған негізгі орта білім берудің үлгілік оқу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және коммуникацияны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әлем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дағдылар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даму (жеке және кіші топтық сабақтар)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(күндік)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Ақыл-ой кемістігі бар білім алушыларға МЖМБС орындау талап етілмейді.</w:t>
      </w:r>
    </w:p>
    <w:p>
      <w:pPr>
        <w:spacing w:after="0"/>
        <w:ind w:left="0"/>
        <w:jc w:val="both"/>
      </w:pPr>
      <w:r>
        <w:rPr>
          <w:rFonts w:ascii="Times New Roman"/>
          <w:b w:val="false"/>
          <w:i w:val="false"/>
          <w:color w:val="000000"/>
          <w:sz w:val="28"/>
        </w:rPr>
        <w:t>
      * логопедпен жеке, кіші топтық сабақтар.</w:t>
      </w:r>
    </w:p>
    <w:p>
      <w:pPr>
        <w:spacing w:after="0"/>
        <w:ind w:left="0"/>
        <w:jc w:val="both"/>
      </w:pPr>
      <w:r>
        <w:rPr>
          <w:rFonts w:ascii="Times New Roman"/>
          <w:b w:val="false"/>
          <w:i w:val="false"/>
          <w:color w:val="000000"/>
          <w:sz w:val="28"/>
        </w:rPr>
        <w:t>
      Дене шынықтыру сабақтары жүктемесінің сағаттарын азайту білім алушының психофизикалық жағдайының ерекшеліктері ескерумен жүзеге асырылады.</w:t>
      </w:r>
    </w:p>
    <w:p>
      <w:pPr>
        <w:spacing w:after="0"/>
        <w:ind w:left="0"/>
        <w:jc w:val="both"/>
      </w:pPr>
      <w:r>
        <w:rPr>
          <w:rFonts w:ascii="Times New Roman"/>
          <w:b w:val="false"/>
          <w:i w:val="false"/>
          <w:color w:val="000000"/>
          <w:sz w:val="28"/>
        </w:rPr>
        <w:t>
      Күрделі бұзылыстары (көру қабілеті бұзылған және ақыл-ой кемістігі, есту қабілеті бұзылған және ақыл-ой кемістігі, тірек-қозғалыс аппараты бұзылған және ақыл-ой кемістігі) бар білім алушыларды оқытудың жұмыс оқу жоспары білім алушылардың даму бұзылыстарының екінші түріне сәйкес түзету компонентін қоса отырып, ақыл-ой кемістігі бар білім алушыларға арналған үлгілік оқу жоспары негізінде құралады.</w:t>
      </w:r>
    </w:p>
    <w:p>
      <w:pPr>
        <w:spacing w:after="0"/>
        <w:ind w:left="0"/>
        <w:jc w:val="left"/>
      </w:pPr>
      <w:r>
        <w:rPr>
          <w:rFonts w:ascii="Times New Roman"/>
          <w:b/>
          <w:i w:val="false"/>
          <w:color w:val="000000"/>
        </w:rPr>
        <w:t xml:space="preserve"> 9-тарау. Орыс тілінде негізгі орта жеке тегін үйде (арнайы оқу бағдарламалар бойынша) оқытудың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Сағаттарды қайта бөлуге (білім алушының жеке мүмкіндіктері мен қажеттіліктерін ескере отырып) және мектептегі жеке сабақтарға қатысуға (емдеуші дәрігердің келісімі бойынша) жол беріледі.</w:t>
            </w:r>
          </w:p>
          <w:p>
            <w:pPr>
              <w:spacing w:after="20"/>
              <w:ind w:left="20"/>
              <w:jc w:val="both"/>
            </w:pPr>
            <w:r>
              <w:rPr>
                <w:rFonts w:ascii="Times New Roman"/>
                <w:b w:val="false"/>
                <w:i w:val="false"/>
                <w:color w:val="000000"/>
                <w:sz w:val="20"/>
              </w:rPr>
              <w:t>
Қажет болған жағдайда психологиялық-педагогикалық түзеу кабинеті мен оңалту орталығында белгіленген тәртіпте түзету көмегі көрсетіледі.</w:t>
            </w:r>
          </w:p>
        </w:tc>
      </w:tr>
    </w:tbl>
    <w:p>
      <w:pPr>
        <w:spacing w:after="0"/>
        <w:ind w:left="0"/>
        <w:jc w:val="left"/>
      </w:pPr>
      <w:r>
        <w:rPr>
          <w:rFonts w:ascii="Times New Roman"/>
          <w:b/>
          <w:i w:val="false"/>
          <w:color w:val="000000"/>
        </w:rPr>
        <w:t xml:space="preserve"> 10-тарау. Орыс тілінде жүргізілетін үйде жеке тегін оқытатын зиятының жеңiл түрде бұзылыстары бар оқушыларға арналған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сабақтары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bl>
    <w:p>
      <w:pPr>
        <w:spacing w:after="0"/>
        <w:ind w:left="0"/>
        <w:jc w:val="both"/>
      </w:pPr>
      <w:r>
        <w:rPr>
          <w:rFonts w:ascii="Times New Roman"/>
          <w:b w:val="false"/>
          <w:i w:val="false"/>
          <w:color w:val="000000"/>
          <w:sz w:val="28"/>
        </w:rPr>
        <w:t>
      Ескерту: Ақыл-ой кемістігі бар білім алушыларға МЖМБС орындау талап етілмейді.</w:t>
      </w:r>
    </w:p>
    <w:p>
      <w:pPr>
        <w:spacing w:after="0"/>
        <w:ind w:left="0"/>
        <w:jc w:val="both"/>
      </w:pPr>
      <w:r>
        <w:rPr>
          <w:rFonts w:ascii="Times New Roman"/>
          <w:b w:val="false"/>
          <w:i w:val="false"/>
          <w:color w:val="000000"/>
          <w:sz w:val="28"/>
        </w:rPr>
        <w:t>
      Оқушының мүмкіндіктері мен қажеттіліктерін ескере отырып, пәндер арасындағы сағаттарды қайта бөлу және мектепте бөлек сабақтарға қатысу (емдеуші дәрігердің келісімі бойынша) рұқсат етіледі.</w:t>
      </w:r>
    </w:p>
    <w:p>
      <w:pPr>
        <w:spacing w:after="0"/>
        <w:ind w:left="0"/>
        <w:jc w:val="left"/>
      </w:pPr>
      <w:r>
        <w:rPr>
          <w:rFonts w:ascii="Times New Roman"/>
          <w:b/>
          <w:i w:val="false"/>
          <w:color w:val="000000"/>
        </w:rPr>
        <w:t xml:space="preserve"> 11-тарау. Орыс тілінде жүргізілетін үйде жеке тегін оқытатын зиятының орташа түрде бұзылыстары бар оқушыларға арналған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және коммуникацияны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әлем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дағдылар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даму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Ақыл-ой кемістігі бар білім алушыларға МЖМБС орындау талап етілмейді.</w:t>
            </w:r>
          </w:p>
          <w:p>
            <w:pPr>
              <w:spacing w:after="20"/>
              <w:ind w:left="20"/>
              <w:jc w:val="both"/>
            </w:pPr>
            <w:r>
              <w:rPr>
                <w:rFonts w:ascii="Times New Roman"/>
                <w:b w:val="false"/>
                <w:i w:val="false"/>
                <w:color w:val="000000"/>
                <w:sz w:val="20"/>
              </w:rPr>
              <w:t>
Оқушының мүмкіндіктері мен қажеттіліктерін ескере отырып, пәндер арасындағы сағаттарды қайта бөлу және мектепте бөлек сабақтарға қатысу (емдеуші дәрігердің келісімі бойынша)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Оқыту қазақ тілінде жүргізілетін сыныптарға арналған бастауыш білім берудің (төмендетілген оқу жүктемесімен)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Оқыту орыс тілінде жүргізілетін сыныптарға арналған бастауыш білім берудің (төмендетілген оқу жүктемесімен)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Оқыту ұйғыр/өзбек/тәжік тілінде жүргізілетін сыныптарға арналған бастауыш білім берудің (төмендетілген оқу жүктемесімен)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Сауат 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Оқыту қазақ тілінде жүргізілетін гимназия сыныптарына арналған бастауыш білім берудің (төмендетілген оқу жүктемесімен)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 компонент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Оқыту орыс тілінде жүргізілетін гимназия сыныптарына арналған бастауыш білім берудің (төмендетілген оқу жүктемесімен)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 компонент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Оқыту қазақ тілінде жүргізілетін негізгі орта білім берудің (төмендетілген оқу жүктемесімен)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компоненттен таңдау бойынша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Білім алушылардың ерте кәсіби бейімделуін қамтамасыз ету мақсатында вариативті компонентте инвариантты компоненттен таңдалатын оқу пәндерінің келесі комбинациясы қарастырылған:</w:t>
      </w:r>
    </w:p>
    <w:p>
      <w:pPr>
        <w:spacing w:after="0"/>
        <w:ind w:left="0"/>
        <w:jc w:val="both"/>
      </w:pPr>
      <w:r>
        <w:rPr>
          <w:rFonts w:ascii="Times New Roman"/>
          <w:b w:val="false"/>
          <w:i w:val="false"/>
          <w:color w:val="000000"/>
          <w:sz w:val="28"/>
        </w:rPr>
        <w:t>
      1) оқу пәндері: "Алгебра", "Физика" және инвариантты компоненттен таңдалатын бір пән;</w:t>
      </w:r>
    </w:p>
    <w:p>
      <w:pPr>
        <w:spacing w:after="0"/>
        <w:ind w:left="0"/>
        <w:jc w:val="both"/>
      </w:pPr>
      <w:r>
        <w:rPr>
          <w:rFonts w:ascii="Times New Roman"/>
          <w:b w:val="false"/>
          <w:i w:val="false"/>
          <w:color w:val="000000"/>
          <w:sz w:val="28"/>
        </w:rPr>
        <w:t>
      2) оқу пәндері: "Алгебра", "География" және инвариантты компоненттен таңдалатын бір пән;</w:t>
      </w:r>
    </w:p>
    <w:p>
      <w:pPr>
        <w:spacing w:after="0"/>
        <w:ind w:left="0"/>
        <w:jc w:val="both"/>
      </w:pPr>
      <w:r>
        <w:rPr>
          <w:rFonts w:ascii="Times New Roman"/>
          <w:b w:val="false"/>
          <w:i w:val="false"/>
          <w:color w:val="000000"/>
          <w:sz w:val="28"/>
        </w:rPr>
        <w:t>
      3) оқу пәндері: "Биология", "Химия" және инвариантты компоненттен таңдалатын бір пән;</w:t>
      </w:r>
    </w:p>
    <w:p>
      <w:pPr>
        <w:spacing w:after="0"/>
        <w:ind w:left="0"/>
        <w:jc w:val="both"/>
      </w:pPr>
      <w:r>
        <w:rPr>
          <w:rFonts w:ascii="Times New Roman"/>
          <w:b w:val="false"/>
          <w:i w:val="false"/>
          <w:color w:val="000000"/>
          <w:sz w:val="28"/>
        </w:rPr>
        <w:t>
      4) оқу пәндері: "Биология", "География" және инвариантты компоненттен таңдалатын бір пән;</w:t>
      </w:r>
    </w:p>
    <w:p>
      <w:pPr>
        <w:spacing w:after="0"/>
        <w:ind w:left="0"/>
        <w:jc w:val="both"/>
      </w:pPr>
      <w:r>
        <w:rPr>
          <w:rFonts w:ascii="Times New Roman"/>
          <w:b w:val="false"/>
          <w:i w:val="false"/>
          <w:color w:val="000000"/>
          <w:sz w:val="28"/>
        </w:rPr>
        <w:t>
      5) оқу пәндері: "Шетел тілі", "Қазақстан тарихы" және инвариантты компоненттен таңдалатын бір пән;</w:t>
      </w:r>
    </w:p>
    <w:p>
      <w:pPr>
        <w:spacing w:after="0"/>
        <w:ind w:left="0"/>
        <w:jc w:val="both"/>
      </w:pPr>
      <w:r>
        <w:rPr>
          <w:rFonts w:ascii="Times New Roman"/>
          <w:b w:val="false"/>
          <w:i w:val="false"/>
          <w:color w:val="000000"/>
          <w:sz w:val="28"/>
        </w:rPr>
        <w:t>
      6) оқу пәндері: "География", "Шетел тілі" және инвариантты компоненттен таңдалатын бір пән;</w:t>
      </w:r>
    </w:p>
    <w:p>
      <w:pPr>
        <w:spacing w:after="0"/>
        <w:ind w:left="0"/>
        <w:jc w:val="both"/>
      </w:pPr>
      <w:r>
        <w:rPr>
          <w:rFonts w:ascii="Times New Roman"/>
          <w:b w:val="false"/>
          <w:i w:val="false"/>
          <w:color w:val="000000"/>
          <w:sz w:val="28"/>
        </w:rPr>
        <w:t>
      7) оқу пәндері: "Қазақстан тарихы", "География" және инвариантты компоненттен таңдалатын бір пән;</w:t>
      </w:r>
    </w:p>
    <w:p>
      <w:pPr>
        <w:spacing w:after="0"/>
        <w:ind w:left="0"/>
        <w:jc w:val="both"/>
      </w:pPr>
      <w:r>
        <w:rPr>
          <w:rFonts w:ascii="Times New Roman"/>
          <w:b w:val="false"/>
          <w:i w:val="false"/>
          <w:color w:val="000000"/>
          <w:sz w:val="28"/>
        </w:rPr>
        <w:t>
      8) оқу пәндері: "Химия", "Физика" және инвариантты компоненттен таңдалатын бір пән;</w:t>
      </w:r>
    </w:p>
    <w:p>
      <w:pPr>
        <w:spacing w:after="0"/>
        <w:ind w:left="0"/>
        <w:jc w:val="both"/>
      </w:pPr>
      <w:r>
        <w:rPr>
          <w:rFonts w:ascii="Times New Roman"/>
          <w:b w:val="false"/>
          <w:i w:val="false"/>
          <w:color w:val="000000"/>
          <w:sz w:val="28"/>
        </w:rPr>
        <w:t>
      9) оқу пәндері: "Қазақ тілі", "Орыс тілі және әдебиет" және инвариантты компоненттен таңдалатын бір пән.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Оқыту орыс тілінде жүргізілетін негізгі орта білім берудің (төмендетілген оқу жүктемесімен)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компоненттен таңдау бойынша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Білім алушылардың ерте кәсіби бейімделуін қамтамасыз ету мақсатында вариативті компонентте инвариантты компоненттен таңдалатын оқу пәндерінің келесі комбинациясы қарастырылған:</w:t>
      </w:r>
    </w:p>
    <w:p>
      <w:pPr>
        <w:spacing w:after="0"/>
        <w:ind w:left="0"/>
        <w:jc w:val="both"/>
      </w:pPr>
      <w:r>
        <w:rPr>
          <w:rFonts w:ascii="Times New Roman"/>
          <w:b w:val="false"/>
          <w:i w:val="false"/>
          <w:color w:val="000000"/>
          <w:sz w:val="28"/>
        </w:rPr>
        <w:t>
      1) оқу пәндері: "Алгебра", "Физика" және инвариантты компоненттен таңдалатын бір пән;</w:t>
      </w:r>
    </w:p>
    <w:p>
      <w:pPr>
        <w:spacing w:after="0"/>
        <w:ind w:left="0"/>
        <w:jc w:val="both"/>
      </w:pPr>
      <w:r>
        <w:rPr>
          <w:rFonts w:ascii="Times New Roman"/>
          <w:b w:val="false"/>
          <w:i w:val="false"/>
          <w:color w:val="000000"/>
          <w:sz w:val="28"/>
        </w:rPr>
        <w:t>
      2) оқу пәндері: "Алгебра", "География" және инвариантты компоненттен таңдалатын бір пән;</w:t>
      </w:r>
    </w:p>
    <w:p>
      <w:pPr>
        <w:spacing w:after="0"/>
        <w:ind w:left="0"/>
        <w:jc w:val="both"/>
      </w:pPr>
      <w:r>
        <w:rPr>
          <w:rFonts w:ascii="Times New Roman"/>
          <w:b w:val="false"/>
          <w:i w:val="false"/>
          <w:color w:val="000000"/>
          <w:sz w:val="28"/>
        </w:rPr>
        <w:t>
      3) оқу пәндері: "Биология", "Химия" және инвариантты компоненттен таңдалатын бір пән;</w:t>
      </w:r>
    </w:p>
    <w:p>
      <w:pPr>
        <w:spacing w:after="0"/>
        <w:ind w:left="0"/>
        <w:jc w:val="both"/>
      </w:pPr>
      <w:r>
        <w:rPr>
          <w:rFonts w:ascii="Times New Roman"/>
          <w:b w:val="false"/>
          <w:i w:val="false"/>
          <w:color w:val="000000"/>
          <w:sz w:val="28"/>
        </w:rPr>
        <w:t>
      4) оқу пәндері: "Биология", "География" және инвариантты компоненттен таңдалатын бір пән;</w:t>
      </w:r>
    </w:p>
    <w:p>
      <w:pPr>
        <w:spacing w:after="0"/>
        <w:ind w:left="0"/>
        <w:jc w:val="both"/>
      </w:pPr>
      <w:r>
        <w:rPr>
          <w:rFonts w:ascii="Times New Roman"/>
          <w:b w:val="false"/>
          <w:i w:val="false"/>
          <w:color w:val="000000"/>
          <w:sz w:val="28"/>
        </w:rPr>
        <w:t>
      5) оқу пәндері: "Шетел тілі", "Қазақстан тарихы" және инвариантты компоненттен таңдалатын бір пән;</w:t>
      </w:r>
    </w:p>
    <w:p>
      <w:pPr>
        <w:spacing w:after="0"/>
        <w:ind w:left="0"/>
        <w:jc w:val="both"/>
      </w:pPr>
      <w:r>
        <w:rPr>
          <w:rFonts w:ascii="Times New Roman"/>
          <w:b w:val="false"/>
          <w:i w:val="false"/>
          <w:color w:val="000000"/>
          <w:sz w:val="28"/>
        </w:rPr>
        <w:t>
      6) оқу пәндері: "География", "Шетел тілі" және инвариантты компоненттен таңдалатын бір пән;</w:t>
      </w:r>
    </w:p>
    <w:p>
      <w:pPr>
        <w:spacing w:after="0"/>
        <w:ind w:left="0"/>
        <w:jc w:val="both"/>
      </w:pPr>
      <w:r>
        <w:rPr>
          <w:rFonts w:ascii="Times New Roman"/>
          <w:b w:val="false"/>
          <w:i w:val="false"/>
          <w:color w:val="000000"/>
          <w:sz w:val="28"/>
        </w:rPr>
        <w:t>
      7) оқу пәндері: "Қазақстан тарихы", "География" және инвариантты компоненттен таңдалатын бір пән;</w:t>
      </w:r>
    </w:p>
    <w:p>
      <w:pPr>
        <w:spacing w:after="0"/>
        <w:ind w:left="0"/>
        <w:jc w:val="both"/>
      </w:pPr>
      <w:r>
        <w:rPr>
          <w:rFonts w:ascii="Times New Roman"/>
          <w:b w:val="false"/>
          <w:i w:val="false"/>
          <w:color w:val="000000"/>
          <w:sz w:val="28"/>
        </w:rPr>
        <w:t>
      8) оқу пәндері: "Химия", "Физика" және инвариантты компоненттен таңдалатын бір пән;</w:t>
      </w:r>
    </w:p>
    <w:p>
      <w:pPr>
        <w:spacing w:after="0"/>
        <w:ind w:left="0"/>
        <w:jc w:val="both"/>
      </w:pPr>
      <w:r>
        <w:rPr>
          <w:rFonts w:ascii="Times New Roman"/>
          <w:b w:val="false"/>
          <w:i w:val="false"/>
          <w:color w:val="000000"/>
          <w:sz w:val="28"/>
        </w:rPr>
        <w:t>
      9) оқу пәндері: "Орыс тілі", "Қазақ тілі және әдебиет" және инвариантты компоненттен таңдалатын бір пән.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Оқыту ұйғыр/өзбек/тәжік тілінде жүргізілетін негізгі орта білім берудің (төмендетілген оқу жүктемесімен)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компоненттен таңдау бойынша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Білім алушылардың ерте кәсіби бейімделуін қамтамасыз ету мақсатында вариативті компонентте инвариантты компоненттен таңдалатын оқу пәндерінің келесі комбинациясы қарастырылған:</w:t>
      </w:r>
    </w:p>
    <w:p>
      <w:pPr>
        <w:spacing w:after="0"/>
        <w:ind w:left="0"/>
        <w:jc w:val="both"/>
      </w:pPr>
      <w:r>
        <w:rPr>
          <w:rFonts w:ascii="Times New Roman"/>
          <w:b w:val="false"/>
          <w:i w:val="false"/>
          <w:color w:val="000000"/>
          <w:sz w:val="28"/>
        </w:rPr>
        <w:t>
      1) оқу пәндері: "Алгебра", "Физика" және инвариантты компоненттен таңдалатын бір пән;</w:t>
      </w:r>
    </w:p>
    <w:p>
      <w:pPr>
        <w:spacing w:after="0"/>
        <w:ind w:left="0"/>
        <w:jc w:val="both"/>
      </w:pPr>
      <w:r>
        <w:rPr>
          <w:rFonts w:ascii="Times New Roman"/>
          <w:b w:val="false"/>
          <w:i w:val="false"/>
          <w:color w:val="000000"/>
          <w:sz w:val="28"/>
        </w:rPr>
        <w:t>
      2) оқу пәндері: "Алгебра", "География" және инвариантты компоненттен таңдалатын бір пән;</w:t>
      </w:r>
    </w:p>
    <w:p>
      <w:pPr>
        <w:spacing w:after="0"/>
        <w:ind w:left="0"/>
        <w:jc w:val="both"/>
      </w:pPr>
      <w:r>
        <w:rPr>
          <w:rFonts w:ascii="Times New Roman"/>
          <w:b w:val="false"/>
          <w:i w:val="false"/>
          <w:color w:val="000000"/>
          <w:sz w:val="28"/>
        </w:rPr>
        <w:t>
      3) оқу пәндері: "Биология", "Химия" және инвариантты компоненттен таңдалатын бір пән;</w:t>
      </w:r>
    </w:p>
    <w:p>
      <w:pPr>
        <w:spacing w:after="0"/>
        <w:ind w:left="0"/>
        <w:jc w:val="both"/>
      </w:pPr>
      <w:r>
        <w:rPr>
          <w:rFonts w:ascii="Times New Roman"/>
          <w:b w:val="false"/>
          <w:i w:val="false"/>
          <w:color w:val="000000"/>
          <w:sz w:val="28"/>
        </w:rPr>
        <w:t>
      4) оқу пәндері: "Биология", "География" және инвариантты компоненттен таңдалатын бір пән;</w:t>
      </w:r>
    </w:p>
    <w:p>
      <w:pPr>
        <w:spacing w:after="0"/>
        <w:ind w:left="0"/>
        <w:jc w:val="both"/>
      </w:pPr>
      <w:r>
        <w:rPr>
          <w:rFonts w:ascii="Times New Roman"/>
          <w:b w:val="false"/>
          <w:i w:val="false"/>
          <w:color w:val="000000"/>
          <w:sz w:val="28"/>
        </w:rPr>
        <w:t>
      5) оқу пәндері: "Шетел тілі", "Қазақстан тарихы" және инвариантты компоненттен таңдалатын бір пән;</w:t>
      </w:r>
    </w:p>
    <w:p>
      <w:pPr>
        <w:spacing w:after="0"/>
        <w:ind w:left="0"/>
        <w:jc w:val="both"/>
      </w:pPr>
      <w:r>
        <w:rPr>
          <w:rFonts w:ascii="Times New Roman"/>
          <w:b w:val="false"/>
          <w:i w:val="false"/>
          <w:color w:val="000000"/>
          <w:sz w:val="28"/>
        </w:rPr>
        <w:t>
      6) оқу пәндері: "География", "Шетел тілі" және инвариантты компоненттен таңдалатын бір пән;</w:t>
      </w:r>
    </w:p>
    <w:p>
      <w:pPr>
        <w:spacing w:after="0"/>
        <w:ind w:left="0"/>
        <w:jc w:val="both"/>
      </w:pPr>
      <w:r>
        <w:rPr>
          <w:rFonts w:ascii="Times New Roman"/>
          <w:b w:val="false"/>
          <w:i w:val="false"/>
          <w:color w:val="000000"/>
          <w:sz w:val="28"/>
        </w:rPr>
        <w:t>
      7) оқу пәндері: "Қазақстан тарихы", "География" және инвариантты компоненттен таңдалатын бір пән;</w:t>
      </w:r>
    </w:p>
    <w:p>
      <w:pPr>
        <w:spacing w:after="0"/>
        <w:ind w:left="0"/>
        <w:jc w:val="both"/>
      </w:pPr>
      <w:r>
        <w:rPr>
          <w:rFonts w:ascii="Times New Roman"/>
          <w:b w:val="false"/>
          <w:i w:val="false"/>
          <w:color w:val="000000"/>
          <w:sz w:val="28"/>
        </w:rPr>
        <w:t>
      8) оқу пәндері: "Химия", "Физика" және инвариантты компоненттен таңдалатын бір пән;</w:t>
      </w:r>
    </w:p>
    <w:p>
      <w:pPr>
        <w:spacing w:after="0"/>
        <w:ind w:left="0"/>
        <w:jc w:val="both"/>
      </w:pPr>
      <w:r>
        <w:rPr>
          <w:rFonts w:ascii="Times New Roman"/>
          <w:b w:val="false"/>
          <w:i w:val="false"/>
          <w:color w:val="000000"/>
          <w:sz w:val="28"/>
        </w:rPr>
        <w:t>
      9) оқу пәндері: "Ана тілі", "Қазақ тілі және әдебиет" және инвариантты компоненттен таңдалатын бір пән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Оқыту қазақ тілінде жүргізілетін гимназия/лицей сыныптарына арналған негізгі орта білім берудің (төмендетілген оқу жүктемесімен)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Оқыту орыс тілінде жүргізілетін гимназия/лицей сыныптарына арналған негізгі орта білім берудің (төмендетілген оқу жүктемесімен)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жалпы орта білім берудің үлгілік оқу жоспары (төмендетілген оқу жүктемесімен)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сағаттар көлемінде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Оқыту қазақ тілінде жүргізілетін жаратылыстану-математикалық бағыт бойынша жалпы орта білім берудің үлгілік оқу жоспары (төмендетілген оқу жүктемесімен)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сағаттар көлемінде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Оқыту орыс тілінде жүргізілетін қоғамдық-гуманитарлық бағыт бойынша жалпы орта білім берудің үлгілік оқу жоспары (төмендетілген оқу жүктемесімен)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сағаттар көлемінде түзету-дамыту сабақтар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Оқыту орыс тілінде жүргізілетін жаратылыстану-математикалық бағыт бойынша жалпы орта білім берудің үлгілік оқу жоспары (төмендетілген оқу жүктемесімен)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bl>
    <w:p>
      <w:pPr>
        <w:spacing w:after="0"/>
        <w:ind w:left="0"/>
        <w:jc w:val="both"/>
      </w:pPr>
      <w:r>
        <w:rPr>
          <w:rFonts w:ascii="Times New Roman"/>
          <w:b w:val="false"/>
          <w:i w:val="false"/>
          <w:color w:val="000000"/>
          <w:sz w:val="28"/>
        </w:rPr>
        <w:t>
      Ескерту: ерекше білім алу қажеттілігі бар білім алушылар үшін жеке және топтық сабақтарға бөлінген сағаттар көлемінде түзету-дамыту сабақтар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Оқыту ұйғыр/өзбек/тәжік тілінде жүргізілетін қоғамдық-гуманитарлық бағыт бойынша жалпы орта білім берудің үлгілік оқу жоспары (төмендетілген оқу жүктемесімен)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сғаттар көлемінде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Оқыту ұйғыр/өзбек/тәжік тілінде жүргізілетін жаратылыстану-математикалық бағыт бойынша жалпы орта білім берудің үлгілік оқу жоспары (төмендетілген оқу жүктемесімен)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сғаттар көлемінде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Оқыту қазақ тілінде жүргізілетін гимназия/лицей сыныптарына арналған жаратылыстану-математикалық бағыт бойынша жалпы орта білім берудің (төмендетілген оқу жүктемесімен)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Оқыту орыс тілінде жүргізілетін гимназия/лицей сыныптарына арналған жаратылыстану-математикалық бағыт бойынша жалпы орта білім берудің (төмендетілген оқу жүктемесімен)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Оқыту қазақ тілінде жүргізілетін гимназия/лицей сыныптарына арналған қоғамдық-гуманитарлық бағыт бойынша жалпы орта білім берудің (төмендетілген оқу жүктемесімен)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Оқыту орыс тілінде жүргізілетін гимназия/лицей сыныптарына арналған қоғамдық-гуманитарлық бағыт бойынша жалпы орта білім берудің (төмендетілген оқу жүктемесімен)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61-қосымша</w:t>
            </w:r>
          </w:p>
        </w:tc>
      </w:tr>
    </w:tbl>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Ана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жіне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бөліктегі вариативті компонент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сипаттағы жеке және топтық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62-қосымша</w:t>
            </w:r>
          </w:p>
        </w:tc>
      </w:tr>
    </w:tbl>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Обучение грамоте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бөліктегі вариативті компонент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сипаттағы жеке және топтық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64-қосымша</w:t>
            </w:r>
          </w:p>
        </w:tc>
      </w:tr>
    </w:tbl>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Инвариантный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69-қосымша</w:t>
            </w:r>
          </w:p>
        </w:tc>
      </w:tr>
    </w:tbl>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қоғамдық-гуманитарлық бағыт бойынша жалпы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70-қосымша</w:t>
            </w:r>
          </w:p>
        </w:tc>
      </w:tr>
    </w:tbl>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қоғамдық-гуманитарлық бағыт бойынша жалпы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w:t>
            </w:r>
          </w:p>
          <w:p>
            <w:pPr>
              <w:spacing w:after="20"/>
              <w:ind w:left="20"/>
              <w:jc w:val="both"/>
            </w:pPr>
            <w:r>
              <w:rPr>
                <w:rFonts w:ascii="Times New Roman"/>
                <w:b w:val="false"/>
                <w:i w:val="false"/>
                <w:color w:val="000000"/>
                <w:sz w:val="20"/>
              </w:rPr>
              <w:t>
апталық сағаттар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74-қосымша</w:t>
            </w:r>
          </w:p>
        </w:tc>
      </w:tr>
    </w:tbl>
    <w:p>
      <w:pPr>
        <w:spacing w:after="0"/>
        <w:ind w:left="0"/>
        <w:jc w:val="left"/>
      </w:pPr>
      <w:r>
        <w:rPr>
          <w:rFonts w:ascii="Times New Roman"/>
          <w:b/>
          <w:i w:val="false"/>
          <w:color w:val="000000"/>
        </w:rPr>
        <w:t xml:space="preserve"> Оқыту орыс тілінде жүргізілетін мамандандырылған музыкалық мектеп-интернаттары мен өнер саласында мамандандырылған мектептерге арналған бастауыш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Обучение грамоте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p>
            <w:pPr>
              <w:spacing w:after="20"/>
              <w:ind w:left="20"/>
              <w:jc w:val="both"/>
            </w:pPr>
            <w:r>
              <w:rPr>
                <w:rFonts w:ascii="Times New Roman"/>
                <w:b w:val="false"/>
                <w:i w:val="false"/>
                <w:color w:val="000000"/>
                <w:sz w:val="20"/>
              </w:rPr>
              <w:t>
Балет гимнастика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bl>
    <w:p>
      <w:pPr>
        <w:spacing w:after="0"/>
        <w:ind w:left="0"/>
        <w:jc w:val="both"/>
      </w:pPr>
      <w:r>
        <w:rPr>
          <w:rFonts w:ascii="Times New Roman"/>
          <w:b w:val="false"/>
          <w:i w:val="false"/>
          <w:color w:val="000000"/>
          <w:sz w:val="28"/>
        </w:rPr>
        <w:t>
      * - Для специализированных хореографических школ-интернатов (специализированная хореографическая школа-интернат-училище), предусматривающих повышенную физическую нагрузку (хореография) занятия по дисциплине "Физическая культура" и "Физическая культура: спортивные игры" реализуются в рамках специализированного компонента.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№500 бұйрығына</w:t>
            </w:r>
            <w:r>
              <w:br/>
            </w:r>
            <w:r>
              <w:rPr>
                <w:rFonts w:ascii="Times New Roman"/>
                <w:b w:val="false"/>
                <w:i w:val="false"/>
                <w:color w:val="000000"/>
                <w:sz w:val="20"/>
              </w:rPr>
              <w:t>77 -қосымшасы</w:t>
            </w:r>
          </w:p>
        </w:tc>
      </w:tr>
    </w:tbl>
    <w:p>
      <w:pPr>
        <w:spacing w:after="0"/>
        <w:ind w:left="0"/>
        <w:jc w:val="left"/>
      </w:pPr>
      <w:r>
        <w:rPr>
          <w:rFonts w:ascii="Times New Roman"/>
          <w:b/>
          <w:i w:val="false"/>
          <w:color w:val="000000"/>
        </w:rPr>
        <w:t xml:space="preserve"> Оқыту қазақ тілінде жүргізілетін мамандандырылған музыкалық мектеп-интернаттары мен өнер саласында мамандандырылған мектептерге арналған жалпы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Элективные 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78 –қосымшасы</w:t>
            </w:r>
          </w:p>
        </w:tc>
      </w:tr>
    </w:tbl>
    <w:p>
      <w:pPr>
        <w:spacing w:after="0"/>
        <w:ind w:left="0"/>
        <w:jc w:val="left"/>
      </w:pPr>
      <w:r>
        <w:rPr>
          <w:rFonts w:ascii="Times New Roman"/>
          <w:b/>
          <w:i w:val="false"/>
          <w:color w:val="000000"/>
        </w:rPr>
        <w:t xml:space="preserve"> Оқыту орыс тілінде жүргізілетін мамандандырылған музыкалық мектеп-интернаттар мен өнер саласында мамандандырылған мектептерге арналған жалпы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81-қосымшасы</w:t>
            </w:r>
          </w:p>
        </w:tc>
      </w:tr>
    </w:tbl>
    <w:p>
      <w:pPr>
        <w:spacing w:after="0"/>
        <w:ind w:left="0"/>
        <w:jc w:val="left"/>
      </w:pPr>
      <w:r>
        <w:rPr>
          <w:rFonts w:ascii="Times New Roman"/>
          <w:b/>
          <w:i w:val="false"/>
          <w:color w:val="000000"/>
        </w:rPr>
        <w:t xml:space="preserve"> Оқыту қазақ тілінде жүргізілетін физика-математикалық мектептерге (оның ішінде "Республикалық физика-математика мектебі") арналған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 сипаттағы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№500 бұйрығына</w:t>
            </w:r>
            <w:r>
              <w:br/>
            </w:r>
            <w:r>
              <w:rPr>
                <w:rFonts w:ascii="Times New Roman"/>
                <w:b w:val="false"/>
                <w:i w:val="false"/>
                <w:color w:val="000000"/>
                <w:sz w:val="20"/>
              </w:rPr>
              <w:t>82-қосымшасы</w:t>
            </w:r>
          </w:p>
        </w:tc>
      </w:tr>
    </w:tbl>
    <w:p>
      <w:pPr>
        <w:spacing w:after="0"/>
        <w:ind w:left="0"/>
        <w:jc w:val="left"/>
      </w:pPr>
      <w:r>
        <w:rPr>
          <w:rFonts w:ascii="Times New Roman"/>
          <w:b/>
          <w:i w:val="false"/>
          <w:color w:val="000000"/>
        </w:rPr>
        <w:t xml:space="preserve"> Оқыту орыс тілінде жүргізілетін физика-математикалық мектептерге (оның ішінде "Республикалық физика-математика мектебі") арналған негізгі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 сипаттағы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№500 бұйрығына</w:t>
            </w:r>
            <w:r>
              <w:br/>
            </w:r>
            <w:r>
              <w:rPr>
                <w:rFonts w:ascii="Times New Roman"/>
                <w:b w:val="false"/>
                <w:i w:val="false"/>
                <w:color w:val="000000"/>
                <w:sz w:val="20"/>
              </w:rPr>
              <w:t>85-қосымшасы</w:t>
            </w:r>
          </w:p>
        </w:tc>
      </w:tr>
    </w:tbl>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жалпы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№500 бұйрығына</w:t>
            </w:r>
            <w:r>
              <w:br/>
            </w:r>
            <w:r>
              <w:rPr>
                <w:rFonts w:ascii="Times New Roman"/>
                <w:b w:val="false"/>
                <w:i w:val="false"/>
                <w:color w:val="000000"/>
                <w:sz w:val="20"/>
              </w:rPr>
              <w:t>86-қосымшасы</w:t>
            </w:r>
          </w:p>
        </w:tc>
      </w:tr>
    </w:tbl>
    <w:p>
      <w:pPr>
        <w:spacing w:after="0"/>
        <w:ind w:left="0"/>
        <w:jc w:val="left"/>
      </w:pPr>
      <w:r>
        <w:rPr>
          <w:rFonts w:ascii="Times New Roman"/>
          <w:b/>
          <w:i w:val="false"/>
          <w:color w:val="000000"/>
        </w:rPr>
        <w:t xml:space="preserve"> Оқыту қазақ тілінде жүргізілетін жаратылыстану-математика бағыты бойынша жалпы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Инвариантный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87-қосымша</w:t>
            </w:r>
          </w:p>
        </w:tc>
      </w:tr>
    </w:tbl>
    <w:p>
      <w:pPr>
        <w:spacing w:after="0"/>
        <w:ind w:left="0"/>
        <w:jc w:val="left"/>
      </w:pPr>
      <w:r>
        <w:rPr>
          <w:rFonts w:ascii="Times New Roman"/>
          <w:b/>
          <w:i w:val="false"/>
          <w:color w:val="000000"/>
        </w:rPr>
        <w:t xml:space="preserve"> Оқыту орыс тілінде жүргізілетін қоғамдық-гуманитарлық бағыт бойынша жалпы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88-қосымша</w:t>
            </w:r>
          </w:p>
        </w:tc>
      </w:tr>
    </w:tbl>
    <w:p>
      <w:pPr>
        <w:spacing w:after="0"/>
        <w:ind w:left="0"/>
        <w:jc w:val="left"/>
      </w:pPr>
      <w:r>
        <w:rPr>
          <w:rFonts w:ascii="Times New Roman"/>
          <w:b/>
          <w:i w:val="false"/>
          <w:color w:val="000000"/>
        </w:rPr>
        <w:t xml:space="preserve"> Оқыту орыс тілінде жүргізілетін жаратылыстану-математика бағыты бойынша жалпы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bl>
    <w:p>
      <w:pPr>
        <w:spacing w:after="0"/>
        <w:ind w:left="0"/>
        <w:jc w:val="both"/>
      </w:pPr>
      <w:r>
        <w:rPr>
          <w:rFonts w:ascii="Times New Roman"/>
          <w:b w:val="false"/>
          <w:i w:val="false"/>
          <w:color w:val="000000"/>
          <w:sz w:val="28"/>
        </w:rPr>
        <w:t>
      *Ескерту: "Қазақ тілі мен қазақ әдебиеті" пәні бойынша аптасына жүктеме 4 сағат болған жағдайда, сынып екі топқа бөлініп оқытылады, аптасына 5 сағат жүктеме болған жағдайда, топтарға бөлінбей оқытылады.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89-қосымша</w:t>
            </w:r>
          </w:p>
        </w:tc>
      </w:tr>
    </w:tbl>
    <w:p>
      <w:pPr>
        <w:spacing w:after="0"/>
        <w:ind w:left="0"/>
        <w:jc w:val="left"/>
      </w:pPr>
      <w:r>
        <w:rPr>
          <w:rFonts w:ascii="Times New Roman"/>
          <w:b/>
          <w:i w:val="false"/>
          <w:color w:val="000000"/>
        </w:rPr>
        <w:t xml:space="preserve"> Оқыту ұйғыр, өзбек, тәжік тілдерінде жүргізілетін қоғамдық-гуманитарлық бағыт бойынша жалпы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90-қосымша</w:t>
            </w:r>
          </w:p>
        </w:tc>
      </w:tr>
    </w:tbl>
    <w:p>
      <w:pPr>
        <w:spacing w:after="0"/>
        <w:ind w:left="0"/>
        <w:jc w:val="left"/>
      </w:pPr>
      <w:r>
        <w:rPr>
          <w:rFonts w:ascii="Times New Roman"/>
          <w:b/>
          <w:i w:val="false"/>
          <w:color w:val="000000"/>
        </w:rPr>
        <w:t xml:space="preserve"> Оқыту ұйғыр, өзбек, тәжік тілдерінде жүргізілетін жаратылыстану-математикалық бағыт бойынша жалпы орта білім берудің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95-қосымша</w:t>
            </w:r>
          </w:p>
        </w:tc>
      </w:tr>
    </w:tbl>
    <w:p>
      <w:pPr>
        <w:spacing w:after="0"/>
        <w:ind w:left="0"/>
        <w:jc w:val="left"/>
      </w:pPr>
      <w:r>
        <w:rPr>
          <w:rFonts w:ascii="Times New Roman"/>
          <w:b/>
          <w:i w:val="false"/>
          <w:color w:val="000000"/>
        </w:rPr>
        <w:t xml:space="preserve"> Оқыту қазақ тілінде жүргізілетін мамандандырылған "Қазақ тілі" және "Қазақ әдебиеті" оқу пәндерін тереңдете оқытатын ("Абай мектептері" білім беру ұйымдарының желісін қоса алғанда) қоғамдық-гуманитарлық бағыт бойынша негізгі орта білім беретін мамандандырылған ұйымдарға арналған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w:t>
            </w:r>
          </w:p>
          <w:p>
            <w:pPr>
              <w:spacing w:after="20"/>
              <w:ind w:left="20"/>
              <w:jc w:val="both"/>
            </w:pPr>
            <w:r>
              <w:rPr>
                <w:rFonts w:ascii="Times New Roman"/>
                <w:b w:val="false"/>
                <w:i w:val="false"/>
                <w:color w:val="000000"/>
                <w:sz w:val="20"/>
              </w:rPr>
              <w:t>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96-қосымша</w:t>
            </w:r>
          </w:p>
        </w:tc>
      </w:tr>
    </w:tbl>
    <w:p>
      <w:pPr>
        <w:spacing w:after="0"/>
        <w:ind w:left="0"/>
        <w:jc w:val="left"/>
      </w:pPr>
      <w:r>
        <w:rPr>
          <w:rFonts w:ascii="Times New Roman"/>
          <w:b/>
          <w:i w:val="false"/>
          <w:color w:val="000000"/>
        </w:rPr>
        <w:t xml:space="preserve"> Оқыту қазақ тілінде жүргізілетін "Қазақ тілі" және "Қазақ әдебиеті" пәндерін тереңдете оқытатын ("Абай мектептері" білім беру ұйымдарының желісін қоса алғанда) қоғамдық-гуманитарлық бағыт бойынша жалпы орта білім беретін мамандандырылған ұйымдарға арналған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w:t>
            </w:r>
          </w:p>
          <w:p>
            <w:pPr>
              <w:spacing w:after="20"/>
              <w:ind w:left="20"/>
              <w:jc w:val="both"/>
            </w:pPr>
            <w:r>
              <w:rPr>
                <w:rFonts w:ascii="Times New Roman"/>
                <w:b w:val="false"/>
                <w:i w:val="false"/>
                <w:color w:val="000000"/>
                <w:sz w:val="20"/>
              </w:rPr>
              <w:t>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w:t>
            </w:r>
          </w:p>
          <w:p>
            <w:pPr>
              <w:spacing w:after="20"/>
              <w:ind w:left="20"/>
              <w:jc w:val="both"/>
            </w:pPr>
            <w:r>
              <w:rPr>
                <w:rFonts w:ascii="Times New Roman"/>
                <w:b w:val="false"/>
                <w:i w:val="false"/>
                <w:color w:val="000000"/>
                <w:sz w:val="20"/>
              </w:rPr>
              <w:t>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бөлімнен мамандандырылған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97-қосымша</w:t>
            </w:r>
          </w:p>
        </w:tc>
      </w:tr>
    </w:tbl>
    <w:p>
      <w:pPr>
        <w:spacing w:after="0"/>
        <w:ind w:left="0"/>
        <w:jc w:val="left"/>
      </w:pPr>
      <w:r>
        <w:rPr>
          <w:rFonts w:ascii="Times New Roman"/>
          <w:b/>
          <w:i w:val="false"/>
          <w:color w:val="000000"/>
        </w:rPr>
        <w:t xml:space="preserve"> Оқыту қазақ тілінде жүргізілетін қоғамдық -гуманитарлық бағыт бойынша ерекше білім беруге қажеттілігі бар білім алушыларға арналған жалпы орта білім берудің үлгілік оқу жоспары Көру қабілеті бұзылған (көзі көрмейтін, нашар көретін), есту қабілеті бұзылған (естімейтін, нашар еститін), тірек-қимыл аппараты бұзылған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аптадағы сағаттар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компенент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талдаудың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тариахы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курстары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98-қосымша</w:t>
            </w:r>
          </w:p>
        </w:tc>
      </w:tr>
    </w:tbl>
    <w:p>
      <w:pPr>
        <w:spacing w:after="0"/>
        <w:ind w:left="0"/>
        <w:jc w:val="left"/>
      </w:pPr>
      <w:r>
        <w:rPr>
          <w:rFonts w:ascii="Times New Roman"/>
          <w:b/>
          <w:i w:val="false"/>
          <w:color w:val="000000"/>
        </w:rPr>
        <w:t xml:space="preserve"> Оқыту қазақ тілінде жүргізілетін жаратылыстану – математикалық бағыт бойынша ерекше білім беруге қажеттілігі бар білім алушыларға арналған жалпы орта білім берудің үлгілік оқу жоспары Көру қабілеті бұзылған (көрмейтін, нашар көретін), есту қабілеті бұзылған (естімейтін, нашар еститін), тірек-қимыл аппараты бұзылған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аптадағы сағаттар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талдаудың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курстары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99-қосымша</w:t>
            </w:r>
          </w:p>
        </w:tc>
      </w:tr>
    </w:tbl>
    <w:p>
      <w:pPr>
        <w:spacing w:after="0"/>
        <w:ind w:left="0"/>
        <w:jc w:val="left"/>
      </w:pPr>
      <w:r>
        <w:rPr>
          <w:rFonts w:ascii="Times New Roman"/>
          <w:b/>
          <w:i w:val="false"/>
          <w:color w:val="000000"/>
        </w:rPr>
        <w:t xml:space="preserve"> Оқыту орыс тілінде жүргізілетін қоғамдық -гуманитарлық бағыт бойынша ерекше білім беруге қажеттілігі бар білім алушыларға арналған жалпы орта білім берудің үлгілік оқу жоспары Көру қабілеті бұзылған (көрмейтін, нашар көретін), есту қабілеті бұзылған (естімейтін, нашар еститін), тірек-қимыл аппараты бұзылған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аптадағы сағаттар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талдаудың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курстары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100-қосымша</w:t>
            </w:r>
          </w:p>
        </w:tc>
      </w:tr>
    </w:tbl>
    <w:p>
      <w:pPr>
        <w:spacing w:after="0"/>
        <w:ind w:left="0"/>
        <w:jc w:val="left"/>
      </w:pPr>
      <w:r>
        <w:rPr>
          <w:rFonts w:ascii="Times New Roman"/>
          <w:b/>
          <w:i w:val="false"/>
          <w:color w:val="000000"/>
        </w:rPr>
        <w:t xml:space="preserve"> Оқыту орыс тілінде жүргізілетін жаратылыстану – математикалық бағыт бойынша ерекше білім беру қажеттілігі бар білім алушыларға арналған жалпы орта білім берудің үлгілік оқу жоспары Көру қабілеті бұзылған (көрмейтін, нашар көретін), есту қабілеті бұзылған (естімейтін, нашар еститін)), тірек-қимыл аппараты бұзылған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аптадағы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құрама бөлік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талдаудың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курстары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101-қосымша</w:t>
            </w:r>
          </w:p>
        </w:tc>
      </w:tr>
    </w:tbl>
    <w:p>
      <w:pPr>
        <w:spacing w:after="0"/>
        <w:ind w:left="0"/>
        <w:jc w:val="left"/>
      </w:pPr>
      <w:r>
        <w:rPr>
          <w:rFonts w:ascii="Times New Roman"/>
          <w:b/>
          <w:i w:val="false"/>
          <w:color w:val="000000"/>
        </w:rPr>
        <w:t xml:space="preserve"> Оқыту ұйғыр, өзбек, тәжік тілдерінде жүргізілетін қоғамдық-гуманитарлық бағыт бойынша ерекше білім беруге қажеттілігі бар білім алушыларға арналған жалпы орта білім берудің үлгілік оқу жоспары Көру қабілеті бұзылған (көрмейтін, нашар көретін), есту қабілеті бұзылған (естімейтін, нашар еститін), тірек-қимыл аппараты бұзылған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аптадағы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талдаудың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курстары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102-қосымша</w:t>
            </w:r>
          </w:p>
        </w:tc>
      </w:tr>
    </w:tbl>
    <w:p>
      <w:pPr>
        <w:spacing w:after="0"/>
        <w:ind w:left="0"/>
        <w:jc w:val="left"/>
      </w:pPr>
      <w:r>
        <w:rPr>
          <w:rFonts w:ascii="Times New Roman"/>
          <w:b/>
          <w:i w:val="false"/>
          <w:color w:val="000000"/>
        </w:rPr>
        <w:t xml:space="preserve"> Оқыту ұйғыр, өзбек, тәжік тілдерінде жүргізілетін жаратылыстану-математикалық бағыт бойынша ерекше білім беруге қажеттілігі бар білім алушыларға арналған жалпы орта білім берудің үлгілік оқу жоспары Көру қабілеті бұзылған (көрмейтін, нашар көретін), есту қабілеті бұзылған (естімейтін, нашар еститін), тірек-қимыл аппараты бұзылған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аптадағы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талдаудың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курстары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103-қосымша</w:t>
            </w:r>
          </w:p>
        </w:tc>
      </w:tr>
    </w:tbl>
    <w:p>
      <w:pPr>
        <w:spacing w:after="0"/>
        <w:ind w:left="0"/>
        <w:jc w:val="left"/>
      </w:pPr>
      <w:r>
        <w:rPr>
          <w:rFonts w:ascii="Times New Roman"/>
          <w:b/>
          <w:i w:val="false"/>
          <w:color w:val="000000"/>
        </w:rPr>
        <w:t xml:space="preserve"> Оқыту ұйғыр/өзбек/тәжік тілдерінде жүргізілетін гимназия сыныптарына арналған бастауыш білім берудің (төмендетілген оқу жүктемесімен)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Сауат 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 компонент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104-қосымша</w:t>
            </w:r>
          </w:p>
        </w:tc>
      </w:tr>
    </w:tbl>
    <w:p>
      <w:pPr>
        <w:spacing w:after="0"/>
        <w:ind w:left="0"/>
        <w:jc w:val="left"/>
      </w:pPr>
      <w:r>
        <w:rPr>
          <w:rFonts w:ascii="Times New Roman"/>
          <w:b/>
          <w:i w:val="false"/>
          <w:color w:val="000000"/>
        </w:rPr>
        <w:t xml:space="preserve"> Оқыту ұйғыр/өзбек/тәжік тілдерінде жүргізілетін гимназия/лицей сыныптарына арналған негізгі орта білім берудің (төмендетілген оқу жүктемесімен)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w:t>
            </w:r>
          </w:p>
          <w:p>
            <w:pPr>
              <w:spacing w:after="20"/>
              <w:ind w:left="20"/>
              <w:jc w:val="both"/>
            </w:pPr>
            <w:r>
              <w:rPr>
                <w:rFonts w:ascii="Times New Roman"/>
                <w:b w:val="false"/>
                <w:i w:val="false"/>
                <w:color w:val="000000"/>
                <w:sz w:val="20"/>
              </w:rPr>
              <w:t>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105-қосымша</w:t>
            </w:r>
          </w:p>
        </w:tc>
      </w:tr>
    </w:tbl>
    <w:p>
      <w:pPr>
        <w:spacing w:after="0"/>
        <w:ind w:left="0"/>
        <w:jc w:val="left"/>
      </w:pPr>
      <w:r>
        <w:rPr>
          <w:rFonts w:ascii="Times New Roman"/>
          <w:b/>
          <w:i w:val="false"/>
          <w:color w:val="000000"/>
        </w:rPr>
        <w:t xml:space="preserve"> Оқыту ұйғыр/өзбек/тәжік тілдерінде жүргізілетін гимназия/лицей сыныптарына арналған жаратылыстану-математикалық бағыт бойынша жалпы орта білім берудің (төмендетілген оқу жүктемесімен)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106-қосымша</w:t>
            </w:r>
          </w:p>
        </w:tc>
      </w:tr>
    </w:tbl>
    <w:p>
      <w:pPr>
        <w:spacing w:after="0"/>
        <w:ind w:left="0"/>
        <w:jc w:val="left"/>
      </w:pPr>
      <w:r>
        <w:rPr>
          <w:rFonts w:ascii="Times New Roman"/>
          <w:b/>
          <w:i w:val="false"/>
          <w:color w:val="000000"/>
        </w:rPr>
        <w:t xml:space="preserve"> Оқыту ұйғыр/өзбек/тәжік тілдерінде жүргізілетін гимназия/лицей сыныптарына арналған қоғамдық-гуманитарлық бағыт бойынша жалпы орта білім берудің (төмендетілген оқу жүктемесімен)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оқу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