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1F63" w:rsidRDefault="00A21F63" w:rsidP="00A21F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5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Анализ состояния информатизации </w:t>
      </w:r>
    </w:p>
    <w:p w:rsidR="00A21F63" w:rsidRPr="00EB758D" w:rsidRDefault="00A21F63" w:rsidP="00A21F63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EB758D">
        <w:rPr>
          <w:rFonts w:ascii="Times New Roman" w:hAnsi="Times New Roman" w:cs="Times New Roman"/>
          <w:b/>
          <w:sz w:val="28"/>
          <w:szCs w:val="28"/>
          <w:lang w:val="ru-RU"/>
        </w:rPr>
        <w:t>в КГУ «Общеобразовательная школа № 10»</w:t>
      </w:r>
      <w:r>
        <w:rPr>
          <w:rFonts w:ascii="Times New Roman" w:hAnsi="Times New Roman" w:cs="Times New Roman"/>
          <w:b/>
          <w:sz w:val="28"/>
          <w:szCs w:val="28"/>
          <w:lang w:val="ru-RU"/>
        </w:rPr>
        <w:t xml:space="preserve"> за 2022-2023</w:t>
      </w:r>
      <w:r w:rsidRPr="00EB758D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учебный год.</w:t>
      </w:r>
    </w:p>
    <w:p w:rsidR="00A21F63" w:rsidRPr="00EB758D" w:rsidRDefault="00A21F63" w:rsidP="00A21F63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</w:p>
    <w:p w:rsidR="00A21F63" w:rsidRPr="004005F4" w:rsidRDefault="00A21F63" w:rsidP="00A21F6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B758D">
        <w:rPr>
          <w:rFonts w:ascii="Times New Roman" w:hAnsi="Times New Roman" w:cs="Times New Roman"/>
          <w:b/>
          <w:sz w:val="28"/>
          <w:szCs w:val="28"/>
          <w:lang w:val="ru-RU"/>
        </w:rPr>
        <w:t>Цель анализа:</w:t>
      </w:r>
      <w:r w:rsidRPr="004005F4">
        <w:rPr>
          <w:rFonts w:ascii="Times New Roman" w:hAnsi="Times New Roman" w:cs="Times New Roman"/>
          <w:sz w:val="28"/>
          <w:szCs w:val="28"/>
          <w:lang w:val="ru-RU"/>
        </w:rPr>
        <w:t xml:space="preserve"> оценивание реального уровня использования информационных технологий в образовательном процессе и уровня технического оснащения для дальнейшего планирования информатизации в образовательной организации. 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ab/>
        <w:t>Внедрение средств информационных технологий и Интернет демонстрирует желание обеспечить современный уровень преподавания, и, следовательно, дает основание надеяться на высокое качество обучения. Школа с хорошим техническим оснащением более привлекательна для родителей, заботящихся об образовании своих детей, т. к. владение информационными технологиями становится сегодня базовым требованием для выпускника школы. Информационные технологии не только меняют формы и методы учебной работы, но и существенным образом трансформируют и обогащают образовательные парадигмы. Насыщение учебных заведений компьютерной, мультимедийной техникой, повышение пользовательского уровня учителей сегодня является мощным стимулом для перевода образования в новое качество. Появляется реальная возможность перейти от разговоров об информатизации и частного опыта внедрения мультимедийных технологий в образовательный процесс отдельными педагогами к практическому созданию единого информационного пространства школы.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281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начале учебного года планировалась реализации следующих целей и задач в области освоения и внедрения в учебно-воспитательный процесс информационно-коммуникационных технологий.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Цель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: Повышение качества образования через совершенствование информационной культуры всех участников образовательного процесса и активное использование информационных 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ресурсов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и компьютерных технологий в обучении и управлении образованием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Задачи: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1.             совершенствовать управленческую деятельность на основе использования ИКТ;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2.             обеспечить технологический и практический уровни ИКТ-компетенции сотрудников школы;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             повысить эффективность использования имеющихся информационных и технических ресурсов в учебных кабинетах;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             создать единую базу данных об использовании ИКТ в образовательном процессе педагогами школы;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             актуализировать работу сайта школы,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             повысить уровень ИКТ-компетентности обучающихся,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7.             обеспечить участие учителей и обучающихся в онлайн конференциях, дистанционных анкетах, конкурсах, курсах повышения квалификации, олимпиадах.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 2022-2023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учебном году педагогический коллектив школы продолжил работу по внедрению ИКТ в образовательный процесс. Информатизация образовательного процесса осуществляется по нескольким основным направлениям: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>1. В образовательной области: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предоставление всем участникам образовательного процесса возможности обучения современным информационным технологиям, как необходимому минимуму для участника информационного обмена в современном обществе;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предоставление всем участникам системы образования возможностей обмена информацией посредством электронной почты,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онлайн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встреч или конференций через Интернет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в целях организации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и осуществления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межрег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иональных связей посредством он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лайн платформ 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Zoom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создание и публикация в электронном виде материалов методического и учебного характера;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дальнейшее заполнение электронных журналов через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2</w:t>
      </w:r>
      <w:r w:rsidRPr="004005F4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>. В области поддержки школьного образования: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проведение педагогической конференции: использование компьютерных технологий и средств сети ИНТЕРНЕТ учителями разных циклов при подготовке к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ЕНТ и итоговой аттестации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индивидуальное консультирование педагогов по техническому и методическому использованию ИКТ;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пополнение школьной методической копилки разработок уроков с ИКТ,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участие в различных исследованиях: (функциональная грамотность), мониторингах, проверочных работах (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МОДО)</w:t>
      </w:r>
      <w:r w:rsidR="00502B65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, итоговая аттестация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участие в дистанционных образовательных программах, дистанционных олимпиадах и конкурсах.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3. В управленческой области: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электронный документооборот (ЭДО);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внедрение облачных технологий в процесс создания и распространения документации и внешней отчетности, регламентирующих деятельность школы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сбор и обработка статистических данных о состоянии педагогического процесса в образов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ательном учреждении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4. В области развития цифровой образовательной среды школы: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установка и обслуживание компьютеров всех школьных администраторов и учителей для подготовки документов, ведения делоп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роизводства в электронном виде;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повышение доступности устройств и мультимедийных проекторов для подготовки и использования на уроках учителями;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ПК с имеющимися персональными данными оснащены антивирусными программами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dr</w:t>
      </w:r>
      <w:proofErr w:type="spellEnd"/>
      <w:r w:rsidRPr="00670A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WEB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проверка работоспособности антивирусных программ и контент</w:t>
      </w:r>
      <w:r w:rsidRPr="00670A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-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фильтрации;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приобретение необходимого оборудования;</w:t>
      </w:r>
      <w:r w:rsidR="008455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в 2022-2023 учебном году были приобретены кабинеты новой модификации Химия и Физика с новым мультимедийным оборудованием.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организация технического обслуживания (компьютерной техники, заправка картриджей, установка программных продуктов);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под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ключение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высокоскоростному Интернету (100 Мбит/с) и ее 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техническое обслуживание.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5. В социально-общественной области: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поддержка Интернет-сайта образовательного учреждения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по адресу   </w:t>
      </w:r>
      <w:hyperlink r:id="rId7" w:history="1"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https://balkhash.goo.kz/index/fromorg/14?lang=ru</w:t>
        </w:r>
      </w:hyperlink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(оказание информационных услуг учащимся и их родителям, информация об образовательном учреждении, статусе, уставе, учебных планах и программах, кадровом составе, техническом оснащении, текущем расписании, результатах образовательного процесса за прошлые годы, и т.д.);</w:t>
      </w:r>
    </w:p>
    <w:p w:rsidR="00A21F63" w:rsidRPr="00670AD9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креативное оформление страницы школы и публикаций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сайте</w:t>
      </w:r>
      <w:r w:rsidRPr="00670A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страница в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Instagram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На сегодняшний день наша школьная информационная образовательная система – это:</w:t>
      </w:r>
    </w:p>
    <w:p w:rsidR="00A21F63" w:rsidRDefault="00A21F63" w:rsidP="00A21F63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функционирование школьного сайта, где представлена полная информация о деятельности школы;</w:t>
      </w:r>
    </w:p>
    <w:p w:rsidR="00F161FD" w:rsidRPr="00F161FD" w:rsidRDefault="00502B65" w:rsidP="00A21F63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 2022-2023 учебном году была проведена работа по смене доменного имени сайта школы. Теперь сайт школы привязан к домену третьего уровня</w:t>
      </w:r>
      <w:r w:rsidR="00F161FD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="00F161FD" w:rsidRPr="00F161F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  <w:t>balh-osh10.edu.kz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страницы школы и публикаций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сайте</w:t>
      </w:r>
      <w:r w:rsidRPr="00670AD9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Facebook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, страница в сети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Instagram</w:t>
      </w:r>
    </w:p>
    <w:p w:rsidR="00A21F63" w:rsidRPr="00F161FD" w:rsidRDefault="00A21F63" w:rsidP="00A21F63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адрес электронной почты </w:t>
      </w:r>
      <w:hyperlink r:id="rId8" w:history="1"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s</w:t>
        </w:r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.</w:t>
        </w:r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shkola</w:t>
        </w:r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10@</w:t>
        </w:r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mail</w:t>
        </w:r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.</w:t>
        </w:r>
        <w:proofErr w:type="spellStart"/>
        <w:r w:rsidRPr="00376040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</w:rPr>
          <w:t>ru</w:t>
        </w:r>
        <w:proofErr w:type="spellEnd"/>
      </w:hyperlink>
      <w:r w:rsidRPr="0030073D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</w:rPr>
        <w:t> 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для связи со всеми участниками образовательного процесса;</w:t>
      </w:r>
      <w:r w:rsidR="00F161FD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так же наряду с действующим адресом электронной почты действует еще один адрес </w:t>
      </w:r>
      <w:hyperlink r:id="rId9" w:history="1">
        <w:r w:rsidR="00F161FD" w:rsidRPr="00F161FD">
          <w:rPr>
            <w:rStyle w:val="a6"/>
            <w:rFonts w:ascii="Times New Roman" w:eastAsia="Times New Roman" w:hAnsi="Times New Roman" w:cs="Times New Roman"/>
            <w:color w:val="5B9BD5" w:themeColor="accent1"/>
            <w:sz w:val="28"/>
            <w:szCs w:val="28"/>
            <w:lang w:val="ru-RU"/>
          </w:rPr>
          <w:t>https://pro.topmail.kz/h/search?mesg=welcome&amp;init=true</w:t>
        </w:r>
      </w:hyperlink>
      <w:r w:rsidR="00F161FD">
        <w:rPr>
          <w:rFonts w:ascii="Times New Roman" w:eastAsia="Times New Roman" w:hAnsi="Times New Roman" w:cs="Times New Roman"/>
          <w:color w:val="5B9BD5" w:themeColor="accent1"/>
          <w:sz w:val="28"/>
          <w:szCs w:val="28"/>
          <w:lang w:val="ru-RU"/>
        </w:rPr>
        <w:t xml:space="preserve">.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использование стандартного (базового) пакета программного обеспечения и установка лицензионных программ;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активное использование интерактивного оборудования в учебно-воспитательном процессе и всех имеющихся в наличии электронных и цифровых образовательных ресурсов;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электронная база да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нных сотрудников и обучающихся;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30"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предоставление всем участникам образовательного процесса (ученикам, преподавателям) свободный доступ к компьютерной технике, к глобальным информационным ресурсам, программным средствам (электронным учебникам, библиотекам, фонотекам);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>использование дистанционного метода для совершенствования педагогического мастерства учителей, способных эффективно использовать в учебном процессе информационные технологии.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  <w:t> </w:t>
      </w:r>
    </w:p>
    <w:p w:rsidR="00A21F63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</w:pPr>
    </w:p>
    <w:p w:rsidR="00A21F63" w:rsidRDefault="00A21F63" w:rsidP="00F161FD">
      <w:pPr>
        <w:shd w:val="clear" w:color="auto" w:fill="FFFFFF"/>
        <w:tabs>
          <w:tab w:val="left" w:pos="1830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</w:pP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i/>
          <w:iCs/>
          <w:color w:val="181818"/>
          <w:sz w:val="28"/>
          <w:szCs w:val="28"/>
          <w:lang w:val="ru-RU"/>
        </w:rPr>
        <w:t>Состояние информатизации в школе на конец учебного года.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 школе создана возможност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ь выхода в Интернет (проводная</w:t>
      </w:r>
      <w:r w:rsidRPr="0030073D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)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 кабинет ИКТ (12 компьютеров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), который во второй половине дня является кабинетом открытого доступа для учащихся и педагогических работников.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1.             </w:t>
      </w: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Общие данные об уровне информатизации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5"/>
        <w:gridCol w:w="5864"/>
      </w:tblGrid>
      <w:tr w:rsidR="00A21F63" w:rsidRPr="004005F4" w:rsidTr="005001F4">
        <w:tc>
          <w:tcPr>
            <w:tcW w:w="315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30073D" w:rsidRDefault="00A21F63" w:rsidP="0050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30073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>Показатели</w:t>
            </w:r>
          </w:p>
        </w:tc>
        <w:tc>
          <w:tcPr>
            <w:tcW w:w="1800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30073D" w:rsidRDefault="00A21F63" w:rsidP="005001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30073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>Данные</w:t>
            </w:r>
          </w:p>
        </w:tc>
      </w:tr>
      <w:tr w:rsidR="00A21F63" w:rsidRPr="004005F4" w:rsidTr="005001F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30073D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30073D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>Компьютерное оснащение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компьютерных классов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компьютеров в этих классах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12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компьютеров в предметных кабинетах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21 компьютеров</w:t>
            </w:r>
          </w:p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9 ноутбуков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о компьютеров у администрации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334DC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21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Всего компьютеров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227</w:t>
            </w:r>
          </w:p>
        </w:tc>
      </w:tr>
      <w:tr w:rsidR="0084553B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3B" w:rsidRDefault="0084553B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нерабочем состоянии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3B" w:rsidRPr="0084553B" w:rsidRDefault="0084553B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59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C95089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том числе ноутбуков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/ планшетов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103/10</w:t>
            </w:r>
          </w:p>
        </w:tc>
      </w:tr>
      <w:tr w:rsidR="0084553B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3B" w:rsidRPr="004005F4" w:rsidRDefault="0084553B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В нерабочем состоянии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4553B" w:rsidRDefault="0084553B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13</w:t>
            </w:r>
            <w:r w:rsidR="002137C6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ноутбуков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учащихся, приходящихся на один компьютер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2137C6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3</w:t>
            </w:r>
          </w:p>
        </w:tc>
      </w:tr>
      <w:tr w:rsidR="00A21F63" w:rsidRPr="004005F4" w:rsidTr="005001F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334DC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</w:rPr>
            </w:pPr>
            <w:r w:rsidRPr="00334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>Оснащение периферийным оборудованием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Количество </w:t>
            </w:r>
            <w:proofErr w:type="spellStart"/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мультимедиапроекторов</w:t>
            </w:r>
            <w:proofErr w:type="spellEnd"/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2137C6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28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интерактивных досок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F161FD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17</w:t>
            </w:r>
          </w:p>
        </w:tc>
      </w:tr>
      <w:tr w:rsidR="00F161FD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1FD" w:rsidRPr="004005F4" w:rsidRDefault="00F161FD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Количество интерактивных панелей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161FD" w:rsidRDefault="00F161FD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2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ПИК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2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принтеров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F161FD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15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сканеров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A83398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lastRenderedPageBreak/>
              <w:t>Количество МФУ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F161FD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9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веб-камер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3</w:t>
            </w:r>
          </w:p>
        </w:tc>
      </w:tr>
      <w:tr w:rsidR="00A21F63" w:rsidRPr="001E48A3" w:rsidTr="005001F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334DC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</w:pPr>
            <w:r w:rsidRPr="00334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>Доступ и использование сети Интернет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Тип подключения к сети Интернет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ВОЛС</w:t>
            </w:r>
          </w:p>
        </w:tc>
      </w:tr>
      <w:tr w:rsidR="00A21F63" w:rsidRPr="000E6C41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Провайдер сети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ТОО «Электронный город 73»</w:t>
            </w:r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, </w:t>
            </w:r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B</w:t>
            </w:r>
            <w:r w:rsidR="000E6C41" w:rsidRP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-</w:t>
            </w:r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tell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Количество компьютеров, имеющих доступ к сети Интернет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168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Контентная фильтрация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12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Скорость передачи данных в сети Интернет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10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0 Мбит/с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WEB-сайт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A83398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A83398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https://balkhash.goo.kz/index/fromorg/14?lang=ru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% наполняемости WEB-сайта 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100</w:t>
            </w:r>
          </w:p>
        </w:tc>
      </w:tr>
      <w:tr w:rsidR="00A21F63" w:rsidRPr="000E6C41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Электронная почта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hyperlink r:id="rId10" w:history="1">
              <w:r w:rsidRPr="00A4386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s</w:t>
              </w:r>
              <w:r w:rsidRPr="000E6C4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A4386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shkola</w:t>
              </w:r>
              <w:r w:rsidRPr="000E6C4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10@</w:t>
              </w:r>
              <w:r w:rsidRPr="00A4386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mail</w:t>
              </w:r>
              <w:r w:rsidRPr="000E6C4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.</w:t>
              </w:r>
              <w:r w:rsidRPr="00A43861">
                <w:rPr>
                  <w:rStyle w:val="a6"/>
                  <w:rFonts w:ascii="Times New Roman" w:eastAsia="Times New Roman" w:hAnsi="Times New Roman" w:cs="Times New Roman"/>
                  <w:sz w:val="28"/>
                  <w:szCs w:val="28"/>
                </w:rPr>
                <w:t>ru</w:t>
              </w:r>
            </w:hyperlink>
            <w:r w:rsidR="000E6C41" w:rsidRPr="000E6C41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</w:rPr>
              <w:t>, sshkola10@</w:t>
            </w:r>
            <w:r w:rsidR="000E6C41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</w:rPr>
              <w:t>topmail</w:t>
            </w:r>
            <w:r w:rsidR="000E6C41" w:rsidRPr="000E6C41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</w:rPr>
              <w:t>.</w:t>
            </w:r>
            <w:r w:rsidR="000E6C41">
              <w:rPr>
                <w:rStyle w:val="a6"/>
                <w:rFonts w:ascii="Times New Roman" w:eastAsia="Times New Roman" w:hAnsi="Times New Roman" w:cs="Times New Roman"/>
                <w:sz w:val="28"/>
                <w:szCs w:val="28"/>
              </w:rPr>
              <w:t>kz</w:t>
            </w:r>
            <w:r w:rsidRP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 xml:space="preserve"> 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 </w:t>
            </w:r>
          </w:p>
        </w:tc>
      </w:tr>
      <w:tr w:rsidR="00A21F63" w:rsidRPr="000E6C41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Личные сайты педагогических работников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На сайте школы</w:t>
            </w:r>
          </w:p>
        </w:tc>
      </w:tr>
      <w:tr w:rsidR="00A21F63" w:rsidRPr="000E6C41" w:rsidTr="005001F4">
        <w:tc>
          <w:tcPr>
            <w:tcW w:w="5000" w:type="pct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</w:pPr>
            <w:r w:rsidRPr="00334DC4">
              <w:rPr>
                <w:rFonts w:ascii="Times New Roman" w:eastAsia="Times New Roman" w:hAnsi="Times New Roman" w:cs="Times New Roman"/>
                <w:b/>
                <w:color w:val="181818"/>
                <w:sz w:val="28"/>
                <w:szCs w:val="28"/>
                <w:lang w:val="ru-RU"/>
              </w:rPr>
              <w:t>Информатизация УВП</w:t>
            </w:r>
          </w:p>
        </w:tc>
      </w:tr>
      <w:tr w:rsidR="00A21F63" w:rsidRPr="000E6C41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Электронные журналы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имеются</w:t>
            </w:r>
          </w:p>
        </w:tc>
      </w:tr>
      <w:tr w:rsidR="00A21F63" w:rsidRPr="004005F4" w:rsidTr="005001F4">
        <w:tc>
          <w:tcPr>
            <w:tcW w:w="3150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Электронные дневники</w:t>
            </w:r>
          </w:p>
        </w:tc>
        <w:tc>
          <w:tcPr>
            <w:tcW w:w="1800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имеются</w:t>
            </w:r>
          </w:p>
        </w:tc>
      </w:tr>
    </w:tbl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 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«Организационно-техническое обеспечение процесса информатизации образовательного учреждения» за учебный год</w:t>
      </w: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56"/>
        <w:gridCol w:w="4005"/>
        <w:gridCol w:w="1720"/>
        <w:gridCol w:w="2188"/>
      </w:tblGrid>
      <w:tr w:rsidR="00A21F63" w:rsidRPr="004005F4" w:rsidTr="005001F4">
        <w:tc>
          <w:tcPr>
            <w:tcW w:w="9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t>№</w:t>
            </w: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br/>
              <w:t>п/п</w:t>
            </w:r>
          </w:p>
        </w:tc>
        <w:tc>
          <w:tcPr>
            <w:tcW w:w="207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t>Наименование</w:t>
            </w: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br/>
              <w:t>мероприятия</w:t>
            </w:r>
          </w:p>
        </w:tc>
        <w:tc>
          <w:tcPr>
            <w:tcW w:w="889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t>Срок</w:t>
            </w: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br/>
              <w:t>исполнения</w:t>
            </w:r>
          </w:p>
        </w:tc>
        <w:tc>
          <w:tcPr>
            <w:tcW w:w="1131" w:type="pct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b/>
                <w:bCs/>
                <w:color w:val="181818"/>
                <w:sz w:val="28"/>
                <w:szCs w:val="28"/>
                <w:lang w:val="ru-RU"/>
              </w:rPr>
              <w:t>Ответственные</w:t>
            </w:r>
          </w:p>
        </w:tc>
      </w:tr>
      <w:tr w:rsidR="00A21F63" w:rsidRPr="004005F4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1.                   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Установление антивирусного ПО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0E6C41" w:rsidRDefault="000E6C41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Апрель-май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Инженер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, лаборанты</w:t>
            </w:r>
          </w:p>
        </w:tc>
      </w:tr>
      <w:tr w:rsidR="00A21F63" w:rsidRPr="001E48A3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2.                   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Поддержка школьного сайта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ИТ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, заместители директора по УВР</w:t>
            </w:r>
          </w:p>
        </w:tc>
      </w:tr>
      <w:tr w:rsidR="00A21F63" w:rsidRPr="000E6C41" w:rsidTr="005001F4">
        <w:trPr>
          <w:trHeight w:val="621"/>
        </w:trPr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3.                   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hd w:val="clear" w:color="auto" w:fill="FFFFFF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Формирование базы данных в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АСУ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»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Сентябрь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</w:t>
            </w:r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, классные руководители</w:t>
            </w:r>
          </w:p>
        </w:tc>
      </w:tr>
      <w:tr w:rsidR="00A21F63" w:rsidRPr="004005F4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376040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4.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Разработка локальных актов, регулирующих процесс информатизации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течение года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</w:t>
            </w:r>
          </w:p>
        </w:tc>
      </w:tr>
      <w:tr w:rsidR="00A21F63" w:rsidRPr="004005F4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5.                   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Организация занятий по повышению ИКТ-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lastRenderedPageBreak/>
              <w:t>компетентности педагогов на базе школы.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lastRenderedPageBreak/>
              <w:t>В течение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br/>
              <w:t>года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</w:t>
            </w:r>
          </w:p>
        </w:tc>
      </w:tr>
      <w:tr w:rsidR="00A21F63" w:rsidRPr="004005F4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6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.    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Подключение всех компьютеров школы к сети Интернет; обеспечение полноценного функционирования сети.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течение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br/>
              <w:t>года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Инженер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, лаборанты</w:t>
            </w:r>
          </w:p>
        </w:tc>
      </w:tr>
      <w:tr w:rsidR="00A21F63" w:rsidRPr="000E6C41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7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.    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Осуществление технического со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провождения проведения подготовки к МОДО, ЕНТ</w:t>
            </w:r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, итоговой аттестации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.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течение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br/>
              <w:t>года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0E6C41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Инженер по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ПО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, лаборанты</w:t>
            </w:r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, </w:t>
            </w:r>
            <w:proofErr w:type="spellStart"/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 w:rsidR="000E6C41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ИТ</w:t>
            </w:r>
          </w:p>
        </w:tc>
      </w:tr>
      <w:tr w:rsidR="00A21F63" w:rsidRPr="001E48A3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8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.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Наполнение, обновление контента 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школьных страниц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соц.сетях</w:t>
            </w:r>
            <w:proofErr w:type="spellEnd"/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В течение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br/>
              <w:t>года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 директора по УВР, ИТ</w:t>
            </w:r>
          </w:p>
        </w:tc>
      </w:tr>
      <w:tr w:rsidR="00A21F63" w:rsidRPr="001E48A3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9.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Печать аттестатов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BC3223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Июнь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proofErr w:type="spellStart"/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УВР,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Т, классные руководители выпускных классов</w:t>
            </w:r>
          </w:p>
        </w:tc>
      </w:tr>
      <w:tr w:rsidR="00A21F63" w:rsidRPr="004005F4" w:rsidTr="005001F4">
        <w:tc>
          <w:tcPr>
            <w:tcW w:w="908" w:type="pc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BC3223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10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.               </w:t>
            </w:r>
          </w:p>
        </w:tc>
        <w:tc>
          <w:tcPr>
            <w:tcW w:w="207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BC3223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Размещение сведений о документах об основном и средн</w:t>
            </w:r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ем общем образовании в НОБД, системе «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  <w:t>Bilimal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.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Электронды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мектеп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»</w:t>
            </w:r>
          </w:p>
        </w:tc>
        <w:tc>
          <w:tcPr>
            <w:tcW w:w="889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</w:rPr>
            </w:pP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Июнь  </w:t>
            </w:r>
          </w:p>
        </w:tc>
        <w:tc>
          <w:tcPr>
            <w:tcW w:w="1131" w:type="pct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A21F63" w:rsidRPr="004005F4" w:rsidRDefault="00A21F63" w:rsidP="005001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Зам.директора</w:t>
            </w:r>
            <w:proofErr w:type="spellEnd"/>
            <w:r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 xml:space="preserve"> по И</w:t>
            </w:r>
            <w:r w:rsidRPr="004005F4">
              <w:rPr>
                <w:rFonts w:ascii="Times New Roman" w:eastAsia="Times New Roman" w:hAnsi="Times New Roman" w:cs="Times New Roman"/>
                <w:color w:val="181818"/>
                <w:sz w:val="28"/>
                <w:szCs w:val="28"/>
                <w:lang w:val="ru-RU"/>
              </w:rPr>
              <w:t>Т,</w:t>
            </w:r>
          </w:p>
        </w:tc>
      </w:tr>
    </w:tbl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 </w:t>
      </w:r>
    </w:p>
    <w:p w:rsidR="00A21F63" w:rsidRDefault="00A21F63" w:rsidP="00A21F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2.             Работа с электронными журналами/дневникам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 xml:space="preserve">и на платформе </w:t>
      </w:r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>«</w:t>
      </w:r>
      <w:proofErr w:type="spellStart"/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</w:rPr>
        <w:t>Bilimal</w:t>
      </w:r>
      <w:proofErr w:type="spellEnd"/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 xml:space="preserve">. </w:t>
      </w:r>
      <w:proofErr w:type="spellStart"/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>Электронды</w:t>
      </w:r>
      <w:proofErr w:type="spellEnd"/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 xml:space="preserve"> </w:t>
      </w:r>
      <w:proofErr w:type="spellStart"/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>мектеп</w:t>
      </w:r>
      <w:proofErr w:type="spellEnd"/>
      <w:r w:rsidRPr="00BC3223">
        <w:rPr>
          <w:rFonts w:ascii="Times New Roman" w:eastAsia="Times New Roman" w:hAnsi="Times New Roman" w:cs="Times New Roman"/>
          <w:b/>
          <w:color w:val="181818"/>
          <w:sz w:val="28"/>
          <w:szCs w:val="28"/>
          <w:lang w:val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»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включает в себя сервис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Edu</w:t>
      </w:r>
      <w:r w:rsidRPr="00BC322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Mark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 который пользователю в роли Родитель/Учащийся предоставляет следующие возможности: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1. Персональный вход в си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стему через приложение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Edu</w:t>
      </w:r>
      <w:r w:rsidRPr="00BC322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Mark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kz</w:t>
      </w:r>
      <w:proofErr w:type="spellEnd"/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,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web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edu</w:t>
      </w:r>
      <w:proofErr w:type="spellEnd"/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mark</w:t>
      </w:r>
      <w:r w:rsidRPr="00A54AA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kz</w:t>
      </w:r>
      <w:proofErr w:type="spellEnd"/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2. Просмотр всех отметок учащегося по всем предметам за все учебные периоды.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3. Возможность оперативно получить необходимую им информацию.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В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»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реали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зуются следующие возможности: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 ведение электронного журнала,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 выдач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 и получение домашних заданий,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            Для родителей электронный дневник в рамках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дает возможность наладить эффективное взаимодействие со школой, где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lastRenderedPageBreak/>
        <w:t>учится их ребенок. Он позволяет оперативно получать достоверную информацию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уточнить расписание занятий или домашнее задание по любому предмету. При помощи электронного дневника родители могут смотреть оценки своего ребенка, узнавать о его успехах и достижениях, контролировать посещаемость уроков. 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           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»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дает возможность составления мониторингов успеваемости, качества и посещаемости учащихся и отчетов по итогам учебных периодов: по каждому преподавателю, предмету, классу.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            На конец года все учителя выставляют четвертные, по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лугодовые и годовые оценки в 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Администрация и педагогический коллекти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 школы отметили преимущества 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.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"прозрачность" перед учащимися, родителями и администрацией школы хода педагогического процесса,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более высокий уровень объективности выставления промежуточных и итоговых отметок;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возможность прогнозирования успеваемости отдельных учеников и класса в целом;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облегченность контроля за посещением учениками учебных занятий, учебно-тематическим планированием и выполнением программ учителями;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высокий уровень защищенности данных журнала при условии соблюдения правил информационной безопасности;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представление различных расчетных показателей (с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редней оценки, % успевающих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);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автоматизированное составление различных отчётов (наполняемость классов, итоговая посещаемость и успеваемость по классу и школе, мониторинг входов в систему, наполняемость ЭЖ, текущая успеваемость и посещаемость);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домашнее задание и замечания попадают напрямую в электронный дневник ученика;</w:t>
      </w:r>
    </w:p>
    <w:p w:rsidR="00A21F63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возможность снабжать д/з дополнительными электронными материалами (файлами).</w:t>
      </w:r>
    </w:p>
    <w:p w:rsidR="00A113EB" w:rsidRPr="004005F4" w:rsidRDefault="00A113EB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вкладка «Питание», где родители могут получить информацию о том, что сегодня в меню у детей,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граммовка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продуктов. Количество детей, получивших горячее питание в начальной школе, детей из социально уязвимых слоев населения, заполняется учителями и социальным педагогом ежедневно.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Проблемы: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не все учителя-предметники вовремя заполняют графы домашнее задание, выставляют баллы за ФО, СО.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Рекомендации по итогам контроля: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-  Учителям-предмет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никам своевременно заполнять электронный журнал.</w:t>
      </w:r>
    </w:p>
    <w:p w:rsidR="00A21F63" w:rsidRPr="00F01DA4" w:rsidRDefault="00A21F63" w:rsidP="00A21F63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Конкурсы, олимпиады по ИКТ, дистанционные конкурсы по предметам</w:t>
      </w:r>
    </w:p>
    <w:p w:rsidR="00A21F63" w:rsidRDefault="00A21F63" w:rsidP="0084553B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F01DA4">
        <w:rPr>
          <w:rFonts w:ascii="Times New Roman" w:hAnsi="Times New Roman" w:cs="Times New Roman"/>
          <w:sz w:val="28"/>
          <w:szCs w:val="28"/>
          <w:lang w:val="ru-RU"/>
        </w:rPr>
        <w:t>Достижение учеников и учителей информатики за 202</w:t>
      </w:r>
      <w:r w:rsidR="00A113EB">
        <w:rPr>
          <w:rFonts w:ascii="Times New Roman" w:hAnsi="Times New Roman" w:cs="Times New Roman"/>
          <w:sz w:val="28"/>
          <w:szCs w:val="28"/>
          <w:lang w:val="ru-RU"/>
        </w:rPr>
        <w:t>2-2023</w:t>
      </w:r>
      <w:r w:rsidRPr="00F01DA4">
        <w:rPr>
          <w:rFonts w:ascii="Times New Roman" w:hAnsi="Times New Roman" w:cs="Times New Roman"/>
          <w:sz w:val="28"/>
          <w:szCs w:val="28"/>
          <w:lang w:val="ru-RU"/>
        </w:rPr>
        <w:t xml:space="preserve"> учебный год.</w:t>
      </w:r>
    </w:p>
    <w:p w:rsidR="001273A3" w:rsidRPr="001273A3" w:rsidRDefault="001273A3" w:rsidP="008455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Городской конкурс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видеоуроков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>, организованный в рамках «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Дня</w:t>
      </w: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школы</w:t>
      </w: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-2022» -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Смакова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 – сертификат</w:t>
      </w:r>
    </w:p>
    <w:p w:rsidR="001273A3" w:rsidRPr="001273A3" w:rsidRDefault="001273A3" w:rsidP="008455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Городской конкурс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видеоуроков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, в рамках проекта «Дистанционный </w:t>
      </w:r>
      <w:r w:rsidRPr="001273A3">
        <w:rPr>
          <w:rFonts w:ascii="Times New Roman" w:hAnsi="Times New Roman" w:cs="Times New Roman"/>
          <w:sz w:val="28"/>
          <w:szCs w:val="28"/>
        </w:rPr>
        <w:t>BOOM</w:t>
      </w: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» -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Смакова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 – сертификат</w:t>
      </w:r>
    </w:p>
    <w:p w:rsidR="001273A3" w:rsidRPr="001273A3" w:rsidRDefault="001273A3" w:rsidP="008455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Олимпиаде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Жас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>-</w:t>
      </w:r>
      <w:r w:rsidRPr="001273A3">
        <w:rPr>
          <w:rFonts w:ascii="Times New Roman" w:hAnsi="Times New Roman" w:cs="Times New Roman"/>
          <w:sz w:val="28"/>
          <w:szCs w:val="28"/>
        </w:rPr>
        <w:t>Star</w:t>
      </w: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по информатике для молодых педагогов –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Смакова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 - сертификат</w:t>
      </w:r>
    </w:p>
    <w:p w:rsidR="001273A3" w:rsidRPr="001273A3" w:rsidRDefault="001273A3" w:rsidP="008455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Городской этап Республиканского творческого конкурса среди учителей информатики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Ахмеджанова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Г.А. – </w:t>
      </w:r>
      <w:proofErr w:type="gram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сертификат</w:t>
      </w:r>
      <w:r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Смакова</w:t>
      </w:r>
      <w:proofErr w:type="spellEnd"/>
      <w:proofErr w:type="gram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 – сертификат </w:t>
      </w:r>
    </w:p>
    <w:p w:rsidR="001273A3" w:rsidRPr="001273A3" w:rsidRDefault="001273A3" w:rsidP="0084553B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Конкурс по робототехнике: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Вилль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Николай ,</w:t>
      </w:r>
      <w:proofErr w:type="gram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Захаров Никита – сертификат(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рук.Дауренбеков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У.Е)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ru-RU"/>
        </w:rPr>
        <w:t>Неводов Александр, Лебедев Дмитрий – сертификат (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рук.Смакова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А.Б)</w:t>
      </w:r>
    </w:p>
    <w:p w:rsidR="001273A3" w:rsidRPr="001273A3" w:rsidRDefault="001273A3" w:rsidP="0084553B">
      <w:pPr>
        <w:pStyle w:val="a3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b/>
          <w:sz w:val="28"/>
          <w:szCs w:val="28"/>
          <w:lang w:val="ru-RU"/>
        </w:rPr>
        <w:t xml:space="preserve">Городские открытые уроки: </w:t>
      </w:r>
    </w:p>
    <w:p w:rsidR="001273A3" w:rsidRPr="001273A3" w:rsidRDefault="001273A3" w:rsidP="008455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t>11Б «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Практикум.Разработка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мобильных приложений» -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Смакова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    </w:t>
      </w:r>
    </w:p>
    <w:p w:rsidR="001273A3" w:rsidRPr="001273A3" w:rsidRDefault="001273A3" w:rsidP="008455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4А «Получение и отправка файлов по электронной почте» - </w:t>
      </w:r>
      <w:proofErr w:type="spellStart"/>
      <w:r w:rsidRPr="001273A3">
        <w:rPr>
          <w:rFonts w:ascii="Times New Roman" w:hAnsi="Times New Roman" w:cs="Times New Roman"/>
          <w:sz w:val="28"/>
          <w:szCs w:val="28"/>
          <w:lang w:val="ru-RU"/>
        </w:rPr>
        <w:t>Смакова</w:t>
      </w:r>
      <w:proofErr w:type="spellEnd"/>
      <w:r w:rsidRPr="001273A3">
        <w:rPr>
          <w:rFonts w:ascii="Times New Roman" w:hAnsi="Times New Roman" w:cs="Times New Roman"/>
          <w:sz w:val="28"/>
          <w:szCs w:val="28"/>
          <w:lang w:val="ru-RU"/>
        </w:rPr>
        <w:t xml:space="preserve"> А.Б    </w:t>
      </w:r>
    </w:p>
    <w:p w:rsidR="001273A3" w:rsidRPr="001273A3" w:rsidRDefault="001273A3" w:rsidP="008455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Городской конкурс видеороликов "Безопасный интернет"</w:t>
      </w:r>
    </w:p>
    <w:p w:rsidR="001273A3" w:rsidRPr="001273A3" w:rsidRDefault="001273A3" w:rsidP="008455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Вилль Николай, Зиферман Эдуард – 1 место (рук. Смакова А.Б)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Камаева Анастасия–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Бельбас Иван – сертификат (рук. Ахмеджанова Г.А)</w:t>
      </w:r>
    </w:p>
    <w:p w:rsidR="001273A3" w:rsidRPr="001273A3" w:rsidRDefault="001273A3" w:rsidP="0084553B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Городской отборочный этап компьютерной графики «Независимый Казахстан» в рамках областного проекта «Шаги в цифровой мир»</w:t>
      </w:r>
    </w:p>
    <w:p w:rsidR="001273A3" w:rsidRPr="001273A3" w:rsidRDefault="001273A3" w:rsidP="008455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Категория «растровая графика»</w:t>
      </w:r>
    </w:p>
    <w:p w:rsidR="001273A3" w:rsidRPr="001273A3" w:rsidRDefault="001273A3" w:rsidP="008455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Корепина Мирослава – 1 место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Ахмеджанова Амина–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Жаксыбекова Арина–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>; Шентяпин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 xml:space="preserve"> Даниил–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Рахматуллин Арсений–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Камаева Анастасия–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Тенизбаева Рената–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Ахмеджанов Аян– сертификат (рук. Ахмеджанова Г.А)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Циркун Екатерина – сертификат (рук. Смакова А.Б)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; </w:t>
      </w:r>
      <w:r w:rsidRPr="001273A3">
        <w:rPr>
          <w:rFonts w:ascii="Times New Roman" w:hAnsi="Times New Roman" w:cs="Times New Roman"/>
          <w:sz w:val="28"/>
          <w:szCs w:val="28"/>
          <w:lang w:val="kk-KZ"/>
        </w:rPr>
        <w:t>Циркун Артём– сертификат (рук. Смакова А.Б)</w:t>
      </w:r>
    </w:p>
    <w:p w:rsidR="001273A3" w:rsidRPr="001273A3" w:rsidRDefault="001273A3" w:rsidP="0084553B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Областной этап компьютерной графики «Независимый Казахстан» в рамках областного проекта «Шаги в цифровой мир»</w:t>
      </w:r>
    </w:p>
    <w:p w:rsidR="001273A3" w:rsidRPr="001273A3" w:rsidRDefault="001273A3" w:rsidP="0084553B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273A3">
        <w:rPr>
          <w:rFonts w:ascii="Times New Roman" w:hAnsi="Times New Roman" w:cs="Times New Roman"/>
          <w:sz w:val="28"/>
          <w:szCs w:val="28"/>
          <w:lang w:val="kk-KZ"/>
        </w:rPr>
        <w:t>Корепина Мирослава – 3 место (рук. Ахмеджанова Г.А)</w:t>
      </w:r>
    </w:p>
    <w:p w:rsidR="00A113EB" w:rsidRPr="001273A3" w:rsidRDefault="00A113EB" w:rsidP="00A21F63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A21F63" w:rsidRPr="004005F4" w:rsidRDefault="00A21F63" w:rsidP="00A21F63">
      <w:pPr>
        <w:numPr>
          <w:ilvl w:val="0"/>
          <w:numId w:val="2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05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Освоение ИКТ технологий.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Применение информационно-коммуникационных технологий подняло на качественно новый уровень проведение и предметных недель. Каждый учитель старается проводить</w:t>
      </w:r>
      <w:r w:rsidR="0084553B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 мероприятия с применением ИКТ, 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что значительно повышает мотивацию обучающихся и их интерес к предметам. Применялись самые разнообразные методы и формы их проведения, учащиеся знакомились с информацией, выходящей за рамки школьного предмета.</w:t>
      </w:r>
    </w:p>
    <w:p w:rsidR="0084553B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lastRenderedPageBreak/>
        <w:t xml:space="preserve">Педагоги используют разнообразные цифровые образовательные ресурсы для поддержки познавательной деятельности школьников.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Родительские собрания проводятся с применением мультимедийных презентаций по запланированным вопросам.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Отмечается положительная динамика в реализации учителями следующих задач в электронном виде: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одготовить КТП для электронного журнала 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2. На его основе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с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делать поурочное планирование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3. Подготовить уро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к с использованием ИКТ 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4. Подобрать программное обеспечение для учебных целей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5. Найти учебные материалы в сети Интернет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6. Использовать ИКТ для мониторинга развития учеников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7. Эффективно использовать ИКТ для объяснений на уроке</w:t>
      </w: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8. Использовать ИКТ для взаимодействия с коллегами или родителями</w:t>
      </w:r>
    </w:p>
    <w:p w:rsidR="00A21F63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</w:pPr>
    </w:p>
    <w:p w:rsidR="00A21F63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</w:pPr>
    </w:p>
    <w:p w:rsidR="00A21F63" w:rsidRPr="004005F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 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5.</w:t>
      </w:r>
      <w:r w:rsidRPr="004005F4">
        <w:rPr>
          <w:rFonts w:ascii="Times New Roman" w:eastAsia="Times New Roman" w:hAnsi="Times New Roman" w:cs="Times New Roman"/>
          <w:i/>
          <w:iCs/>
          <w:color w:val="181818"/>
          <w:sz w:val="28"/>
          <w:szCs w:val="28"/>
          <w:lang w:val="ru-RU"/>
        </w:rPr>
        <w:t>    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ru-RU"/>
        </w:rPr>
        <w:t>Обновление сайта школы.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left="142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</w:p>
    <w:p w:rsidR="00A21F63" w:rsidRPr="004005F4" w:rsidRDefault="0084553B" w:rsidP="00A21F63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В 2022-2023</w:t>
      </w:r>
      <w:r w:rsidR="00A21F63"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учебном году продолжилась работа над модернизацией и обновлением школьного са</w:t>
      </w:r>
      <w:r w:rsidR="00A21F6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йта. Были внесены ряд изменений. </w:t>
      </w:r>
      <w:r w:rsidR="00A21F63"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Добавлены обязательные подразделы, добавлен ряд документов, относящихся к текущему учебному и календарному году.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Ежего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дно обновляется информация о подготовке ЕНТ, Итоговой аттестации, МОДО, графиках и режимах работы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 ведется новостная лента.</w:t>
      </w:r>
    </w:p>
    <w:p w:rsidR="00A21F63" w:rsidRPr="00F01DA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 </w:t>
      </w:r>
    </w:p>
    <w:p w:rsidR="00A21F63" w:rsidRPr="00F01DA4" w:rsidRDefault="00A21F63" w:rsidP="00A21F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6.</w:t>
      </w: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 Выводы: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Использование компьютерных технологий повышает общий уровень учебного процесса, усиливает мотивацию обучения, постоянно поддерживает учителей в состоянии творческого поиска и совершенствования профессионального мастерства.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           Развивать структуру сайта школы,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           Обеспечить участие учителей и обучающихся в дистанционных конкурсах, курсах повышения квалификации, олимпиадах, конференциях.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           Использовать интерактивные средства для связи с родителями (электронный дневник, электронный журнал, сайт школы; сайт класса, блог классного руководителя);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 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val="ru-RU"/>
        </w:rPr>
        <w:t>11. Анализируя работу по информатизации образовательного учреждения выявляется ряд задач и в следующем учебном году:</w:t>
      </w:r>
    </w:p>
    <w:p w:rsidR="00A21F63" w:rsidRDefault="00A21F63" w:rsidP="00A21F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совершенствование управленческой деятельности на основ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е использования ИКТ: продолжить внедрение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электронного документооборота для связи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с 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органами управления, обеспечение работы электронной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почты; 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lastRenderedPageBreak/>
        <w:t>внедрение облачных технологий в процесс создания и распространения документации и внешней отчетности, регламентирующих деятельность школы и определяющих дальнейшее стратегическое развитие;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повышение уровня квалификации всеми известными способами, в том числе дистанционно посре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 xml:space="preserve">дством курсов и </w:t>
      </w:r>
      <w:r w:rsidRPr="004005F4">
        <w:rPr>
          <w:rFonts w:ascii="Times New Roman" w:eastAsia="Times New Roman" w:hAnsi="Times New Roman" w:cs="Times New Roman"/>
          <w:color w:val="000000"/>
          <w:sz w:val="28"/>
          <w:szCs w:val="28"/>
          <w:lang w:val="ru-RU"/>
        </w:rPr>
        <w:t>конференций;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продолжить обеспечение техническим оснащением рабочих мест в предметных кабинетах;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дальнейшее развитие и обновление официального сайта и аккаунта</w:t>
      </w:r>
      <w:r w:rsidRPr="004E468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Instagram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,</w:t>
      </w:r>
      <w:r w:rsidRPr="004E468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Facebook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школы, как способ веб-представительства образовательного учреждения;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дальнейшее техническое оснащение школы (принтеры, сканеры) рабочих мест в предметных кабинетах, использование лицензионного ПО, антивирусных программ;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продолжать работу по автоматизации информационного пространства учреждения на основе</w:t>
      </w:r>
      <w:r w:rsidRPr="004E4683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АСУ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</w:rPr>
        <w:t>Bilimal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.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Электронды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мектеп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»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использовать интерактивные средства для связи с родителями (мессенджеры, электронный дневник,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электронный журнал, сайт школы</w:t>
      </w: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);</w:t>
      </w:r>
    </w:p>
    <w:p w:rsidR="00A21F63" w:rsidRPr="004E4683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популяризировать трансляцию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 xml:space="preserve"> опыта учителей в сети Интернет;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организовать целенаправленную работу с учащимися над развитием их творческих способностей как в учебное, так и во внеурочное время;</w:t>
      </w:r>
    </w:p>
    <w:p w:rsidR="00A21F63" w:rsidRPr="004005F4" w:rsidRDefault="00A21F63" w:rsidP="00A21F63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</w:pPr>
      <w:r w:rsidRPr="004005F4"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активизировать подготовку одаренных детей к олимпиадам, исследовате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val="ru-RU"/>
        </w:rPr>
        <w:t>льской и проектной деятельности.</w:t>
      </w:r>
    </w:p>
    <w:p w:rsidR="00A21F63" w:rsidRPr="004005F4" w:rsidRDefault="00A21F63" w:rsidP="00A21F63">
      <w:pPr>
        <w:pStyle w:val="a3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C6DD8" w:rsidRDefault="00AC6DD8" w:rsidP="00AC6DD8">
      <w:pPr>
        <w:pStyle w:val="a3"/>
        <w:jc w:val="both"/>
        <w:rPr>
          <w:rFonts w:ascii="Times New Roman" w:hAnsi="Times New Roman" w:cs="Times New Roman"/>
          <w:color w:val="2C2D2E"/>
          <w:sz w:val="28"/>
          <w:szCs w:val="28"/>
          <w:shd w:val="clear" w:color="auto" w:fill="FFFFFF"/>
          <w:lang w:val="ru-RU"/>
        </w:rPr>
      </w:pPr>
    </w:p>
    <w:sectPr w:rsidR="00AC6DD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21FF" w:rsidRDefault="00D921FF" w:rsidP="0084553B">
      <w:pPr>
        <w:spacing w:after="0" w:line="240" w:lineRule="auto"/>
      </w:pPr>
      <w:r>
        <w:separator/>
      </w:r>
    </w:p>
  </w:endnote>
  <w:endnote w:type="continuationSeparator" w:id="0">
    <w:p w:rsidR="00D921FF" w:rsidRDefault="00D921FF" w:rsidP="00845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21FF" w:rsidRDefault="00D921FF" w:rsidP="0084553B">
      <w:pPr>
        <w:spacing w:after="0" w:line="240" w:lineRule="auto"/>
      </w:pPr>
      <w:r>
        <w:separator/>
      </w:r>
    </w:p>
  </w:footnote>
  <w:footnote w:type="continuationSeparator" w:id="0">
    <w:p w:rsidR="00D921FF" w:rsidRDefault="00D921FF" w:rsidP="0084553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533F81"/>
    <w:multiLevelType w:val="hybridMultilevel"/>
    <w:tmpl w:val="CF00EC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D84896"/>
    <w:multiLevelType w:val="hybridMultilevel"/>
    <w:tmpl w:val="E20A26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706068"/>
    <w:multiLevelType w:val="hybridMultilevel"/>
    <w:tmpl w:val="783AD5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864CC5"/>
    <w:multiLevelType w:val="hybridMultilevel"/>
    <w:tmpl w:val="3D3ED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4C138C"/>
    <w:multiLevelType w:val="multilevel"/>
    <w:tmpl w:val="62C819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ru-RU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7905C87"/>
    <w:multiLevelType w:val="hybridMultilevel"/>
    <w:tmpl w:val="DABE48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E93ECA"/>
    <w:multiLevelType w:val="multilevel"/>
    <w:tmpl w:val="2ACACBE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2CF8"/>
    <w:rsid w:val="000E6C41"/>
    <w:rsid w:val="001273A3"/>
    <w:rsid w:val="002137C6"/>
    <w:rsid w:val="00403581"/>
    <w:rsid w:val="00502B65"/>
    <w:rsid w:val="0084553B"/>
    <w:rsid w:val="00A113EB"/>
    <w:rsid w:val="00A21F63"/>
    <w:rsid w:val="00AC6DD8"/>
    <w:rsid w:val="00D921FF"/>
    <w:rsid w:val="00E14071"/>
    <w:rsid w:val="00F161FD"/>
    <w:rsid w:val="00F52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6428D6"/>
  <w15:chartTrackingRefBased/>
  <w15:docId w15:val="{B861EF2E-A40A-4782-899B-AD3DCC437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21F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C6DD8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C6D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6DD8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A21F63"/>
  </w:style>
  <w:style w:type="paragraph" w:styleId="a7">
    <w:name w:val="header"/>
    <w:basedOn w:val="a"/>
    <w:link w:val="a8"/>
    <w:uiPriority w:val="99"/>
    <w:unhideWhenUsed/>
    <w:rsid w:val="008455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4553B"/>
  </w:style>
  <w:style w:type="paragraph" w:styleId="a9">
    <w:name w:val="footer"/>
    <w:basedOn w:val="a"/>
    <w:link w:val="aa"/>
    <w:uiPriority w:val="99"/>
    <w:unhideWhenUsed/>
    <w:rsid w:val="0084553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45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.shkola10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alkhash.goo.kz/index/fromorg/14?lang=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s.shkola10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ro.topmail.kz/h/search?mesg=welcome&amp;init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10</Pages>
  <Words>2796</Words>
  <Characters>15943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cp:lastPrinted>2023-04-13T09:10:00Z</cp:lastPrinted>
  <dcterms:created xsi:type="dcterms:W3CDTF">2023-05-18T04:14:00Z</dcterms:created>
  <dcterms:modified xsi:type="dcterms:W3CDTF">2023-05-18T05:47:00Z</dcterms:modified>
</cp:coreProperties>
</file>