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D61F8" w14:textId="0A9C3621" w:rsidR="00FE0BBC" w:rsidRDefault="002127CF" w:rsidP="002127CF">
      <w:pPr>
        <w:jc w:val="center"/>
        <w:rPr>
          <w:lang w:val="kk-KZ"/>
        </w:rPr>
      </w:pPr>
      <w:r w:rsidRPr="00BC65C3">
        <w:rPr>
          <w:rFonts w:ascii="Times New Roman" w:hAnsi="Times New Roman" w:cs="Times New Roman"/>
          <w:color w:val="000000" w:themeColor="text1"/>
          <w:sz w:val="24"/>
          <w:szCs w:val="24"/>
          <w:lang w:val="kk-KZ"/>
        </w:rPr>
        <w:t>«Нашақорлықтың алдын</w:t>
      </w:r>
      <w:r>
        <w:rPr>
          <w:rFonts w:ascii="Times New Roman" w:hAnsi="Times New Roman" w:cs="Times New Roman"/>
          <w:color w:val="000000" w:themeColor="text1"/>
          <w:sz w:val="24"/>
          <w:szCs w:val="24"/>
          <w:lang w:val="kk-KZ"/>
        </w:rPr>
        <w:t>» алу ақпараты</w:t>
      </w:r>
    </w:p>
    <w:p w14:paraId="1D066F1A" w14:textId="4218F4CD" w:rsidR="00E0435C" w:rsidRPr="00BC65C3" w:rsidRDefault="00FE0BBC" w:rsidP="00FE0BBC">
      <w:pPr>
        <w:jc w:val="both"/>
        <w:rPr>
          <w:rFonts w:ascii="Times New Roman" w:hAnsi="Times New Roman" w:cs="Times New Roman"/>
          <w:color w:val="000000" w:themeColor="text1"/>
          <w:sz w:val="24"/>
          <w:szCs w:val="24"/>
          <w:lang w:val="kk-KZ"/>
        </w:rPr>
      </w:pPr>
      <w:r w:rsidRPr="00BC65C3">
        <w:rPr>
          <w:rFonts w:ascii="Times New Roman" w:hAnsi="Times New Roman" w:cs="Times New Roman"/>
          <w:sz w:val="24"/>
          <w:szCs w:val="24"/>
          <w:lang w:val="kk-KZ"/>
        </w:rPr>
        <w:t xml:space="preserve"> </w:t>
      </w:r>
      <w:r w:rsidR="0076696D" w:rsidRPr="00BC65C3">
        <w:rPr>
          <w:rFonts w:ascii="Times New Roman" w:hAnsi="Times New Roman" w:cs="Times New Roman"/>
          <w:sz w:val="24"/>
          <w:szCs w:val="24"/>
          <w:lang w:val="kk-KZ"/>
        </w:rPr>
        <w:t>Балқаш қаласының П</w:t>
      </w:r>
      <w:r w:rsidRPr="00BC65C3">
        <w:rPr>
          <w:rFonts w:ascii="Times New Roman" w:hAnsi="Times New Roman" w:cs="Times New Roman"/>
          <w:sz w:val="24"/>
          <w:szCs w:val="24"/>
          <w:lang w:val="kk-KZ"/>
        </w:rPr>
        <w:t xml:space="preserve">олиция бөлімінің  </w:t>
      </w:r>
      <w:r w:rsidR="0076696D" w:rsidRPr="00BC65C3">
        <w:rPr>
          <w:rFonts w:ascii="Times New Roman" w:hAnsi="Times New Roman" w:cs="Times New Roman"/>
          <w:sz w:val="24"/>
          <w:szCs w:val="24"/>
          <w:lang w:val="kk-KZ"/>
        </w:rPr>
        <w:t xml:space="preserve"> Криминалдық полиция бөлімшесінің бастығы Полиция подполковнигі</w:t>
      </w:r>
      <w:r w:rsidRPr="00BC65C3">
        <w:rPr>
          <w:rFonts w:ascii="Times New Roman" w:hAnsi="Times New Roman" w:cs="Times New Roman"/>
          <w:sz w:val="24"/>
          <w:szCs w:val="24"/>
          <w:lang w:val="kk-KZ"/>
        </w:rPr>
        <w:t xml:space="preserve"> </w:t>
      </w:r>
      <w:r w:rsidR="0076696D" w:rsidRPr="00BC65C3">
        <w:rPr>
          <w:rFonts w:ascii="Times New Roman" w:hAnsi="Times New Roman" w:cs="Times New Roman"/>
          <w:sz w:val="24"/>
          <w:szCs w:val="24"/>
          <w:lang w:val="kk-KZ"/>
        </w:rPr>
        <w:t>Мустафин Асет Жарылкаганович</w:t>
      </w:r>
      <w:r w:rsidR="009E4681" w:rsidRPr="00BC65C3">
        <w:rPr>
          <w:rFonts w:ascii="Times New Roman" w:hAnsi="Times New Roman" w:cs="Times New Roman"/>
          <w:sz w:val="24"/>
          <w:szCs w:val="24"/>
          <w:lang w:val="kk-KZ"/>
        </w:rPr>
        <w:t xml:space="preserve"> 4.09.23 күні 8-11 сынып оқушыларына </w:t>
      </w:r>
      <w:r w:rsidR="00D333AD" w:rsidRPr="00BC65C3">
        <w:rPr>
          <w:rFonts w:ascii="Times New Roman" w:hAnsi="Times New Roman" w:cs="Times New Roman"/>
          <w:color w:val="000000" w:themeColor="text1"/>
          <w:sz w:val="24"/>
          <w:szCs w:val="24"/>
          <w:lang w:val="kk-KZ"/>
        </w:rPr>
        <w:t>«Нашақорлықтың алдын алу» тақырыптарында баяндама оқып ақпарат бер</w:t>
      </w:r>
      <w:r w:rsidR="00464B01" w:rsidRPr="00BC65C3">
        <w:rPr>
          <w:rFonts w:ascii="Times New Roman" w:hAnsi="Times New Roman" w:cs="Times New Roman"/>
          <w:color w:val="000000" w:themeColor="text1"/>
          <w:sz w:val="24"/>
          <w:szCs w:val="24"/>
          <w:lang w:val="kk-KZ"/>
        </w:rPr>
        <w:t>ді</w:t>
      </w:r>
      <w:r w:rsidR="00D333AD" w:rsidRPr="00BC65C3">
        <w:rPr>
          <w:rFonts w:ascii="Times New Roman" w:hAnsi="Times New Roman" w:cs="Times New Roman"/>
          <w:color w:val="000000" w:themeColor="text1"/>
          <w:sz w:val="24"/>
          <w:szCs w:val="24"/>
          <w:lang w:val="kk-KZ"/>
        </w:rPr>
        <w:t>.</w:t>
      </w:r>
      <w:r w:rsidR="00D333AD" w:rsidRPr="00BC65C3">
        <w:rPr>
          <w:rFonts w:ascii="Times New Roman" w:hAnsi="Times New Roman" w:cs="Times New Roman"/>
          <w:color w:val="222222"/>
          <w:sz w:val="24"/>
          <w:szCs w:val="24"/>
          <w:shd w:val="clear" w:color="auto" w:fill="FAFAFA"/>
          <w:lang w:val="kk-KZ"/>
        </w:rPr>
        <w:t xml:space="preserve"> ХХІ ғасыр індеті – синтетикалық есірткі. Әсіресе жастар арасында еліктіргіштің осы түрі жалпыласқан. Ғасыр індеті деуіміздің себебі, әдеттегі есірткіге тәуелді болған адамдарды дәрігерлер емдей алады екен. Ал синтетикалық есірткіге үйреніп алғандарға медицинаның қауқары жете бермейді. Бұл тәнді де, жанды да жаралайтын өте жауыз еліктіргіш. Есірткі жарнамалары қазір көшеде, үй қабырғаларында жазылатын болған. Одан қалса, тілдей қағазға «Жұмыс тауып береміз» деген жарнамалар да толып тұр. Жарнама беруші оңай ұсталмайды, есірткі бизнесі солай көзге көрінбейтін қылмыс болып тұрғанын айтып өтті.</w:t>
      </w:r>
      <w:r w:rsidR="00464B01" w:rsidRPr="00BC65C3">
        <w:rPr>
          <w:rFonts w:ascii="Times New Roman" w:hAnsi="Times New Roman" w:cs="Times New Roman"/>
          <w:color w:val="151515"/>
          <w:sz w:val="24"/>
          <w:szCs w:val="24"/>
          <w:shd w:val="clear" w:color="auto" w:fill="FFFFFF"/>
          <w:lang w:val="kk-KZ"/>
        </w:rPr>
        <w:t xml:space="preserve"> Сондықтан ата-аналар, педагогтар мен жұртшылық нашақорлықтың алдын алу бойынша бірлескен жұмыс жүргізуі тиіс, балаларда салауатты өмір салтына деген ұмтылысты дамыту қажет.Есіңізде болсын, назар аудару, қамқорлық және достық қарым-қатынас әр балаға өте маңызды.</w:t>
      </w:r>
    </w:p>
    <w:p w14:paraId="0A1C5247" w14:textId="6C9D0755" w:rsidR="00EC35AF" w:rsidRDefault="00EC35AF" w:rsidP="00EC35A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E6ABAF2" w14:textId="52E95A22" w:rsidR="00EC35AF" w:rsidRDefault="00EC35AF" w:rsidP="00EC35AF">
      <w:pPr>
        <w:jc w:val="both"/>
        <w:rPr>
          <w:rFonts w:ascii="Times New Roman" w:hAnsi="Times New Roman" w:cs="Times New Roman"/>
          <w:sz w:val="24"/>
          <w:szCs w:val="24"/>
          <w:lang w:val="kk-KZ"/>
        </w:rPr>
      </w:pPr>
      <w:r>
        <w:rPr>
          <w:noProof/>
        </w:rPr>
        <w:drawing>
          <wp:inline distT="0" distB="0" distL="0" distR="0" wp14:anchorId="5907E7CB" wp14:editId="4E2672FC">
            <wp:extent cx="1585003" cy="21132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7648" cy="2116807"/>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rPr>
        <w:drawing>
          <wp:inline distT="0" distB="0" distL="0" distR="0" wp14:anchorId="3221D5DE" wp14:editId="3B6924BB">
            <wp:extent cx="2275895" cy="2098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2631" cy="210425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noProof/>
        </w:rPr>
        <w:drawing>
          <wp:inline distT="0" distB="0" distL="0" distR="0" wp14:anchorId="6393BB62" wp14:editId="17387098">
            <wp:extent cx="1815318" cy="20662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6705" cy="2079251"/>
                    </a:xfrm>
                    <a:prstGeom prst="rect">
                      <a:avLst/>
                    </a:prstGeom>
                    <a:noFill/>
                    <a:ln>
                      <a:noFill/>
                    </a:ln>
                  </pic:spPr>
                </pic:pic>
              </a:graphicData>
            </a:graphic>
          </wp:inline>
        </w:drawing>
      </w:r>
    </w:p>
    <w:p w14:paraId="03CFECF6" w14:textId="0C8D6312" w:rsidR="00EC35AF" w:rsidRPr="00EC35AF" w:rsidRDefault="00EC35AF" w:rsidP="00EC35A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C35AF">
        <w:rPr>
          <w:rFonts w:ascii="Times New Roman" w:hAnsi="Times New Roman" w:cs="Times New Roman"/>
          <w:sz w:val="24"/>
          <w:szCs w:val="24"/>
          <w:lang w:val="kk-KZ"/>
        </w:rPr>
        <w:t>Информация по профилактике наркомании</w:t>
      </w:r>
    </w:p>
    <w:p w14:paraId="587BB918" w14:textId="5AC25C0D" w:rsidR="00D333AD" w:rsidRPr="00BC65C3" w:rsidRDefault="00EC35AF" w:rsidP="00EC35AF">
      <w:pPr>
        <w:jc w:val="both"/>
        <w:rPr>
          <w:rFonts w:ascii="Times New Roman" w:hAnsi="Times New Roman" w:cs="Times New Roman"/>
          <w:sz w:val="24"/>
          <w:szCs w:val="24"/>
          <w:lang w:val="kk-KZ"/>
        </w:rPr>
      </w:pPr>
      <w:r w:rsidRPr="00EC35AF">
        <w:rPr>
          <w:rFonts w:ascii="Times New Roman" w:hAnsi="Times New Roman" w:cs="Times New Roman"/>
          <w:sz w:val="24"/>
          <w:szCs w:val="24"/>
          <w:lang w:val="kk-KZ"/>
        </w:rPr>
        <w:t xml:space="preserve"> Начальник отделения криминальной полиции отдела полиции города Балхаш подполковник полиции Мустафин Асет Жарылкаганович 4.09.23 ознакомил учащихся 8-11 классов с докладом на тему: «Профилактика наркомании». Эпидемия XXI века-синтетический наркотик. Особенно среди молодежи этот тип соблазнения носит обобщающий характер.</w:t>
      </w:r>
    </w:p>
    <w:sectPr w:rsidR="00D333AD" w:rsidRPr="00BC6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5C"/>
    <w:rsid w:val="002127CF"/>
    <w:rsid w:val="00423918"/>
    <w:rsid w:val="00464B01"/>
    <w:rsid w:val="0076696D"/>
    <w:rsid w:val="009E4681"/>
    <w:rsid w:val="00BC65C3"/>
    <w:rsid w:val="00D333AD"/>
    <w:rsid w:val="00E0435C"/>
    <w:rsid w:val="00EC35AF"/>
    <w:rsid w:val="00FE0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38F7"/>
  <w15:chartTrackingRefBased/>
  <w15:docId w15:val="{06D9EBC8-1C13-4752-A268-39319372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3</cp:revision>
  <dcterms:created xsi:type="dcterms:W3CDTF">2023-09-04T05:30:00Z</dcterms:created>
  <dcterms:modified xsi:type="dcterms:W3CDTF">2023-09-04T08:26:00Z</dcterms:modified>
</cp:coreProperties>
</file>