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26B" w:rsidRDefault="0054426B" w:rsidP="00DA2B4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proofErr w:type="spellStart"/>
      <w:r w:rsidRPr="00544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Құрметті</w:t>
      </w:r>
      <w:proofErr w:type="spellEnd"/>
      <w:r w:rsidRPr="00544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қамқоршылық</w:t>
      </w:r>
      <w:proofErr w:type="spellEnd"/>
      <w:r w:rsidRPr="00544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кеңесінің</w:t>
      </w:r>
      <w:proofErr w:type="spellEnd"/>
      <w:r w:rsidRPr="00544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  </w:t>
      </w:r>
      <w:proofErr w:type="spellStart"/>
      <w:r w:rsidRPr="00544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мүшелері</w:t>
      </w:r>
      <w:proofErr w:type="spellEnd"/>
      <w:r w:rsidRPr="00544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, </w:t>
      </w:r>
      <w:proofErr w:type="spellStart"/>
      <w:r w:rsidRPr="00544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кеңес</w:t>
      </w:r>
      <w:proofErr w:type="spellEnd"/>
      <w:r w:rsidRPr="00544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отырысының</w:t>
      </w:r>
      <w:proofErr w:type="spellEnd"/>
      <w:r w:rsidRPr="00544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қатысушылары</w:t>
      </w:r>
      <w:proofErr w:type="spellEnd"/>
      <w:r w:rsidRPr="00544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!</w:t>
      </w:r>
    </w:p>
    <w:p w:rsidR="00DA2B41" w:rsidRPr="0054426B" w:rsidRDefault="00DA2B41" w:rsidP="00DA2B4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26B" w:rsidRDefault="0054426B" w:rsidP="00ED71E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Уақыт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талабына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сай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мазмұнын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жаңартып</w:t>
      </w:r>
      <w:proofErr w:type="spellEnd"/>
      <w:proofErr w:type="gram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отыру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бүгінгі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күннің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басты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талабы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54426B" w:rsidRDefault="0054426B" w:rsidP="00ED71E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М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ектебіміз</w:t>
      </w:r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биылғы оқу жылында 387 оқушы білім алуда. Оның ішінде көпбалалы отбасылар саны -</w:t>
      </w:r>
      <w:r w:rsidR="00ED71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99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, аз</w:t>
      </w:r>
      <w:r w:rsid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қамтылған отбасылар саны </w:t>
      </w:r>
      <w:r w:rsidR="00ED71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="00ED71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65.</w:t>
      </w:r>
    </w:p>
    <w:p w:rsidR="0054426B" w:rsidRDefault="0054426B" w:rsidP="00ED71E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       Мектептегі педагогикалық қызметтің білім берудің мемл</w:t>
      </w:r>
      <w:r w:rsid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екекттік стандарт талаптарына сә</w:t>
      </w:r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йкестігін, мектептің одан әрі дамуын қалыптастырыру мақсатында - </w:t>
      </w:r>
      <w:r w:rsidRPr="0054426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kk-KZ" w:eastAsia="ru-RU"/>
        </w:rPr>
        <w:t>Мектептің даму жоспары</w:t>
      </w:r>
      <w:r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 және  2022-2023</w:t>
      </w:r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оқу жылына арналған жылдық </w:t>
      </w:r>
      <w:r w:rsidRPr="0054426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kk-KZ" w:eastAsia="ru-RU"/>
        </w:rPr>
        <w:t>жоспары</w:t>
      </w:r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 жасалынды.    </w:t>
      </w:r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Даму </w:t>
      </w:r>
      <w:proofErr w:type="spellStart"/>
      <w:proofErr w:type="gram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жоспарында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алдағы</w:t>
      </w:r>
      <w:proofErr w:type="spellEnd"/>
      <w:proofErr w:type="gram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3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жылда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қол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жеткізетін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индикаторлар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сапасы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педагог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кадрлардың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құрамын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жақсарту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жас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мамандарды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тәрбиелеу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мектептің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материалдық-техникалық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базасын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нығайту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жұмыстары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жоспарланып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нақтыланды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Жылдық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жоспарда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бір</w:t>
      </w:r>
      <w:proofErr w:type="spellEnd"/>
      <w:proofErr w:type="gram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жыл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ішінде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алдымызға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қойған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нақты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мақсаттарды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белгілеп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жұмыс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жүргізілетін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болады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  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Онда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жалпыға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бірдей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міндетті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берудің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орындалуы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педагог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кадрлармен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жұмыс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құжаттарын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жүргізуді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бақылау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оқушылардың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білім-білік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дағдылары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оқу-материалдық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база,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пәндердің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оқыту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сапасын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бақылау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құқық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бұзушылықтың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алдын-алу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жетім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қамқорлықтағы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әлеуметтік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жағдайы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төмен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көп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балалы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отбасы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балаларының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әл-ауқатын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арттыру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психологиялық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көмек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оқушылардың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тәрбиелік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деңгейін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жақсарту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бос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уақытын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ұйымдастыру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үйірме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секциялардың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сыныптан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тыс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іс-шаралардың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мазмұнын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жақсарту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қарастырылды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54426B" w:rsidRPr="0054426B" w:rsidRDefault="0054426B" w:rsidP="00ED71E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202-2023</w:t>
      </w:r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жылына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жоспарланған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іс</w:t>
      </w:r>
      <w:proofErr w:type="gram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-шаралар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дер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кезінде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орындалып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директор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жанындағы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кеңес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өндірістік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 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отырыстарда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педагогикалық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кеңесте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қаралып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отырды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54426B" w:rsidRPr="0054426B" w:rsidRDefault="0054426B" w:rsidP="00ED71E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Мектептің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жалпы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жыл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сапасына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келсек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тоқсан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сайын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зерделеніп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өсу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кему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динамикасы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салыстырылып</w:t>
      </w:r>
      <w:proofErr w:type="spellEnd"/>
      <w:proofErr w:type="gram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төмен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сапасын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көрсеткен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сыныптар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мектепшілік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бақы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лауға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алынып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зерделенді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 Жарты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жылдық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яңғни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І,ІІ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тоқсанда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сапасы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 33</w:t>
      </w:r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пайызды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құрап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отыр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</w:p>
    <w:p w:rsidR="0054426B" w:rsidRPr="0054426B" w:rsidRDefault="0054426B" w:rsidP="00ED71EF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Осы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жы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12</w:t>
      </w:r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оқушы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инклюзивті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берумен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қамтылды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="00DA2B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Мектеп бойынша педагогтардың 90 пайызы инклюзивті білім беру бойынша біліктіліктерін арттырды. </w:t>
      </w:r>
    </w:p>
    <w:p w:rsidR="0054426B" w:rsidRPr="0054426B" w:rsidRDefault="0054426B" w:rsidP="00ED71E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Ұстаздар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оқушыларға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Bilimland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», ITest.kz, Sabak.kz</w:t>
      </w:r>
      <w:proofErr w:type="gram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,</w:t>
      </w:r>
      <w:proofErr w:type="gram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Google.kz,  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Zhambil_Obl_UMC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dppzhambyl.gov.kz, enbek.kz,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taraz.zhm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жүйесі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де   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қолжетімді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Оның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сапасын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жетілдіруде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маңызы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зор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Бүгінгі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күні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барлық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мұғалім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аталған</w:t>
      </w:r>
      <w:proofErr w:type="spellEnd"/>
      <w:proofErr w:type="gram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жүйеге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тіркеліп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,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өз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сабақтарында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керекті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ресурстарды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пайдалануда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 </w:t>
      </w:r>
    </w:p>
    <w:p w:rsidR="00E23EB9" w:rsidRDefault="0054426B" w:rsidP="00ED71E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Мектепте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өтіп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жатқан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оқу-тәрбие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үдерісіндегі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басты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жаңалықтар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жетістіктер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Фейсбук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Инстаграмм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әле</w:t>
      </w:r>
      <w:r w:rsidR="00E23E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уметтік</w:t>
      </w:r>
      <w:proofErr w:type="spellEnd"/>
      <w:r w:rsidR="00E23E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="00E23E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желілері</w:t>
      </w:r>
      <w:proofErr w:type="spellEnd"/>
      <w:r w:rsidR="00E23E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 </w:t>
      </w:r>
      <w:proofErr w:type="spellStart"/>
      <w:r w:rsidR="00E23E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proofErr w:type="gramEnd"/>
      <w:r w:rsidR="00E23E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 сайты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арқылы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жариялануда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23EB9" w:rsidRDefault="00E23EB9" w:rsidP="00ED71E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A2B41" w:rsidRDefault="00E23EB9" w:rsidP="00ED71E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Сонымен қатар көктем-жаз айларында мектеп асхана блогына күрделі жөндеу жұмыстары жүргізілген болатын.Оған 11 млн, 600 мың теңге көлемінде қаражат жұмсалды.</w:t>
      </w:r>
      <w:r w:rsidR="00DA2B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  </w:t>
      </w:r>
    </w:p>
    <w:p w:rsidR="0054426B" w:rsidRPr="0054426B" w:rsidRDefault="0054426B" w:rsidP="00ED71E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  <w:bookmarkStart w:id="0" w:name="_GoBack"/>
      <w:bookmarkEnd w:id="0"/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</w:t>
      </w:r>
      <w:r w:rsidR="00E23E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ектеп</w:t>
      </w:r>
      <w:proofErr w:type="spellEnd"/>
      <w:r w:rsidR="00E23E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23E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интернетіне</w:t>
      </w:r>
      <w:proofErr w:type="spellEnd"/>
      <w:r w:rsidR="00E23E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«</w:t>
      </w:r>
      <w:r w:rsidR="00DA2B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БЭГ</w:t>
      </w:r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  ЖШС – і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қызмет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көрсетуде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</w:p>
    <w:p w:rsidR="0054426B" w:rsidRPr="0054426B" w:rsidRDefault="0054426B" w:rsidP="00ED71EF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Бүгінгі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күні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атқарылып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жатқан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жұмыстар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осы.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Алдағы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уақытта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тәрбие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үрдісіндегі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жоспарлы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іс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шараларымызды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қарқынды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жалғастырамыз</w:t>
      </w:r>
      <w:proofErr w:type="spellEnd"/>
      <w:r w:rsidRPr="005442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23EB9" w:rsidRPr="00DA2B41" w:rsidRDefault="0054426B" w:rsidP="00ED71E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 w:eastAsia="ru-RU"/>
        </w:rPr>
      </w:pPr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Мектептің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материалдық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–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техникалық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базасы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жыл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сайын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жақсарып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келеді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Заман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талабына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сай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ақпараттық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технологияларды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пайдалануға</w:t>
      </w:r>
      <w:proofErr w:type="spellEnd"/>
      <w:proofErr w:type="gram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ерекше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мән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беріліп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мұғалімдер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аудио –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кешенді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оқу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құралдарын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пайдалануға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қол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жеткізіп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отыр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Кітапхана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қоры</w:t>
      </w:r>
      <w:proofErr w:type="spell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</w:t>
      </w:r>
      <w:proofErr w:type="spellStart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жеткілікті</w:t>
      </w:r>
      <w:proofErr w:type="spellEnd"/>
      <w:proofErr w:type="gramEnd"/>
      <w:r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Биылғы</w:t>
      </w:r>
      <w:proofErr w:type="spellEnd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жылы</w:t>
      </w:r>
      <w:proofErr w:type="spellEnd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жаңа</w:t>
      </w:r>
      <w:proofErr w:type="spellEnd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түскен</w:t>
      </w:r>
      <w:proofErr w:type="spellEnd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оқулықтар</w:t>
      </w:r>
      <w:proofErr w:type="spellEnd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саны 1353 дана, </w:t>
      </w:r>
      <w:proofErr w:type="spellStart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ол</w:t>
      </w:r>
      <w:proofErr w:type="spellEnd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4,7,3 </w:t>
      </w:r>
      <w:proofErr w:type="spellStart"/>
      <w:proofErr w:type="gramStart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сыныптарға</w:t>
      </w:r>
      <w:proofErr w:type="spellEnd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proofErr w:type="spellStart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арналған</w:t>
      </w:r>
      <w:proofErr w:type="spellEnd"/>
      <w:proofErr w:type="gramEnd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оқулықтар</w:t>
      </w:r>
      <w:proofErr w:type="spellEnd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10, 21 </w:t>
      </w:r>
      <w:proofErr w:type="spellStart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данадан</w:t>
      </w:r>
      <w:proofErr w:type="spellEnd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2018,2019 </w:t>
      </w:r>
      <w:proofErr w:type="spellStart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жылғы</w:t>
      </w:r>
      <w:proofErr w:type="spellEnd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жетілмеген</w:t>
      </w:r>
      <w:proofErr w:type="spellEnd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оқулықтарға</w:t>
      </w:r>
      <w:proofErr w:type="spellEnd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толықтыру</w:t>
      </w:r>
      <w:proofErr w:type="spellEnd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есебінде</w:t>
      </w:r>
      <w:proofErr w:type="spellEnd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2022 </w:t>
      </w:r>
      <w:proofErr w:type="spellStart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жылғы</w:t>
      </w:r>
      <w:proofErr w:type="spellEnd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жаңадан</w:t>
      </w:r>
      <w:proofErr w:type="spellEnd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келіп</w:t>
      </w:r>
      <w:proofErr w:type="spellEnd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түскен</w:t>
      </w:r>
      <w:proofErr w:type="spellEnd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оқулықтар</w:t>
      </w:r>
      <w:proofErr w:type="spellEnd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 </w:t>
      </w:r>
      <w:proofErr w:type="spellStart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сыныпқа</w:t>
      </w:r>
      <w:proofErr w:type="spellEnd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арналған</w:t>
      </w:r>
      <w:proofErr w:type="spellEnd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30 </w:t>
      </w:r>
      <w:proofErr w:type="spellStart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данадан</w:t>
      </w:r>
      <w:proofErr w:type="spellEnd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келді</w:t>
      </w:r>
      <w:proofErr w:type="spellEnd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бала саны 24, </w:t>
      </w:r>
      <w:proofErr w:type="spellStart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енді</w:t>
      </w:r>
      <w:proofErr w:type="spellEnd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келесі</w:t>
      </w:r>
      <w:proofErr w:type="spellEnd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оқу</w:t>
      </w:r>
      <w:proofErr w:type="spellEnd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жылында</w:t>
      </w:r>
      <w:proofErr w:type="spellEnd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басқа</w:t>
      </w:r>
      <w:proofErr w:type="spellEnd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мектептерден</w:t>
      </w:r>
      <w:proofErr w:type="spellEnd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алып</w:t>
      </w:r>
      <w:proofErr w:type="spellEnd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толықтыруға</w:t>
      </w:r>
      <w:proofErr w:type="spellEnd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тура </w:t>
      </w:r>
      <w:proofErr w:type="spellStart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келеді</w:t>
      </w:r>
      <w:proofErr w:type="spellEnd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келесі</w:t>
      </w:r>
      <w:proofErr w:type="spellEnd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жылы</w:t>
      </w:r>
      <w:proofErr w:type="spellEnd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 </w:t>
      </w:r>
      <w:proofErr w:type="spellStart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сыныпқа</w:t>
      </w:r>
      <w:proofErr w:type="spellEnd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proofErr w:type="spellStart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оқушылар</w:t>
      </w:r>
      <w:proofErr w:type="spellEnd"/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саны 48.</w:t>
      </w:r>
      <w:r w:rsid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 w:eastAsia="ru-RU"/>
        </w:rPr>
        <w:t xml:space="preserve"> Сондай-ақ, </w:t>
      </w:r>
      <w:r w:rsidR="00DA2B41" w:rsidRP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 w:eastAsia="ru-RU"/>
        </w:rPr>
        <w:t>«Абайтану» оқулықтары сыныптар бойынша: 5,6,7,8,9,10,11 сынып деп жаңадан басылып «Әл-Наир баспасынын» шыққан оқулықтар келді 10-11 сыныптарға 5 данада</w:t>
      </w:r>
      <w:r w:rsidR="00DA2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 w:eastAsia="ru-RU"/>
        </w:rPr>
        <w:t>н , басқа сыныптарға 10 данадан келді.</w:t>
      </w:r>
    </w:p>
    <w:p w:rsidR="0054426B" w:rsidRPr="0054426B" w:rsidRDefault="00E23EB9" w:rsidP="00ED71E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 w:eastAsia="ru-RU"/>
        </w:rPr>
        <w:t>Оқу жылының екінші жарты жылдығына</w:t>
      </w:r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</w:t>
      </w:r>
      <w:proofErr w:type="spellStart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алған</w:t>
      </w:r>
      <w:proofErr w:type="spellEnd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</w:t>
      </w:r>
      <w:proofErr w:type="spellStart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міндеттердің</w:t>
      </w:r>
      <w:proofErr w:type="spellEnd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</w:t>
      </w:r>
      <w:proofErr w:type="spellStart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ішінде</w:t>
      </w:r>
      <w:proofErr w:type="spellEnd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</w:t>
      </w:r>
      <w:proofErr w:type="spellStart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ата</w:t>
      </w:r>
      <w:proofErr w:type="spellEnd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proofErr w:type="spellStart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анамен</w:t>
      </w:r>
      <w:proofErr w:type="spellEnd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жұмыс</w:t>
      </w:r>
      <w:proofErr w:type="spellEnd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</w:t>
      </w:r>
      <w:proofErr w:type="spellStart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деңгейін</w:t>
      </w:r>
      <w:proofErr w:type="spellEnd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жаңа</w:t>
      </w:r>
      <w:proofErr w:type="spellEnd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</w:t>
      </w:r>
      <w:proofErr w:type="spellStart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сатыға</w:t>
      </w:r>
      <w:proofErr w:type="spellEnd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көтеру</w:t>
      </w:r>
      <w:proofErr w:type="spellEnd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</w:t>
      </w:r>
      <w:proofErr w:type="spellStart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мәселесі</w:t>
      </w:r>
      <w:proofErr w:type="spellEnd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қойылды</w:t>
      </w:r>
      <w:proofErr w:type="spellEnd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Бұл</w:t>
      </w:r>
      <w:proofErr w:type="spellEnd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бағытта</w:t>
      </w:r>
      <w:proofErr w:type="spellEnd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танымы</w:t>
      </w:r>
      <w:proofErr w:type="spellEnd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мен </w:t>
      </w:r>
      <w:proofErr w:type="spellStart"/>
      <w:proofErr w:type="gramStart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тағылымы</w:t>
      </w:r>
      <w:proofErr w:type="spellEnd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мол</w:t>
      </w:r>
      <w:proofErr w:type="gramEnd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шараларды</w:t>
      </w:r>
      <w:proofErr w:type="spellEnd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</w:t>
      </w:r>
      <w:proofErr w:type="spellStart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көптеп</w:t>
      </w:r>
      <w:proofErr w:type="spellEnd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</w:t>
      </w:r>
      <w:proofErr w:type="spellStart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өткізуді</w:t>
      </w:r>
      <w:proofErr w:type="spellEnd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</w:t>
      </w:r>
      <w:proofErr w:type="spellStart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жоспарлап</w:t>
      </w:r>
      <w:proofErr w:type="spellEnd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отырмыз</w:t>
      </w:r>
      <w:proofErr w:type="spellEnd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proofErr w:type="gramStart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Оқушы</w:t>
      </w:r>
      <w:proofErr w:type="spellEnd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</w:t>
      </w:r>
      <w:proofErr w:type="spellStart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еліміздің</w:t>
      </w:r>
      <w:proofErr w:type="spellEnd"/>
      <w:proofErr w:type="gramEnd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</w:t>
      </w:r>
      <w:proofErr w:type="spellStart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келешегі</w:t>
      </w:r>
      <w:proofErr w:type="spellEnd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ертеңі</w:t>
      </w:r>
      <w:proofErr w:type="spellEnd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  </w:t>
      </w:r>
      <w:proofErr w:type="spellStart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Сондықтан</w:t>
      </w:r>
      <w:proofErr w:type="spellEnd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олардың</w:t>
      </w:r>
      <w:proofErr w:type="spellEnd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бойындағы</w:t>
      </w:r>
      <w:proofErr w:type="spellEnd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</w:t>
      </w:r>
      <w:proofErr w:type="spellStart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болашаққа</w:t>
      </w:r>
      <w:proofErr w:type="spellEnd"/>
      <w:proofErr w:type="gramEnd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</w:t>
      </w:r>
      <w:proofErr w:type="spellStart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сенім</w:t>
      </w:r>
      <w:proofErr w:type="spellEnd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үміт</w:t>
      </w:r>
      <w:proofErr w:type="spellEnd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   </w:t>
      </w:r>
      <w:proofErr w:type="spellStart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оптимистік</w:t>
      </w:r>
      <w:proofErr w:type="spellEnd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</w:t>
      </w:r>
      <w:proofErr w:type="spellStart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көзқарас</w:t>
      </w:r>
      <w:proofErr w:type="spellEnd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</w:t>
      </w:r>
      <w:proofErr w:type="spellStart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ұялату</w:t>
      </w:r>
      <w:proofErr w:type="spellEnd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-</w:t>
      </w:r>
      <w:proofErr w:type="spellStart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баршамыздың</w:t>
      </w:r>
      <w:proofErr w:type="spellEnd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</w:t>
      </w:r>
      <w:proofErr w:type="spellStart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парызымыз</w:t>
      </w:r>
      <w:proofErr w:type="spellEnd"/>
      <w:r w:rsidR="0054426B" w:rsidRPr="005442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 </w:t>
      </w:r>
    </w:p>
    <w:p w:rsidR="00F15A3D" w:rsidRPr="0054426B" w:rsidRDefault="00F15A3D" w:rsidP="00ED71E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F15A3D" w:rsidRPr="00544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17C8B"/>
    <w:multiLevelType w:val="multilevel"/>
    <w:tmpl w:val="57E66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E77D3B"/>
    <w:multiLevelType w:val="multilevel"/>
    <w:tmpl w:val="275A0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26B"/>
    <w:rsid w:val="0054426B"/>
    <w:rsid w:val="009F2C95"/>
    <w:rsid w:val="00DA2B41"/>
    <w:rsid w:val="00E23EB9"/>
    <w:rsid w:val="00ED71EF"/>
    <w:rsid w:val="00F1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E26CE-6B7B-4803-8401-3268A5B9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2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2023-02-20T11:27:00Z</cp:lastPrinted>
  <dcterms:created xsi:type="dcterms:W3CDTF">2023-02-20T11:06:00Z</dcterms:created>
  <dcterms:modified xsi:type="dcterms:W3CDTF">2023-02-20T11:44:00Z</dcterms:modified>
</cp:coreProperties>
</file>