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91"/>
      </w:tblGrid>
      <w:tr w:rsidR="00E844B4" w:rsidTr="00E844B4">
        <w:tc>
          <w:tcPr>
            <w:tcW w:w="9072" w:type="dxa"/>
          </w:tcPr>
          <w:p w:rsidR="00E844B4" w:rsidRDefault="00E844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E844B4" w:rsidRDefault="00E844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Қарағанды облысының білім Басқармасының «Балқаш қаласының білім бөлімі» мемлекеттік мекемесінің бірінші басшысы  Г.Ағдарбекова келісімімен және «Қазақмыс»   корпорациясы    политехникалық колледжінің директоры  А. Сыздықова  бекітуімен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 xml:space="preserve"> </w:t>
            </w:r>
          </w:p>
          <w:p w:rsidR="00E844B4" w:rsidRDefault="00E844B4">
            <w:pPr>
              <w:pStyle w:val="a3"/>
              <w:spacing w:line="256" w:lineRule="auto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«Талап» ҰАО-мен бірлесе ЖММ «Қазақмыс» корпорациясының  политехникалық колледжі қала мектептерінің 9- сынып оқушылары арасында  «Байқау» ұйымдастырды.</w:t>
            </w:r>
          </w:p>
          <w:p w:rsidR="00E844B4" w:rsidRDefault="00E844B4">
            <w:pPr>
              <w:pStyle w:val="a3"/>
              <w:spacing w:line="256" w:lineRule="auto"/>
              <w:ind w:firstLine="709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</w:p>
          <w:p w:rsidR="00E844B4" w:rsidRDefault="00E844B4">
            <w:pPr>
              <w:pStyle w:val="a3"/>
              <w:spacing w:line="256" w:lineRule="auto"/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Байқау мақсаты:</w:t>
            </w:r>
          </w:p>
          <w:p w:rsidR="00E844B4" w:rsidRDefault="00E844B4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 xml:space="preserve"> - кәсіптік бағдар берудің жаңа мүмкіндіктерін қалыптастыру мақсатындамектеп оқушыларына ерте кәсіптік бағдар беру және кәсіптік дайындықтарының негізін қалау бағдарламасының біліктілік кезеңінде(бұдан әрі – біліктілік туры) WorldSkills қозғалысының құралдары негізінде мектеп оқушыларының заманауи кәсіби құзыреттіліктерін  дамыту;</w:t>
            </w:r>
          </w:p>
        </w:tc>
        <w:tc>
          <w:tcPr>
            <w:tcW w:w="391" w:type="dxa"/>
          </w:tcPr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</w:p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E844B4" w:rsidTr="00E844B4">
        <w:tc>
          <w:tcPr>
            <w:tcW w:w="9072" w:type="dxa"/>
          </w:tcPr>
          <w:p w:rsidR="00E844B4" w:rsidRDefault="00E844B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1" w:type="dxa"/>
          </w:tcPr>
          <w:p w:rsidR="00E844B4" w:rsidRDefault="00E844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E844B4" w:rsidRDefault="00E844B4" w:rsidP="00E844B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 оқушыларына ерте кәсіптік бағдар беру бағдарламаларымен таныстыру және кәсіптік дайындықтарының негізін қалау мақсатында өткізілетін «ZhasSkills Kazakhmys-2023» чемпионатының іріктеу турының</w:t>
      </w:r>
    </w:p>
    <w:p w:rsidR="00E844B4" w:rsidRDefault="00E844B4" w:rsidP="00E844B4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II</w:t>
      </w:r>
      <w:r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 xml:space="preserve"> кезеңіне 20.01.2023 күні «</w:t>
      </w:r>
      <w:r>
        <w:rPr>
          <w:rFonts w:ascii="Times New Roman" w:hAnsi="Times New Roman"/>
          <w:sz w:val="28"/>
          <w:szCs w:val="28"/>
          <w:lang w:val="kk-KZ"/>
        </w:rPr>
        <w:t>Көп балалы және аз қамтамасыз етілген отбасыларының балаларына арналған мектеп -интернаты» КММ</w:t>
      </w:r>
    </w:p>
    <w:p w:rsidR="00E844B4" w:rsidRDefault="00E844B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9 «А» </w:t>
      </w:r>
      <w:r>
        <w:rPr>
          <w:rFonts w:ascii="Times New Roman" w:hAnsi="Times New Roman"/>
          <w:bCs/>
          <w:sz w:val="28"/>
          <w:szCs w:val="28"/>
          <w:lang w:val="kk-KZ"/>
        </w:rPr>
        <w:t>сынып оқушысы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сынға түсіп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Әбдікерім Самат Әлібекұлы </w:t>
      </w:r>
    </w:p>
    <w:p w:rsidR="00E844B4" w:rsidRDefault="00E844B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«ZhasSkills Kazakhmys-2023» чемпионатының  іріктеу турының</w:t>
      </w:r>
    </w:p>
    <w:p w:rsidR="00E844B4" w:rsidRPr="00E844B4" w:rsidRDefault="00E844B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III кезеңінде</w:t>
      </w:r>
      <w:r w:rsidRPr="00E844B4">
        <w:rPr>
          <w:rFonts w:ascii="Times New Roman" w:hAnsi="Times New Roman"/>
          <w:bCs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kk-KZ"/>
        </w:rPr>
        <w:t>Дәнекерлеу ісі құзіреттілігі</w:t>
      </w:r>
      <w:r w:rsidRPr="00E844B4">
        <w:rPr>
          <w:rFonts w:ascii="Times New Roman" w:hAnsi="Times New Roman"/>
          <w:bCs/>
          <w:sz w:val="28"/>
          <w:szCs w:val="28"/>
          <w:lang w:val="kk-KZ"/>
        </w:rPr>
        <w:t>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бойынша </w:t>
      </w:r>
      <w:r w:rsidRPr="00E844B4">
        <w:rPr>
          <w:rFonts w:ascii="Times New Roman" w:hAnsi="Times New Roman"/>
          <w:bCs/>
          <w:sz w:val="28"/>
          <w:szCs w:val="28"/>
          <w:lang w:val="kk-KZ"/>
        </w:rPr>
        <w:t xml:space="preserve"> II </w:t>
      </w:r>
      <w:r w:rsidR="00473514">
        <w:rPr>
          <w:rFonts w:ascii="Times New Roman" w:hAnsi="Times New Roman"/>
          <w:bCs/>
          <w:sz w:val="28"/>
          <w:szCs w:val="28"/>
          <w:lang w:val="kk-KZ"/>
        </w:rPr>
        <w:t xml:space="preserve">дәрежелі ДИПЛОМ   </w:t>
      </w:r>
      <w:r w:rsidR="00473514" w:rsidRPr="00E844B4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473514">
        <w:rPr>
          <w:rFonts w:ascii="Times New Roman" w:hAnsi="Times New Roman"/>
          <w:bCs/>
          <w:sz w:val="28"/>
          <w:szCs w:val="28"/>
          <w:lang w:val="kk-KZ"/>
        </w:rPr>
        <w:t>Дәнекерлеу ісі құзіреттілігі</w:t>
      </w:r>
      <w:r w:rsidR="00473514" w:rsidRPr="00E844B4">
        <w:rPr>
          <w:rFonts w:ascii="Times New Roman" w:hAnsi="Times New Roman"/>
          <w:bCs/>
          <w:sz w:val="28"/>
          <w:szCs w:val="28"/>
          <w:lang w:val="kk-KZ"/>
        </w:rPr>
        <w:t>»</w:t>
      </w:r>
      <w:r w:rsidR="00473514">
        <w:rPr>
          <w:rFonts w:ascii="Times New Roman" w:hAnsi="Times New Roman"/>
          <w:bCs/>
          <w:sz w:val="28"/>
          <w:szCs w:val="28"/>
          <w:lang w:val="kk-KZ"/>
        </w:rPr>
        <w:t xml:space="preserve"> бойынша </w:t>
      </w:r>
      <w:r w:rsidR="00473514" w:rsidRPr="00E844B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473514">
        <w:rPr>
          <w:rFonts w:ascii="Times New Roman" w:hAnsi="Times New Roman"/>
          <w:bCs/>
          <w:sz w:val="28"/>
          <w:szCs w:val="28"/>
          <w:lang w:val="kk-KZ"/>
        </w:rPr>
        <w:t xml:space="preserve">Сертификат алып жеңімпаз атанды </w:t>
      </w:r>
    </w:p>
    <w:p w:rsidR="00473514" w:rsidRDefault="0047351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</w:p>
    <w:p w:rsidR="00473514" w:rsidRDefault="0047351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</w:p>
    <w:p w:rsidR="00E844B4" w:rsidRDefault="00E844B4" w:rsidP="00E844B4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kk-KZ"/>
        </w:rPr>
        <w:t>Кәсіптік бағдар маманы: Бекбергенова Ш.Ж.</w:t>
      </w:r>
    </w:p>
    <w:p w:rsidR="00E844B4" w:rsidRDefault="00E844B4" w:rsidP="00E844B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E844B4" w:rsidRDefault="00E844B4" w:rsidP="00E844B4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E844B4" w:rsidRDefault="00E844B4" w:rsidP="00E844B4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844B4" w:rsidRDefault="00E844B4" w:rsidP="00E844B4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A7418" w:rsidRPr="00E844B4" w:rsidRDefault="000A7418">
      <w:pPr>
        <w:rPr>
          <w:lang w:val="kk-KZ"/>
        </w:rPr>
      </w:pPr>
    </w:p>
    <w:sectPr w:rsidR="000A7418" w:rsidRPr="00E84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D8"/>
    <w:rsid w:val="000534D8"/>
    <w:rsid w:val="000A7418"/>
    <w:rsid w:val="00473514"/>
    <w:rsid w:val="00E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2023-02-01T10:12:00Z</dcterms:created>
  <dcterms:modified xsi:type="dcterms:W3CDTF">2023-02-01T10:25:00Z</dcterms:modified>
</cp:coreProperties>
</file>