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91" w:rsidRPr="00AA7491" w:rsidRDefault="00AA7491" w:rsidP="00AA7491">
      <w:pPr>
        <w:jc w:val="both"/>
        <w:rPr>
          <w:rFonts w:ascii="Times New Roman" w:hAnsi="Times New Roman" w:cs="Times New Roman"/>
          <w:sz w:val="32"/>
          <w:szCs w:val="32"/>
        </w:rPr>
      </w:pPr>
      <w:r w:rsidRPr="00AA7491">
        <w:rPr>
          <w:rFonts w:ascii="Times New Roman" w:hAnsi="Times New Roman" w:cs="Times New Roman"/>
          <w:sz w:val="32"/>
          <w:szCs w:val="32"/>
        </w:rPr>
        <w:t xml:space="preserve">1-11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сынып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оқушыларының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ата-аналарына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23.12.2022 күні ZOOM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платформасы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арқылы «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Басшы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сағаты » өткізілд</w:t>
      </w:r>
      <w:proofErr w:type="gramStart"/>
      <w:r w:rsidRPr="00AA7491">
        <w:rPr>
          <w:rFonts w:ascii="Times New Roman" w:hAnsi="Times New Roman" w:cs="Times New Roman"/>
          <w:sz w:val="32"/>
          <w:szCs w:val="32"/>
        </w:rPr>
        <w:t>і.</w:t>
      </w:r>
      <w:proofErr w:type="gramEnd"/>
      <w:r w:rsidRPr="00AA7491">
        <w:rPr>
          <w:rFonts w:ascii="Times New Roman" w:hAnsi="Times New Roman" w:cs="Times New Roman"/>
          <w:sz w:val="32"/>
          <w:szCs w:val="32"/>
        </w:rPr>
        <w:t xml:space="preserve">Жиналыс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барысында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мектеп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директоры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Г.Ж.Балапанова</w:t>
      </w:r>
      <w:proofErr w:type="spellEnd"/>
    </w:p>
    <w:p w:rsidR="00AA7491" w:rsidRPr="00AA7491" w:rsidRDefault="00AA7491" w:rsidP="00AA7491">
      <w:pPr>
        <w:jc w:val="both"/>
        <w:rPr>
          <w:rFonts w:ascii="Times New Roman" w:hAnsi="Times New Roman" w:cs="Times New Roman"/>
          <w:sz w:val="32"/>
          <w:szCs w:val="32"/>
        </w:rPr>
      </w:pPr>
      <w:r w:rsidRPr="00AA7491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Pr="00AA7491">
        <w:rPr>
          <w:rFonts w:ascii="Times New Roman" w:hAnsi="Times New Roman" w:cs="Times New Roman"/>
          <w:sz w:val="32"/>
          <w:szCs w:val="32"/>
        </w:rPr>
        <w:t>Жа</w:t>
      </w:r>
      <w:proofErr w:type="gramEnd"/>
      <w:r w:rsidRPr="00AA7491">
        <w:rPr>
          <w:rFonts w:ascii="Times New Roman" w:hAnsi="Times New Roman" w:cs="Times New Roman"/>
          <w:sz w:val="32"/>
          <w:szCs w:val="32"/>
        </w:rPr>
        <w:t xml:space="preserve">ңа жылдық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іс-шаралар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мен ертеңгіліктердің ұйымдастырылуы.</w:t>
      </w:r>
    </w:p>
    <w:p w:rsidR="00AA7491" w:rsidRPr="00AA7491" w:rsidRDefault="00AA7491" w:rsidP="00AA7491">
      <w:pPr>
        <w:jc w:val="both"/>
        <w:rPr>
          <w:rFonts w:ascii="Times New Roman" w:hAnsi="Times New Roman" w:cs="Times New Roman"/>
          <w:sz w:val="32"/>
          <w:szCs w:val="32"/>
        </w:rPr>
      </w:pPr>
      <w:r w:rsidRPr="00AA7491">
        <w:rPr>
          <w:rFonts w:ascii="Times New Roman" w:hAnsi="Times New Roman" w:cs="Times New Roman"/>
          <w:sz w:val="32"/>
          <w:szCs w:val="32"/>
        </w:rPr>
        <w:t xml:space="preserve">- Қысқы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демалыс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кезіндегі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жасөспі</w:t>
      </w:r>
      <w:proofErr w:type="gramStart"/>
      <w:r w:rsidRPr="00AA7491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AA7491">
        <w:rPr>
          <w:rFonts w:ascii="Times New Roman" w:hAnsi="Times New Roman" w:cs="Times New Roman"/>
          <w:sz w:val="32"/>
          <w:szCs w:val="32"/>
        </w:rPr>
        <w:t xml:space="preserve">імдер арасындағы құқық бұзушылықтың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алдын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алу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және Қауіпсіздік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ережелерін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сақтау .</w:t>
      </w:r>
    </w:p>
    <w:p w:rsidR="00AA7491" w:rsidRPr="00AA7491" w:rsidRDefault="00AA7491" w:rsidP="00AA7491">
      <w:pPr>
        <w:jc w:val="both"/>
        <w:rPr>
          <w:rFonts w:ascii="Times New Roman" w:hAnsi="Times New Roman" w:cs="Times New Roman"/>
          <w:sz w:val="32"/>
          <w:szCs w:val="32"/>
        </w:rPr>
      </w:pPr>
      <w:r w:rsidRPr="00AA7491">
        <w:rPr>
          <w:rFonts w:ascii="Times New Roman" w:hAnsi="Times New Roman" w:cs="Times New Roman"/>
          <w:sz w:val="32"/>
          <w:szCs w:val="32"/>
        </w:rPr>
        <w:t>- Қысқы каникулдағы іс-шаралардың ұйымдастырылуы.</w:t>
      </w:r>
    </w:p>
    <w:p w:rsidR="00AA7491" w:rsidRPr="00AA7491" w:rsidRDefault="00AA7491" w:rsidP="00AA7491">
      <w:pPr>
        <w:jc w:val="both"/>
        <w:rPr>
          <w:rFonts w:ascii="Times New Roman" w:hAnsi="Times New Roman" w:cs="Times New Roman"/>
          <w:sz w:val="32"/>
          <w:szCs w:val="32"/>
        </w:rPr>
      </w:pPr>
      <w:r w:rsidRPr="00AA7491">
        <w:rPr>
          <w:rFonts w:ascii="Times New Roman" w:hAnsi="Times New Roman" w:cs="Times New Roman"/>
          <w:sz w:val="32"/>
          <w:szCs w:val="32"/>
        </w:rPr>
        <w:t xml:space="preserve">-Терроризм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актісі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туралы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жалған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хабарлама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жасағандарға қандай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жаза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қолданылады және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электронды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темекі</w:t>
      </w:r>
      <w:proofErr w:type="spellEnd"/>
      <w:proofErr w:type="gramStart"/>
      <w:r w:rsidRPr="00AA7491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AA7491">
        <w:rPr>
          <w:rFonts w:ascii="Times New Roman" w:hAnsi="Times New Roman" w:cs="Times New Roman"/>
          <w:sz w:val="32"/>
          <w:szCs w:val="32"/>
        </w:rPr>
        <w:t xml:space="preserve"> балалардың сіріңкемен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ойнауы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электр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техникалық құрылғыларды, газ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аспаптары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пештерді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пайдалану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кезінде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өрт қауіпсіздігі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ережелерін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сақтау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жайында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, қыс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мезгіліндегі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ауа-райының өзгеруіне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байланысты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сабақтардың ұйымдастырылуы,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алда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келе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жатқан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мерекелік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демалыс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күндерінде оқушылардың ата-анасының қарауынсыз қалмауы </w:t>
      </w:r>
      <w:proofErr w:type="spellStart"/>
      <w:proofErr w:type="gramStart"/>
      <w:r w:rsidRPr="00AA7491">
        <w:rPr>
          <w:rFonts w:ascii="Times New Roman" w:hAnsi="Times New Roman" w:cs="Times New Roman"/>
          <w:sz w:val="32"/>
          <w:szCs w:val="32"/>
        </w:rPr>
        <w:t>туралы</w:t>
      </w:r>
      <w:proofErr w:type="spellEnd"/>
      <w:proofErr w:type="gramEnd"/>
      <w:r w:rsidRPr="00AA7491">
        <w:rPr>
          <w:rFonts w:ascii="Times New Roman" w:hAnsi="Times New Roman" w:cs="Times New Roman"/>
          <w:sz w:val="32"/>
          <w:szCs w:val="32"/>
        </w:rPr>
        <w:t xml:space="preserve"> ақпараттар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берілді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>.</w:t>
      </w:r>
    </w:p>
    <w:p w:rsidR="003B143D" w:rsidRDefault="00AA7491" w:rsidP="00AA7491">
      <w:pPr>
        <w:jc w:val="both"/>
        <w:rPr>
          <w:rFonts w:ascii="Times New Roman" w:hAnsi="Times New Roman" w:cs="Times New Roman"/>
          <w:sz w:val="32"/>
          <w:szCs w:val="32"/>
        </w:rPr>
      </w:pPr>
      <w:r w:rsidRPr="00AA7491">
        <w:rPr>
          <w:rFonts w:ascii="Times New Roman" w:hAnsi="Times New Roman" w:cs="Times New Roman"/>
          <w:sz w:val="32"/>
          <w:szCs w:val="32"/>
        </w:rPr>
        <w:t xml:space="preserve">Балқаш қаласы полиция бөлімінің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ювеналды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полиция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тобы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қызметкері полиция капитаны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Сая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Талгатовна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балалардың қауіпсізідігі, Терроризм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актісі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туралы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жалған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хабарлама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туралы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және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ата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A7491">
        <w:rPr>
          <w:rFonts w:ascii="Times New Roman" w:hAnsi="Times New Roman" w:cs="Times New Roman"/>
          <w:sz w:val="32"/>
          <w:szCs w:val="32"/>
        </w:rPr>
        <w:t>–а</w:t>
      </w:r>
      <w:proofErr w:type="gramEnd"/>
      <w:r w:rsidRPr="00AA7491">
        <w:rPr>
          <w:rFonts w:ascii="Times New Roman" w:hAnsi="Times New Roman" w:cs="Times New Roman"/>
          <w:sz w:val="32"/>
          <w:szCs w:val="32"/>
        </w:rPr>
        <w:t xml:space="preserve">наның заң алдындағы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жауапкершілігі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жайында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ақпараттар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берді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. Балқаш қаласының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судан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құтқару бөлімінің құтқарушы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медбикесі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Абжанова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Багдат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Сатпековна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қыс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мезгілінде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жүруге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тыйым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салынған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жерлер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мен мұз ү</w:t>
      </w:r>
      <w:proofErr w:type="gramStart"/>
      <w:r w:rsidRPr="00AA7491">
        <w:rPr>
          <w:rFonts w:ascii="Times New Roman" w:hAnsi="Times New Roman" w:cs="Times New Roman"/>
          <w:sz w:val="32"/>
          <w:szCs w:val="32"/>
        </w:rPr>
        <w:t>ст</w:t>
      </w:r>
      <w:proofErr w:type="gramEnd"/>
      <w:r w:rsidRPr="00AA7491">
        <w:rPr>
          <w:rFonts w:ascii="Times New Roman" w:hAnsi="Times New Roman" w:cs="Times New Roman"/>
          <w:sz w:val="32"/>
          <w:szCs w:val="32"/>
        </w:rPr>
        <w:t xml:space="preserve">індегі қауіпсіздік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ережесімен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таныстырып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өтті.Жиналыс соңында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ата-аналар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тарапынан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қойылған сұрақтарға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жауап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7491">
        <w:rPr>
          <w:rFonts w:ascii="Times New Roman" w:hAnsi="Times New Roman" w:cs="Times New Roman"/>
          <w:sz w:val="32"/>
          <w:szCs w:val="32"/>
        </w:rPr>
        <w:t>берілді</w:t>
      </w:r>
      <w:proofErr w:type="spellEnd"/>
      <w:r w:rsidRPr="00AA7491">
        <w:rPr>
          <w:rFonts w:ascii="Times New Roman" w:hAnsi="Times New Roman" w:cs="Times New Roman"/>
          <w:sz w:val="32"/>
          <w:szCs w:val="32"/>
        </w:rPr>
        <w:t>.</w:t>
      </w:r>
    </w:p>
    <w:p w:rsidR="00AA7491" w:rsidRPr="00AA7491" w:rsidRDefault="00AA7491" w:rsidP="00AA749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1" name="Рисунок 1" descr="C:\Users\Тогжан\Desktop\322236426_5723129454449246_61979647436013280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гжан\Desktop\322236426_5723129454449246_6197964743601328059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7491" w:rsidRPr="00AA7491" w:rsidSect="003B1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E7321"/>
    <w:rsid w:val="003B143D"/>
    <w:rsid w:val="00AA7491"/>
    <w:rsid w:val="00FE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2</cp:revision>
  <dcterms:created xsi:type="dcterms:W3CDTF">2022-12-27T20:22:00Z</dcterms:created>
  <dcterms:modified xsi:type="dcterms:W3CDTF">2022-12-27T20:48:00Z</dcterms:modified>
</cp:coreProperties>
</file>