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99" w:rsidRPr="001B6499" w:rsidRDefault="001B6499" w:rsidP="001B6499">
      <w:pPr>
        <w:jc w:val="both"/>
        <w:rPr>
          <w:rFonts w:ascii="Times New Roman" w:hAnsi="Times New Roman" w:cs="Times New Roman"/>
          <w:sz w:val="28"/>
          <w:szCs w:val="28"/>
        </w:rPr>
      </w:pPr>
      <w:r w:rsidRPr="001B6499">
        <w:rPr>
          <w:rFonts w:ascii="Times New Roman" w:hAnsi="Times New Roman" w:cs="Times New Roman"/>
          <w:sz w:val="28"/>
          <w:szCs w:val="28"/>
        </w:rPr>
        <w:t xml:space="preserve">«№5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B649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B6499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КММ-де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өткен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өткізілген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жиналыс</w:t>
      </w:r>
      <w:proofErr w:type="spellEnd"/>
    </w:p>
    <w:p w:rsidR="001B6499" w:rsidRPr="001B6499" w:rsidRDefault="001B6499" w:rsidP="001B6499">
      <w:pPr>
        <w:jc w:val="both"/>
        <w:rPr>
          <w:rFonts w:ascii="Times New Roman" w:hAnsi="Times New Roman" w:cs="Times New Roman"/>
          <w:sz w:val="28"/>
          <w:szCs w:val="28"/>
        </w:rPr>
      </w:pPr>
      <w:r w:rsidRPr="001B6499">
        <w:rPr>
          <w:rFonts w:ascii="Times New Roman" w:hAnsi="Times New Roman" w:cs="Times New Roman"/>
          <w:sz w:val="28"/>
          <w:szCs w:val="28"/>
        </w:rPr>
        <w:t>Күні: 02.11.2022ж</w:t>
      </w:r>
    </w:p>
    <w:p w:rsidR="001B6499" w:rsidRPr="001B6499" w:rsidRDefault="001B6499" w:rsidP="001B6499">
      <w:pPr>
        <w:jc w:val="both"/>
        <w:rPr>
          <w:rFonts w:ascii="Times New Roman" w:hAnsi="Times New Roman" w:cs="Times New Roman"/>
          <w:sz w:val="28"/>
          <w:szCs w:val="28"/>
        </w:rPr>
      </w:pPr>
      <w:r w:rsidRPr="001B6499">
        <w:rPr>
          <w:rFonts w:ascii="Times New Roman" w:hAnsi="Times New Roman" w:cs="Times New Roman"/>
          <w:sz w:val="28"/>
          <w:szCs w:val="28"/>
        </w:rPr>
        <w:t>Күн тәртібінде:</w:t>
      </w:r>
    </w:p>
    <w:p w:rsidR="001B6499" w:rsidRPr="001B6499" w:rsidRDefault="001B6499" w:rsidP="001B6499">
      <w:pPr>
        <w:jc w:val="both"/>
        <w:rPr>
          <w:rFonts w:ascii="Times New Roman" w:hAnsi="Times New Roman" w:cs="Times New Roman"/>
          <w:sz w:val="28"/>
          <w:szCs w:val="28"/>
        </w:rPr>
      </w:pPr>
      <w:r w:rsidRPr="001B6499">
        <w:rPr>
          <w:rFonts w:ascii="Times New Roman" w:hAnsi="Times New Roman" w:cs="Times New Roman"/>
          <w:sz w:val="28"/>
          <w:szCs w:val="28"/>
        </w:rPr>
        <w:t>1. І тоқсанның қорытындысы.</w:t>
      </w:r>
    </w:p>
    <w:p w:rsidR="001B6499" w:rsidRPr="001B6499" w:rsidRDefault="001B6499" w:rsidP="001B6499">
      <w:pPr>
        <w:jc w:val="both"/>
        <w:rPr>
          <w:rFonts w:ascii="Times New Roman" w:hAnsi="Times New Roman" w:cs="Times New Roman"/>
          <w:sz w:val="28"/>
          <w:szCs w:val="28"/>
        </w:rPr>
      </w:pPr>
      <w:r w:rsidRPr="001B6499">
        <w:rPr>
          <w:rFonts w:ascii="Times New Roman" w:hAnsi="Times New Roman" w:cs="Times New Roman"/>
          <w:sz w:val="28"/>
          <w:szCs w:val="28"/>
        </w:rPr>
        <w:t xml:space="preserve">2. «Күзгі  каникул  уақытындағы балалардың  қауіпсіздігі»(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қауіпсіздігі,үйде  қауіпсіздікті сақтау,жолдағы  қауіпсіздікті  сақтау т.б) 3.«Оқушылардың құқық бұзушылықтары мен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әдеттерінің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» Қазақстан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1B6499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1B6499">
        <w:rPr>
          <w:rFonts w:ascii="Times New Roman" w:hAnsi="Times New Roman" w:cs="Times New Roman"/>
          <w:sz w:val="28"/>
          <w:szCs w:val="28"/>
        </w:rPr>
        <w:t xml:space="preserve">аңының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баптары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>.</w:t>
      </w:r>
      <w:r w:rsidRPr="001B6499">
        <w:rPr>
          <w:rFonts w:ascii="Times New Roman" w:hAnsi="Times New Roman" w:cs="Times New Roman"/>
          <w:sz w:val="28"/>
          <w:szCs w:val="28"/>
        </w:rPr>
        <w:cr/>
      </w:r>
    </w:p>
    <w:p w:rsidR="001B6499" w:rsidRPr="001B6499" w:rsidRDefault="001B6499" w:rsidP="001B6499">
      <w:pPr>
        <w:jc w:val="both"/>
        <w:rPr>
          <w:rFonts w:ascii="Times New Roman" w:hAnsi="Times New Roman" w:cs="Times New Roman"/>
          <w:sz w:val="28"/>
          <w:szCs w:val="28"/>
        </w:rPr>
      </w:pPr>
      <w:r w:rsidRPr="001B6499">
        <w:rPr>
          <w:rFonts w:ascii="Times New Roman" w:hAnsi="Times New Roman" w:cs="Times New Roman"/>
          <w:sz w:val="28"/>
          <w:szCs w:val="28"/>
        </w:rPr>
        <w:t>4.Ә</w:t>
      </w:r>
      <w:proofErr w:type="gramStart"/>
      <w:r w:rsidRPr="001B64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6499">
        <w:rPr>
          <w:rFonts w:ascii="Times New Roman" w:hAnsi="Times New Roman" w:cs="Times New Roman"/>
          <w:sz w:val="28"/>
          <w:szCs w:val="28"/>
        </w:rPr>
        <w:t xml:space="preserve"> түрлі  мәселелер</w:t>
      </w:r>
    </w:p>
    <w:p w:rsidR="001B6499" w:rsidRPr="001B6499" w:rsidRDefault="001B6499" w:rsidP="001B6499">
      <w:pPr>
        <w:jc w:val="both"/>
        <w:rPr>
          <w:rFonts w:ascii="Times New Roman" w:hAnsi="Times New Roman" w:cs="Times New Roman"/>
          <w:sz w:val="28"/>
          <w:szCs w:val="28"/>
        </w:rPr>
      </w:pPr>
      <w:r w:rsidRPr="001B6499">
        <w:rPr>
          <w:rFonts w:ascii="Times New Roman" w:hAnsi="Times New Roman" w:cs="Times New Roman"/>
          <w:sz w:val="28"/>
          <w:szCs w:val="28"/>
        </w:rPr>
        <w:t xml:space="preserve">І мәселе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жиналысын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директорының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атқарушы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Г.Ж.Балапанова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ашып</w:t>
      </w:r>
      <w:proofErr w:type="gramStart"/>
      <w:r w:rsidRPr="001B6499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1B6499">
        <w:rPr>
          <w:rFonts w:ascii="Times New Roman" w:hAnsi="Times New Roman" w:cs="Times New Roman"/>
          <w:sz w:val="28"/>
          <w:szCs w:val="28"/>
        </w:rPr>
        <w:t xml:space="preserve">иналысқа  қатысушыларды күн тәртібі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қаралатын  мәселелермен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таныстыра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,ата-аналарға  І  тоқсанның  аяқталуы және  жүргізілген  жұмыстарға  тоқталып  өтті .Күзгі  каникул  уақытындағы  балалардың  қауіпсіздігіне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көңіл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керектігі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айтылды.Қоғамдық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орында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өздерін  дұрыс  ұстау,құқықбұзушылықты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т.б</w:t>
      </w:r>
      <w:proofErr w:type="gramStart"/>
      <w:r w:rsidRPr="001B649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B6499">
        <w:rPr>
          <w:rFonts w:ascii="Times New Roman" w:hAnsi="Times New Roman" w:cs="Times New Roman"/>
          <w:sz w:val="28"/>
          <w:szCs w:val="28"/>
        </w:rPr>
        <w:t>уралы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өтті.</w:t>
      </w:r>
    </w:p>
    <w:p w:rsidR="001871A7" w:rsidRDefault="001B6499" w:rsidP="001B649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6499">
        <w:rPr>
          <w:rFonts w:ascii="Times New Roman" w:hAnsi="Times New Roman" w:cs="Times New Roman"/>
          <w:sz w:val="28"/>
          <w:szCs w:val="28"/>
        </w:rPr>
        <w:t xml:space="preserve">«Оқушылардың құқық бұзушылықтары мен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әдеттерінің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proofErr w:type="gramStart"/>
      <w:r w:rsidRPr="001B6499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B6499">
        <w:rPr>
          <w:rFonts w:ascii="Times New Roman" w:hAnsi="Times New Roman" w:cs="Times New Roman"/>
          <w:sz w:val="28"/>
          <w:szCs w:val="28"/>
        </w:rPr>
        <w:t>ойынша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түсіндірме  жұмысы  жүргізілді. Бүгінгі күні Қазақстан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балалардың құқықтары мен мүдделерін қорғау үшін қажетті ұйымдастыру-функционалдық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институттар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құрылды,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қабылданды,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тәжірибе жинақталды, бұл бала құқықтарын қорғаудың ұлттық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айтуға мүмкіндік береді.Балалардың құқықтарын қорғау саласындағы елдің заңнамасы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базалық нормативтік-құқықтық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Қазақстан Республикасының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мен «Қазақстан Республикасындағы баланың құқықтары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>» Қазақстан Республикасыны</w:t>
      </w:r>
      <w:proofErr w:type="gramStart"/>
      <w:r w:rsidRPr="001B6499">
        <w:rPr>
          <w:rFonts w:ascii="Times New Roman" w:hAnsi="Times New Roman" w:cs="Times New Roman"/>
          <w:sz w:val="28"/>
          <w:szCs w:val="28"/>
        </w:rPr>
        <w:t>ң З</w:t>
      </w:r>
      <w:proofErr w:type="gramEnd"/>
      <w:r w:rsidRPr="001B6499">
        <w:rPr>
          <w:rFonts w:ascii="Times New Roman" w:hAnsi="Times New Roman" w:cs="Times New Roman"/>
          <w:sz w:val="28"/>
          <w:szCs w:val="28"/>
        </w:rPr>
        <w:t xml:space="preserve">аңы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табылады.Тәрбие  жұмысы  жөніндегі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Шакижанова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Конысбаевна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сөз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бала қауіпсіздігі мәслесінің маңызы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екендігіне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тоқталды.. Ә</w:t>
      </w:r>
      <w:proofErr w:type="gramStart"/>
      <w:r w:rsidRPr="001B64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баласының қауіпсіз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өмір сүріп,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дені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білім-білігі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мол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ұрпақ болғанын қалайды. Бала да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сияқты, қалай тәрбиелесең,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қандай тәрбие берсең, ертең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есейгенде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алған тәрбиесі өмі</w:t>
      </w:r>
      <w:proofErr w:type="gramStart"/>
      <w:r w:rsidRPr="001B649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B6499">
        <w:rPr>
          <w:rFonts w:ascii="Times New Roman" w:hAnsi="Times New Roman" w:cs="Times New Roman"/>
          <w:sz w:val="28"/>
          <w:szCs w:val="28"/>
        </w:rPr>
        <w:t xml:space="preserve">іне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болмақ.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бала қауіпсіздігін сақтауды ең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орынға қою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, күн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еліміздің </w:t>
      </w:r>
      <w:r w:rsidRPr="001B6499">
        <w:rPr>
          <w:rFonts w:ascii="Times New Roman" w:hAnsi="Times New Roman" w:cs="Times New Roman"/>
          <w:sz w:val="28"/>
          <w:szCs w:val="28"/>
        </w:rPr>
        <w:lastRenderedPageBreak/>
        <w:t xml:space="preserve">қалаларында,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ауылдарында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автокөліктер саны өскен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апаттары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арта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тү</w:t>
      </w:r>
      <w:proofErr w:type="gramStart"/>
      <w:r w:rsidRPr="001B6499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Pr="001B64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көлік оқиғалары жөніндегі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деректерге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зер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салсақ, қалалық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жүргіншілердің кінәсінен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оқыс оқиғалар саны </w:t>
      </w:r>
      <w:proofErr w:type="gramStart"/>
      <w:r w:rsidRPr="001B6499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1B6499">
        <w:rPr>
          <w:rFonts w:ascii="Times New Roman" w:hAnsi="Times New Roman" w:cs="Times New Roman"/>
          <w:sz w:val="28"/>
          <w:szCs w:val="28"/>
        </w:rPr>
        <w:t xml:space="preserve">әуір көп. Оның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балалардың апатқа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ұшырайтыны: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жарақат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қалатындығы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жағдай. Оның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: көптеген оқушылар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сақтай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білмеуінде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оқиғаларды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болдырмас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мұғалім, үйде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балаға үнемі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жүру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ережесін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ескерті</w:t>
      </w:r>
      <w:proofErr w:type="gramStart"/>
      <w:r w:rsidRPr="001B649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отыруы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түсіндіріп  өтті.Мектептің   1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ата-аналарына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мектептің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тәртіп 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ережесімен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8"/>
          <w:szCs w:val="28"/>
        </w:rPr>
        <w:t>таныстырып</w:t>
      </w:r>
      <w:proofErr w:type="spellEnd"/>
      <w:r w:rsidRPr="001B6499">
        <w:rPr>
          <w:rFonts w:ascii="Times New Roman" w:hAnsi="Times New Roman" w:cs="Times New Roman"/>
          <w:sz w:val="28"/>
          <w:szCs w:val="28"/>
        </w:rPr>
        <w:t xml:space="preserve">  өтті.</w:t>
      </w:r>
    </w:p>
    <w:p w:rsidR="001B6499" w:rsidRDefault="001B6499" w:rsidP="001B649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6499" w:rsidRPr="001B6499" w:rsidRDefault="001B6499" w:rsidP="001B649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Тогжан\Desktop\f21c7f0e-50d7-4981-bd15-c00bdcfb67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гжан\Desktop\f21c7f0e-50d7-4981-bd15-c00bdcfb67e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499" w:rsidRPr="001B6499" w:rsidSect="0018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B6499"/>
    <w:rsid w:val="001871A7"/>
    <w:rsid w:val="001B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2022-11-03T08:36:00Z</dcterms:created>
  <dcterms:modified xsi:type="dcterms:W3CDTF">2022-11-03T08:38:00Z</dcterms:modified>
</cp:coreProperties>
</file>