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E" w:rsidRPr="002059CE" w:rsidRDefault="002059C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E7CFA77" wp14:editId="0BA176F5">
            <wp:simplePos x="0" y="0"/>
            <wp:positionH relativeFrom="column">
              <wp:posOffset>15240</wp:posOffset>
            </wp:positionH>
            <wp:positionV relativeFrom="paragraph">
              <wp:posOffset>3339465</wp:posOffset>
            </wp:positionV>
            <wp:extent cx="2971800" cy="2045970"/>
            <wp:effectExtent l="0" t="0" r="0" b="0"/>
            <wp:wrapThrough wrapText="bothSides">
              <wp:wrapPolygon edited="0">
                <wp:start x="0" y="0"/>
                <wp:lineTo x="0" y="21318"/>
                <wp:lineTo x="21462" y="21318"/>
                <wp:lineTo x="21462" y="0"/>
                <wp:lineTo x="0" y="0"/>
              </wp:wrapPolygon>
            </wp:wrapThrough>
            <wp:docPr id="3" name="Рисунок 3" descr="C:\Users\Тогжан\Desktop\апта\301764703_1427040791108617_67607094771160881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гжан\Desktop\апта\301764703_1427040791108617_676070947711608813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17AEF3" wp14:editId="3A9F5BFF">
            <wp:simplePos x="0" y="0"/>
            <wp:positionH relativeFrom="column">
              <wp:posOffset>14605</wp:posOffset>
            </wp:positionH>
            <wp:positionV relativeFrom="paragraph">
              <wp:posOffset>5385435</wp:posOffset>
            </wp:positionV>
            <wp:extent cx="2967355" cy="1914525"/>
            <wp:effectExtent l="0" t="0" r="4445" b="9525"/>
            <wp:wrapThrough wrapText="bothSides">
              <wp:wrapPolygon edited="0">
                <wp:start x="0" y="0"/>
                <wp:lineTo x="0" y="21493"/>
                <wp:lineTo x="21494" y="21493"/>
                <wp:lineTo x="21494" y="0"/>
                <wp:lineTo x="0" y="0"/>
              </wp:wrapPolygon>
            </wp:wrapThrough>
            <wp:docPr id="4" name="Рисунок 4" descr="C:\Users\Тогжан\Desktop\апта\301765904_470129014964374_22924733555900881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гжан\Desktop\апта\301765904_470129014964374_229247335559008814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991690" wp14:editId="22034C62">
            <wp:simplePos x="0" y="0"/>
            <wp:positionH relativeFrom="column">
              <wp:posOffset>2977515</wp:posOffset>
            </wp:positionH>
            <wp:positionV relativeFrom="paragraph">
              <wp:posOffset>5387340</wp:posOffset>
            </wp:positionV>
            <wp:extent cx="2752725" cy="1912620"/>
            <wp:effectExtent l="0" t="0" r="9525" b="0"/>
            <wp:wrapThrough wrapText="bothSides">
              <wp:wrapPolygon edited="0">
                <wp:start x="0" y="0"/>
                <wp:lineTo x="0" y="21299"/>
                <wp:lineTo x="21525" y="21299"/>
                <wp:lineTo x="21525" y="0"/>
                <wp:lineTo x="0" y="0"/>
              </wp:wrapPolygon>
            </wp:wrapThrough>
            <wp:docPr id="2" name="Рисунок 2" descr="C:\Users\Тогжан\Desktop\апта\301623998_485975469600839_85417778418280936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гжан\Desktop\апта\301623998_485975469600839_854177784182809362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262626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3961CAC" wp14:editId="60D6E0DA">
            <wp:simplePos x="0" y="0"/>
            <wp:positionH relativeFrom="column">
              <wp:posOffset>2977515</wp:posOffset>
            </wp:positionH>
            <wp:positionV relativeFrom="paragraph">
              <wp:posOffset>3308985</wp:posOffset>
            </wp:positionV>
            <wp:extent cx="2752725" cy="2079625"/>
            <wp:effectExtent l="0" t="0" r="9525" b="0"/>
            <wp:wrapThrough wrapText="bothSides">
              <wp:wrapPolygon edited="0">
                <wp:start x="0" y="0"/>
                <wp:lineTo x="0" y="21369"/>
                <wp:lineTo x="21525" y="21369"/>
                <wp:lineTo x="21525" y="0"/>
                <wp:lineTo x="0" y="0"/>
              </wp:wrapPolygon>
            </wp:wrapThrough>
            <wp:docPr id="1" name="Рисунок 1" descr="C:\Users\Тогжан\Desktop\апта\301573879_483176927152220_678373227039846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апта\301573879_483176927152220_67837322703984640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1" t="5967" r="15088" b="12887"/>
                    <a:stretch/>
                  </pic:blipFill>
                  <pic:spPr bwMode="auto">
                    <a:xfrm>
                      <a:off x="0" y="0"/>
                      <a:ext cx="275272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Балқаш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қаласы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білім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бөлімінің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"№5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жалпы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білім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беретін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мектебі"КММ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-де 27.08.2022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күні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сағат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12.00-де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директорының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міндетін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атқарушы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Балапанова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Гаухар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Жасымбековна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онлайн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форматта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1-11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сынып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ата-аналарына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Басшы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сағатын"өткізді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proofErr w:type="gram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</w:t>
      </w:r>
      <w:proofErr w:type="gram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ға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оқу-тәрбие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процесін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ұйымдастырудың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ерекшеліктері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туралы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өзгерістерімен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таныстырып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өтті.Оқу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ағарту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министрінің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жаңа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2022-2023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жылын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бастау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туралы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бұйрығына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сәйкес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жаңа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36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аптасынан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тұратындығы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туралы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және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бес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күндік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жұмыс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форматына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көшетіні</w:t>
      </w:r>
      <w:proofErr w:type="gram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</w:t>
      </w:r>
      <w:proofErr w:type="spellEnd"/>
      <w:proofErr w:type="gram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сонымен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қатар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формасына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қойылатын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басты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талаптарды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айтып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өтті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Мектептің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әлеуметтік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педагогы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Касенова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А.С "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Мектепке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жол"қайырымдылық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акциясы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бойынша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жүргізілген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жұмыстар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туралы</w:t>
      </w:r>
      <w:proofErr w:type="spellEnd"/>
      <w:proofErr w:type="gram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ақпараттар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берд</w:t>
      </w:r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і.Жиналыс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соңында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ата-аналардыңс</w:t>
      </w:r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ұрақтарына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толық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жауап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берілді</w:t>
      </w:r>
      <w:proofErr w:type="spellEnd"/>
      <w:r w:rsidRPr="002059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2059CE" w:rsidRPr="0020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96"/>
    <w:rsid w:val="002059CE"/>
    <w:rsid w:val="00295A96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3</cp:revision>
  <dcterms:created xsi:type="dcterms:W3CDTF">2022-09-22T10:16:00Z</dcterms:created>
  <dcterms:modified xsi:type="dcterms:W3CDTF">2022-09-22T10:21:00Z</dcterms:modified>
</cp:coreProperties>
</file>