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5336" w:rsidRPr="00C41B11" w:rsidRDefault="00485336" w:rsidP="00485336">
      <w:pPr>
        <w:pStyle w:val="a3"/>
        <w:jc w:val="center"/>
        <w:rPr>
          <w:rFonts w:ascii="Times New Roman" w:hAnsi="Times New Roman" w:cs="Times New Roman"/>
          <w:sz w:val="28"/>
          <w:szCs w:val="28"/>
          <w:lang w:val="ru-RU"/>
        </w:rPr>
      </w:pPr>
      <w:r w:rsidRPr="00C41B11">
        <w:rPr>
          <w:rFonts w:ascii="Times New Roman" w:hAnsi="Times New Roman" w:cs="Times New Roman"/>
          <w:sz w:val="28"/>
          <w:szCs w:val="28"/>
          <w:lang w:val="ru-RU"/>
        </w:rPr>
        <w:t xml:space="preserve">«С.Сейфуллина атындағы  мектеп-гимназиясы»  КММ                                     </w:t>
      </w:r>
    </w:p>
    <w:p w:rsidR="00485336" w:rsidRPr="00803DAB" w:rsidRDefault="00485336" w:rsidP="00485336">
      <w:pPr>
        <w:pStyle w:val="a3"/>
        <w:ind w:left="360"/>
        <w:jc w:val="center"/>
        <w:rPr>
          <w:rFonts w:ascii="Times New Roman" w:hAnsi="Times New Roman" w:cs="Times New Roman"/>
          <w:sz w:val="28"/>
          <w:szCs w:val="28"/>
          <w:lang w:val="ru-RU"/>
        </w:rPr>
      </w:pPr>
      <w:r w:rsidRPr="00803DAB">
        <w:rPr>
          <w:rFonts w:ascii="Times New Roman" w:hAnsi="Times New Roman" w:cs="Times New Roman"/>
          <w:sz w:val="28"/>
          <w:szCs w:val="28"/>
          <w:lang w:val="ru-RU"/>
        </w:rPr>
        <w:t>Директор жанындағы  отырыс</w:t>
      </w:r>
    </w:p>
    <w:p w:rsidR="00485336" w:rsidRPr="00C41B11" w:rsidRDefault="00485336" w:rsidP="00485336">
      <w:pPr>
        <w:pStyle w:val="a3"/>
        <w:ind w:left="360"/>
        <w:jc w:val="center"/>
        <w:rPr>
          <w:rFonts w:ascii="Times New Roman" w:hAnsi="Times New Roman" w:cs="Times New Roman"/>
          <w:b/>
          <w:sz w:val="28"/>
          <w:szCs w:val="28"/>
          <w:lang w:val="ru-RU"/>
        </w:rPr>
      </w:pPr>
      <w:r w:rsidRPr="00C41B11">
        <w:rPr>
          <w:rFonts w:ascii="Times New Roman" w:hAnsi="Times New Roman" w:cs="Times New Roman"/>
          <w:b/>
          <w:sz w:val="28"/>
          <w:szCs w:val="28"/>
          <w:lang w:val="ru-RU"/>
        </w:rPr>
        <w:t>Педагогикалық әдеп кеңесінің</w:t>
      </w:r>
      <w:r>
        <w:rPr>
          <w:rFonts w:ascii="Times New Roman" w:hAnsi="Times New Roman" w:cs="Times New Roman"/>
          <w:b/>
          <w:sz w:val="28"/>
          <w:szCs w:val="28"/>
          <w:lang w:val="ru-RU"/>
        </w:rPr>
        <w:t xml:space="preserve"> № 4</w:t>
      </w:r>
      <w:r w:rsidRPr="00C41B11">
        <w:rPr>
          <w:rFonts w:ascii="Times New Roman" w:hAnsi="Times New Roman" w:cs="Times New Roman"/>
          <w:b/>
          <w:sz w:val="28"/>
          <w:szCs w:val="28"/>
          <w:lang w:val="ru-RU"/>
        </w:rPr>
        <w:t xml:space="preserve"> хаттамасының көшірмесі                                                                      </w:t>
      </w:r>
    </w:p>
    <w:p w:rsidR="00485336" w:rsidRPr="00C41B11" w:rsidRDefault="00485336" w:rsidP="00485336">
      <w:pPr>
        <w:pStyle w:val="a3"/>
        <w:ind w:left="360"/>
        <w:jc w:val="center"/>
        <w:rPr>
          <w:rFonts w:ascii="Times New Roman" w:hAnsi="Times New Roman" w:cs="Times New Roman"/>
          <w:b/>
          <w:sz w:val="28"/>
          <w:szCs w:val="28"/>
          <w:lang w:val="ru-RU"/>
        </w:rPr>
      </w:pPr>
      <w:r w:rsidRPr="00C41B11">
        <w:rPr>
          <w:rFonts w:ascii="Times New Roman" w:hAnsi="Times New Roman" w:cs="Times New Roman"/>
          <w:b/>
          <w:sz w:val="28"/>
          <w:szCs w:val="28"/>
          <w:lang w:val="ru-RU"/>
        </w:rPr>
        <w:t xml:space="preserve"> </w:t>
      </w:r>
    </w:p>
    <w:p w:rsidR="00485336" w:rsidRPr="00C41B11" w:rsidRDefault="00485336" w:rsidP="00485336">
      <w:pPr>
        <w:pStyle w:val="a3"/>
        <w:jc w:val="both"/>
        <w:rPr>
          <w:rFonts w:ascii="Times New Roman" w:hAnsi="Times New Roman" w:cs="Times New Roman"/>
          <w:b/>
          <w:sz w:val="28"/>
          <w:szCs w:val="28"/>
          <w:lang w:val="ru-RU"/>
        </w:rPr>
      </w:pPr>
    </w:p>
    <w:p w:rsidR="00485336" w:rsidRPr="00ED3806" w:rsidRDefault="00485336" w:rsidP="00485336">
      <w:pPr>
        <w:pStyle w:val="a3"/>
        <w:rPr>
          <w:rFonts w:ascii="Times New Roman" w:hAnsi="Times New Roman" w:cs="Times New Roman"/>
          <w:sz w:val="28"/>
          <w:szCs w:val="28"/>
          <w:lang w:val="ru-RU"/>
        </w:rPr>
      </w:pPr>
      <w:r w:rsidRPr="00D81A96">
        <w:rPr>
          <w:rFonts w:ascii="Times New Roman" w:hAnsi="Times New Roman" w:cs="Times New Roman"/>
          <w:b/>
          <w:sz w:val="28"/>
          <w:szCs w:val="28"/>
          <w:lang w:val="ru-RU"/>
        </w:rPr>
        <w:t>Қатысқандар</w:t>
      </w:r>
      <w:r>
        <w:rPr>
          <w:rFonts w:ascii="Times New Roman" w:hAnsi="Times New Roman" w:cs="Times New Roman"/>
          <w:sz w:val="28"/>
          <w:szCs w:val="28"/>
          <w:lang w:val="ru-RU"/>
        </w:rPr>
        <w:t xml:space="preserve">:  </w:t>
      </w:r>
      <w:r w:rsidRPr="00803DAB">
        <w:rPr>
          <w:rFonts w:ascii="Times New Roman" w:hAnsi="Times New Roman" w:cs="Times New Roman"/>
          <w:sz w:val="28"/>
          <w:szCs w:val="28"/>
          <w:lang w:val="ru-RU"/>
        </w:rPr>
        <w:t xml:space="preserve">118                                              </w:t>
      </w:r>
      <w:r>
        <w:rPr>
          <w:rFonts w:ascii="Times New Roman" w:hAnsi="Times New Roman" w:cs="Times New Roman"/>
          <w:sz w:val="28"/>
          <w:szCs w:val="28"/>
          <w:lang w:val="ru-RU"/>
        </w:rPr>
        <w:t>2022 жылғы  14</w:t>
      </w:r>
      <w:r w:rsidRPr="00803DAB">
        <w:rPr>
          <w:rFonts w:ascii="Times New Roman" w:hAnsi="Times New Roman" w:cs="Times New Roman"/>
          <w:sz w:val="28"/>
          <w:szCs w:val="28"/>
          <w:lang w:val="ru-RU"/>
        </w:rPr>
        <w:t xml:space="preserve"> мамыр</w:t>
      </w:r>
      <w:r>
        <w:rPr>
          <w:rFonts w:ascii="Times New Roman" w:hAnsi="Times New Roman" w:cs="Times New Roman"/>
          <w:sz w:val="28"/>
          <w:szCs w:val="28"/>
          <w:lang w:val="ru-RU"/>
        </w:rPr>
        <w:t xml:space="preserve">   </w:t>
      </w:r>
    </w:p>
    <w:p w:rsidR="00485336" w:rsidRDefault="00485336" w:rsidP="00485336">
      <w:pPr>
        <w:pStyle w:val="a3"/>
        <w:rPr>
          <w:rFonts w:ascii="Times New Roman" w:hAnsi="Times New Roman" w:cs="Times New Roman"/>
          <w:b/>
          <w:sz w:val="28"/>
          <w:szCs w:val="28"/>
          <w:lang w:val="ru-RU"/>
        </w:rPr>
      </w:pPr>
      <w:r w:rsidRPr="00803DAB">
        <w:rPr>
          <w:rFonts w:ascii="Times New Roman" w:hAnsi="Times New Roman" w:cs="Times New Roman"/>
          <w:b/>
          <w:sz w:val="28"/>
          <w:szCs w:val="28"/>
          <w:lang w:val="ru-RU"/>
        </w:rPr>
        <w:t>Тақырыбы:</w:t>
      </w:r>
    </w:p>
    <w:p w:rsidR="00485336" w:rsidRDefault="00485336" w:rsidP="00485336">
      <w:pPr>
        <w:pStyle w:val="a3"/>
        <w:rPr>
          <w:rFonts w:ascii="Times New Roman" w:hAnsi="Times New Roman" w:cs="Times New Roman"/>
          <w:sz w:val="28"/>
          <w:szCs w:val="28"/>
          <w:lang w:val="ru-RU"/>
        </w:rPr>
      </w:pPr>
      <w:r w:rsidRPr="00803DAB">
        <w:rPr>
          <w:rFonts w:eastAsiaTheme="minorEastAsia"/>
          <w:b/>
          <w:bCs/>
          <w:color w:val="000000" w:themeColor="text1"/>
          <w:kern w:val="24"/>
          <w:sz w:val="28"/>
          <w:szCs w:val="28"/>
          <w:lang w:val="ru-RU"/>
        </w:rPr>
        <w:t xml:space="preserve"> </w:t>
      </w:r>
      <w:r w:rsidRPr="00803DAB">
        <w:rPr>
          <w:rFonts w:ascii="Times New Roman" w:hAnsi="Times New Roman" w:cs="Times New Roman"/>
          <w:sz w:val="28"/>
          <w:szCs w:val="28"/>
          <w:lang w:val="kk-KZ"/>
        </w:rPr>
        <w:t>Педагогикалық</w:t>
      </w:r>
      <w:r>
        <w:rPr>
          <w:rFonts w:ascii="Times New Roman" w:hAnsi="Times New Roman" w:cs="Times New Roman"/>
          <w:sz w:val="28"/>
          <w:szCs w:val="28"/>
          <w:lang w:val="kk-KZ"/>
        </w:rPr>
        <w:t xml:space="preserve"> әдеп кеңесінің қортындысы</w:t>
      </w:r>
    </w:p>
    <w:p w:rsidR="00485336" w:rsidRDefault="00485336" w:rsidP="00485336">
      <w:pPr>
        <w:pStyle w:val="a3"/>
        <w:jc w:val="both"/>
        <w:rPr>
          <w:rFonts w:ascii="Times New Roman" w:hAnsi="Times New Roman" w:cs="Times New Roman"/>
          <w:b/>
          <w:sz w:val="28"/>
          <w:szCs w:val="28"/>
          <w:lang w:val="ru-RU"/>
        </w:rPr>
      </w:pPr>
      <w:r>
        <w:rPr>
          <w:rFonts w:ascii="Times New Roman" w:hAnsi="Times New Roman" w:cs="Times New Roman"/>
          <w:b/>
          <w:sz w:val="28"/>
          <w:szCs w:val="28"/>
          <w:lang w:val="ru-RU"/>
        </w:rPr>
        <w:t>Күн тәртінде:</w:t>
      </w:r>
    </w:p>
    <w:p w:rsidR="00485336" w:rsidRPr="00803DAB" w:rsidRDefault="00485336" w:rsidP="0048533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ru-RU" w:eastAsia="ru-RU" w:bidi="ar-SA"/>
        </w:rPr>
      </w:pPr>
      <w:r w:rsidRPr="00803DAB">
        <w:rPr>
          <w:rFonts w:ascii="Times New Roman" w:eastAsia="Times New Roman" w:hAnsi="Times New Roman" w:cs="Times New Roman"/>
          <w:color w:val="000000" w:themeColor="text1"/>
          <w:sz w:val="28"/>
          <w:szCs w:val="28"/>
          <w:lang w:val="ru-RU" w:eastAsia="ru-RU" w:bidi="ar-SA"/>
        </w:rPr>
        <w:t>Жеке суреттер мен бейнелерді көпшілік алдында жариялау кезінде этикалық нормаларды сақтау.</w:t>
      </w:r>
    </w:p>
    <w:p w:rsidR="00485336" w:rsidRPr="00803DAB" w:rsidRDefault="00485336" w:rsidP="00485336">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D4359"/>
          <w:sz w:val="24"/>
          <w:szCs w:val="24"/>
          <w:lang w:val="ru-RU" w:eastAsia="ru-RU" w:bidi="ar-SA"/>
        </w:rPr>
      </w:pPr>
      <w:r w:rsidRPr="00803DAB">
        <w:rPr>
          <w:rFonts w:ascii="Times New Roman" w:eastAsia="Times New Roman" w:hAnsi="Times New Roman" w:cs="Times New Roman"/>
          <w:color w:val="000000" w:themeColor="text1"/>
          <w:sz w:val="28"/>
          <w:szCs w:val="28"/>
          <w:lang w:val="ru-RU" w:eastAsia="ru-RU" w:bidi="ar-SA"/>
        </w:rPr>
        <w:t>Педагогикалық әдеп және сөйлеу мәдениеті</w:t>
      </w:r>
      <w:r w:rsidRPr="00803DAB">
        <w:rPr>
          <w:rFonts w:ascii="Times New Roman" w:eastAsia="Times New Roman" w:hAnsi="Times New Roman" w:cs="Times New Roman"/>
          <w:color w:val="2D4359"/>
          <w:sz w:val="24"/>
          <w:szCs w:val="24"/>
          <w:lang w:val="ru-RU" w:eastAsia="ru-RU" w:bidi="ar-SA"/>
        </w:rPr>
        <w:t>.</w:t>
      </w:r>
    </w:p>
    <w:p w:rsidR="00485336" w:rsidRPr="00803DAB" w:rsidRDefault="00485336" w:rsidP="00485336">
      <w:pPr>
        <w:pStyle w:val="a3"/>
        <w:numPr>
          <w:ilvl w:val="0"/>
          <w:numId w:val="1"/>
        </w:numPr>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 xml:space="preserve">Педагогикалық әдеп бойынша есеп </w:t>
      </w:r>
    </w:p>
    <w:p w:rsidR="00485336" w:rsidRDefault="00485336" w:rsidP="00485336">
      <w:pPr>
        <w:pStyle w:val="a3"/>
        <w:jc w:val="both"/>
        <w:rPr>
          <w:rFonts w:ascii="Times New Roman" w:hAnsi="Times New Roman" w:cs="Times New Roman"/>
          <w:b/>
          <w:sz w:val="28"/>
          <w:szCs w:val="28"/>
          <w:lang w:val="ru-RU"/>
        </w:rPr>
      </w:pPr>
      <w:r w:rsidRPr="00D81A96">
        <w:rPr>
          <w:rFonts w:ascii="Times New Roman" w:hAnsi="Times New Roman" w:cs="Times New Roman"/>
          <w:b/>
          <w:sz w:val="28"/>
          <w:szCs w:val="28"/>
          <w:lang w:val="ru-RU"/>
        </w:rPr>
        <w:t>Тыңдалды:</w:t>
      </w:r>
      <w:r>
        <w:rPr>
          <w:rFonts w:ascii="Times New Roman" w:hAnsi="Times New Roman" w:cs="Times New Roman"/>
          <w:b/>
          <w:sz w:val="28"/>
          <w:szCs w:val="28"/>
          <w:lang w:val="ru-RU"/>
        </w:rPr>
        <w:t xml:space="preserve"> </w:t>
      </w:r>
    </w:p>
    <w:p w:rsidR="00485336" w:rsidRPr="00803DAB" w:rsidRDefault="00485336" w:rsidP="00485336">
      <w:pPr>
        <w:pStyle w:val="a3"/>
        <w:jc w:val="both"/>
        <w:rPr>
          <w:rFonts w:ascii="Times New Roman" w:hAnsi="Times New Roman" w:cs="Times New Roman"/>
          <w:sz w:val="28"/>
          <w:szCs w:val="28"/>
          <w:lang w:val="ru-RU"/>
        </w:rPr>
      </w:pPr>
      <w:r w:rsidRPr="00803DAB">
        <w:rPr>
          <w:rFonts w:ascii="Times New Roman" w:hAnsi="Times New Roman" w:cs="Times New Roman"/>
          <w:sz w:val="28"/>
          <w:szCs w:val="28"/>
          <w:lang w:val="ru-RU"/>
        </w:rPr>
        <w:t>Бірінші мәселе бойынша</w:t>
      </w:r>
      <w:r>
        <w:rPr>
          <w:rFonts w:ascii="Times New Roman" w:hAnsi="Times New Roman" w:cs="Times New Roman"/>
          <w:sz w:val="28"/>
          <w:szCs w:val="28"/>
          <w:lang w:val="ru-RU"/>
        </w:rPr>
        <w:t xml:space="preserve"> мектеп басшысы сөз алды.</w:t>
      </w:r>
    </w:p>
    <w:p w:rsidR="00485336" w:rsidRDefault="00485336" w:rsidP="00485336">
      <w:pPr>
        <w:pStyle w:val="a5"/>
        <w:shd w:val="clear" w:color="auto" w:fill="FFFFFF"/>
        <w:spacing w:before="0" w:beforeAutospacing="0" w:after="0" w:afterAutospacing="0"/>
        <w:jc w:val="both"/>
        <w:rPr>
          <w:color w:val="000000" w:themeColor="text1"/>
          <w:sz w:val="28"/>
          <w:szCs w:val="28"/>
        </w:rPr>
      </w:pPr>
      <w:r w:rsidRPr="00803DAB">
        <w:rPr>
          <w:color w:val="000000" w:themeColor="text1"/>
          <w:sz w:val="28"/>
          <w:szCs w:val="28"/>
        </w:rPr>
        <w:t>  Ұстаз -  мектеп тұтқасы. Сондықтан ұстаздар қандай кезде де, қандай ортада да  педагогикалық әдепті ұстанғаны жөн. Өзінің жеке суреттерін әлеуметтік желілерде жариялаған кезде ұстаз деген атына сай лайық суреттер жариялауы тиіс деп ойлаймын. Көпшілік алдына шыққанда да ұстаз екенін ұмытпауы тиіс. Қазір әлеуметтік желіде көріп, бейәдеп суреттермен жүрген жас мамандар кездесіп қалып жатады. Сондай әрекеттерден аулақ болғаны жөн. Әр мәселені көтерген кезде де әдептен озбай сөйлеу керек.  Педагог өзінің кәсіби назарындағы обьектілер болып табылатын оқушының, ата-ананың, адамдардың абыройы мен қадір-қасиетін құрметтейді, олармен қарым-қатынас жасауда өнегелі. Ол баланың дамуын шынымен қалап, оған әрқашан көмектесуге дайын екендігін білдіріп,  білім алушының жетістігін (жетіспеушілігін) бағалауда әдептілік таныту қажет.</w:t>
      </w:r>
    </w:p>
    <w:p w:rsidR="00485336" w:rsidRPr="00803DAB" w:rsidRDefault="00485336" w:rsidP="00485336">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Күн тәртібіндегі екінші</w:t>
      </w:r>
      <w:r w:rsidRPr="00803DAB">
        <w:rPr>
          <w:color w:val="000000" w:themeColor="text1"/>
          <w:sz w:val="28"/>
          <w:szCs w:val="28"/>
          <w:lang w:val="kk-KZ"/>
        </w:rPr>
        <w:t xml:space="preserve">  мәселе бойынша әдеп кеңес мүшес</w:t>
      </w:r>
      <w:r>
        <w:rPr>
          <w:color w:val="000000" w:themeColor="text1"/>
          <w:sz w:val="28"/>
          <w:szCs w:val="28"/>
          <w:lang w:val="kk-KZ"/>
        </w:rPr>
        <w:t>і,мектептің білікті ұстазы Айгүл Ажановна сөз алды.</w:t>
      </w:r>
    </w:p>
    <w:p w:rsidR="00485336" w:rsidRPr="00803DAB" w:rsidRDefault="00485336" w:rsidP="00485336">
      <w:pPr>
        <w:pStyle w:val="a5"/>
        <w:shd w:val="clear" w:color="auto" w:fill="FFFFFF"/>
        <w:spacing w:before="0" w:beforeAutospacing="0" w:after="0" w:afterAutospacing="0"/>
        <w:jc w:val="both"/>
        <w:rPr>
          <w:color w:val="000000" w:themeColor="text1"/>
          <w:sz w:val="28"/>
          <w:szCs w:val="28"/>
        </w:rPr>
      </w:pPr>
      <w:r w:rsidRPr="00803DAB">
        <w:rPr>
          <w:color w:val="000000" w:themeColor="text1"/>
          <w:sz w:val="28"/>
          <w:szCs w:val="28"/>
        </w:rPr>
        <w:t>Педагогикалық әдеп – мұғалім әрбір нақты жағдайда оқушыларға тәрбиелік әсер етудің бірден-бір тиімді құралын қолданатын арнайы педагогикалық іскерлік. Педагогикалық әдепке оқушылар жүрегіне педагогикалық жол табу деп те анықтама беруге болады.</w:t>
      </w:r>
    </w:p>
    <w:p w:rsidR="00485336" w:rsidRPr="00803DAB" w:rsidRDefault="00485336" w:rsidP="00485336">
      <w:pPr>
        <w:pStyle w:val="a5"/>
        <w:shd w:val="clear" w:color="auto" w:fill="FFFFFF"/>
        <w:spacing w:before="0" w:beforeAutospacing="0" w:after="0" w:afterAutospacing="0"/>
        <w:jc w:val="both"/>
        <w:rPr>
          <w:color w:val="000000" w:themeColor="text1"/>
          <w:sz w:val="28"/>
          <w:szCs w:val="28"/>
        </w:rPr>
      </w:pPr>
      <w:r w:rsidRPr="00803DAB">
        <w:rPr>
          <w:color w:val="000000" w:themeColor="text1"/>
          <w:sz w:val="28"/>
          <w:szCs w:val="28"/>
        </w:rPr>
        <w:t>Педагогикалық әдеп жағымды жақтан ғана қаралады.  «Педагогикалық әдебі нашар» қайырымдылығы нашар, сыпайылығы нашар, балаларға деген сүйіспеншілігі нашар, т.б. деумен бірдей.</w:t>
      </w:r>
    </w:p>
    <w:p w:rsidR="00485336" w:rsidRDefault="00485336" w:rsidP="00485336">
      <w:pPr>
        <w:pStyle w:val="a5"/>
        <w:shd w:val="clear" w:color="auto" w:fill="FFFFFF"/>
        <w:spacing w:before="0" w:beforeAutospacing="0" w:after="0" w:afterAutospacing="0"/>
        <w:jc w:val="both"/>
        <w:rPr>
          <w:color w:val="000000" w:themeColor="text1"/>
          <w:sz w:val="28"/>
          <w:szCs w:val="28"/>
        </w:rPr>
      </w:pPr>
      <w:r w:rsidRPr="00803DAB">
        <w:rPr>
          <w:color w:val="000000" w:themeColor="text1"/>
          <w:sz w:val="28"/>
          <w:szCs w:val="28"/>
        </w:rPr>
        <w:t xml:space="preserve">Әрбір мұғалім оқушылармен қарым-қатынаста белгілі бір әдісті оқушыларға қолдана береді, бірақ онда педагогикалық әдептің болмауы да мүмкін. Былайша айтқанда, мұғалімдердің бірсыпырасының оқушыларға бағындыруға, олардың қарсылығын тойтаруға бағытталған үркітулері, жазалаулары, дауыс көтеруі, т.б. жақсы болмаса да әрине өзіндік  қолданылатын әдісі, бірақ ол әсте де педагогикалық әдеп бола алмайды. Мұғалім оқушыларына ықыласты қарап, оларды қадірлеп, кеңпейілді, сақ, әдепті болғанымен олармен қоян-қолтық араласа алмайтын жағдай болады.  Оның сабақтарында тәртіпсіздік үстемдік етеді,оқушылар үй </w:t>
      </w:r>
      <w:r w:rsidRPr="00803DAB">
        <w:rPr>
          <w:color w:val="000000" w:themeColor="text1"/>
          <w:sz w:val="28"/>
          <w:szCs w:val="28"/>
        </w:rPr>
        <w:lastRenderedPageBreak/>
        <w:t>тапсырмасын орындамайды,айтқан ақылды тыңдамайды,шынтуайтқа келгенде оны сыйламайды. Мұндай мұғалімді әдептілігі жоқ деп кінәлауға болмайды.  Онда әдеп бар.  Бірақ оның амал-тәсілдер қоры аз, ұйымдастыру мен жүйелілік  жоқ. Педагогикалық шеберлік тұрғысынан алғанда мұғалімнің мінез ерекшелігі ретіндегі әдептілігінің оның әрбір нақты жағдайда тиімді әдіс таңдай білуінің үйлесімділігі мейлінше дұрыс болып табылады.</w:t>
      </w:r>
    </w:p>
    <w:p w:rsidR="00485336" w:rsidRDefault="00485336" w:rsidP="00485336">
      <w:pPr>
        <w:pStyle w:val="a5"/>
        <w:shd w:val="clear" w:color="auto" w:fill="FFFFFF"/>
        <w:spacing w:before="0" w:beforeAutospacing="0" w:after="0" w:afterAutospacing="0"/>
        <w:jc w:val="both"/>
        <w:rPr>
          <w:color w:val="000000" w:themeColor="text1"/>
          <w:sz w:val="28"/>
          <w:szCs w:val="28"/>
          <w:lang w:val="kk-KZ"/>
        </w:rPr>
      </w:pPr>
      <w:r>
        <w:rPr>
          <w:color w:val="000000" w:themeColor="text1"/>
          <w:sz w:val="28"/>
          <w:szCs w:val="28"/>
          <w:lang w:val="kk-KZ"/>
        </w:rPr>
        <w:t>Үшінші мәселе бойынша Педагогикалық әдеп кеңесінің жұмысы бойынша директордың тәрбие жөніндегі орынбасары Ш.Рахимбеков есеп берді.</w:t>
      </w:r>
    </w:p>
    <w:p w:rsidR="00485336" w:rsidRDefault="00485336" w:rsidP="00485336">
      <w:pPr>
        <w:pStyle w:val="a5"/>
        <w:shd w:val="clear" w:color="auto" w:fill="FFFFFF"/>
        <w:spacing w:before="0" w:beforeAutospacing="0" w:after="0" w:afterAutospacing="0"/>
        <w:jc w:val="both"/>
        <w:rPr>
          <w:color w:val="000000" w:themeColor="text1"/>
          <w:sz w:val="28"/>
          <w:szCs w:val="28"/>
          <w:lang w:val="kk-KZ"/>
        </w:rPr>
      </w:pPr>
    </w:p>
    <w:p w:rsidR="00485336" w:rsidRPr="00803DAB" w:rsidRDefault="00485336" w:rsidP="00485336">
      <w:pPr>
        <w:shd w:val="clear" w:color="auto" w:fill="FFFFFF"/>
        <w:spacing w:after="0" w:line="240" w:lineRule="auto"/>
        <w:jc w:val="both"/>
        <w:rPr>
          <w:rFonts w:ascii="Times New Roman" w:eastAsia="Times New Roman" w:hAnsi="Times New Roman" w:cs="Times New Roman"/>
          <w:color w:val="000000" w:themeColor="text1"/>
          <w:sz w:val="28"/>
          <w:szCs w:val="28"/>
          <w:lang w:val="ru-RU" w:eastAsia="ru-RU" w:bidi="ar-SA"/>
        </w:rPr>
      </w:pPr>
      <w:r w:rsidRPr="00803DAB">
        <w:rPr>
          <w:rFonts w:ascii="Times New Roman" w:eastAsia="Times New Roman" w:hAnsi="Times New Roman" w:cs="Times New Roman"/>
          <w:color w:val="000000" w:themeColor="text1"/>
          <w:sz w:val="28"/>
          <w:szCs w:val="28"/>
          <w:lang w:val="ru-RU" w:eastAsia="ru-RU" w:bidi="ar-SA"/>
        </w:rPr>
        <w:t>Қаулы: </w:t>
      </w:r>
    </w:p>
    <w:p w:rsidR="00485336" w:rsidRPr="00803DAB" w:rsidRDefault="00485336" w:rsidP="0048533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ru-RU" w:eastAsia="ru-RU" w:bidi="ar-SA"/>
        </w:rPr>
      </w:pPr>
      <w:r w:rsidRPr="00803DAB">
        <w:rPr>
          <w:rFonts w:ascii="Times New Roman" w:eastAsia="Times New Roman" w:hAnsi="Times New Roman" w:cs="Times New Roman"/>
          <w:color w:val="000000" w:themeColor="text1"/>
          <w:sz w:val="28"/>
          <w:szCs w:val="28"/>
          <w:lang w:val="ru-RU" w:eastAsia="ru-RU" w:bidi="ar-SA"/>
        </w:rPr>
        <w:t>Жеке суреттер мен бейнелерді көпшілік алдында жариялау кезінде этикалық нормаларды сақтау назарға алынсын.</w:t>
      </w:r>
    </w:p>
    <w:p w:rsidR="00485336" w:rsidRPr="00803DAB" w:rsidRDefault="00485336" w:rsidP="0048533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ru-RU" w:eastAsia="ru-RU" w:bidi="ar-SA"/>
        </w:rPr>
      </w:pPr>
      <w:r>
        <w:rPr>
          <w:rFonts w:ascii="Times New Roman" w:eastAsia="Times New Roman" w:hAnsi="Times New Roman" w:cs="Times New Roman"/>
          <w:color w:val="000000" w:themeColor="text1"/>
          <w:sz w:val="28"/>
          <w:szCs w:val="28"/>
          <w:lang w:val="ru-RU" w:eastAsia="ru-RU" w:bidi="ar-SA"/>
        </w:rPr>
        <w:t>Мұғалімнің педагогикалық әдеп</w:t>
      </w:r>
      <w:r w:rsidRPr="00803DAB">
        <w:rPr>
          <w:rFonts w:ascii="Times New Roman" w:eastAsia="Times New Roman" w:hAnsi="Times New Roman" w:cs="Times New Roman"/>
          <w:color w:val="000000" w:themeColor="text1"/>
          <w:sz w:val="28"/>
          <w:szCs w:val="28"/>
          <w:lang w:val="ru-RU" w:eastAsia="ru-RU" w:bidi="ar-SA"/>
        </w:rPr>
        <w:t xml:space="preserve"> сақтауда мұғалімнің құқықтық сауаттылығын арттыру үшін, құқықтық сауаттылық күні өткізілсін.</w:t>
      </w:r>
    </w:p>
    <w:p w:rsidR="00485336" w:rsidRPr="00803DAB" w:rsidRDefault="00485336" w:rsidP="0048533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ru-RU" w:eastAsia="ru-RU" w:bidi="ar-SA"/>
        </w:rPr>
      </w:pPr>
      <w:r w:rsidRPr="00803DAB">
        <w:rPr>
          <w:rFonts w:ascii="Times New Roman" w:eastAsia="Times New Roman" w:hAnsi="Times New Roman" w:cs="Times New Roman"/>
          <w:color w:val="000000" w:themeColor="text1"/>
          <w:sz w:val="28"/>
          <w:szCs w:val="28"/>
          <w:lang w:val="ru-RU" w:eastAsia="ru-RU" w:bidi="ar-SA"/>
        </w:rPr>
        <w:t>Жас ұстаздар арасында педагогикалық әдеп және сөйлеу мәдениетін арт</w:t>
      </w:r>
      <w:r>
        <w:rPr>
          <w:rFonts w:ascii="Times New Roman" w:eastAsia="Times New Roman" w:hAnsi="Times New Roman" w:cs="Times New Roman"/>
          <w:color w:val="000000" w:themeColor="text1"/>
          <w:sz w:val="28"/>
          <w:szCs w:val="28"/>
          <w:lang w:val="ru-RU" w:eastAsia="ru-RU" w:bidi="ar-SA"/>
        </w:rPr>
        <w:t>тыру үшін әдеп бойынша әңгіме жүргізілсін.</w:t>
      </w:r>
    </w:p>
    <w:p w:rsidR="00485336" w:rsidRPr="00803DAB" w:rsidRDefault="00485336" w:rsidP="00485336">
      <w:pPr>
        <w:pStyle w:val="a5"/>
        <w:shd w:val="clear" w:color="auto" w:fill="FFFFFF"/>
        <w:spacing w:before="0" w:beforeAutospacing="0" w:after="0" w:afterAutospacing="0"/>
        <w:jc w:val="both"/>
        <w:rPr>
          <w:color w:val="000000" w:themeColor="text1"/>
          <w:sz w:val="28"/>
          <w:szCs w:val="28"/>
        </w:rPr>
      </w:pPr>
    </w:p>
    <w:p w:rsidR="00485336" w:rsidRPr="00803DAB" w:rsidRDefault="00485336" w:rsidP="00485336">
      <w:pPr>
        <w:pStyle w:val="a5"/>
        <w:shd w:val="clear" w:color="auto" w:fill="FFFFFF"/>
        <w:spacing w:before="0" w:beforeAutospacing="0" w:after="0" w:afterAutospacing="0"/>
        <w:jc w:val="both"/>
        <w:rPr>
          <w:color w:val="000000" w:themeColor="text1"/>
          <w:sz w:val="28"/>
          <w:szCs w:val="28"/>
        </w:rPr>
      </w:pPr>
    </w:p>
    <w:p w:rsidR="00485336" w:rsidRPr="00803DAB" w:rsidRDefault="00485336" w:rsidP="00485336">
      <w:pPr>
        <w:pStyle w:val="a5"/>
        <w:shd w:val="clear" w:color="auto" w:fill="FFFFFF"/>
        <w:spacing w:before="0" w:beforeAutospacing="0" w:after="0" w:afterAutospacing="0"/>
        <w:jc w:val="both"/>
        <w:rPr>
          <w:color w:val="000000" w:themeColor="text1"/>
          <w:sz w:val="28"/>
          <w:szCs w:val="28"/>
        </w:rPr>
      </w:pPr>
      <w:r w:rsidRPr="00803DAB">
        <w:rPr>
          <w:color w:val="000000" w:themeColor="text1"/>
          <w:sz w:val="28"/>
          <w:szCs w:val="28"/>
        </w:rPr>
        <w:t> </w:t>
      </w:r>
    </w:p>
    <w:p w:rsidR="00485336" w:rsidRPr="00904A6B" w:rsidRDefault="00485336" w:rsidP="00485336">
      <w:pPr>
        <w:pStyle w:val="a3"/>
        <w:jc w:val="both"/>
        <w:rPr>
          <w:rFonts w:ascii="Times New Roman" w:hAnsi="Times New Roman" w:cs="Times New Roman"/>
          <w:sz w:val="28"/>
          <w:szCs w:val="28"/>
          <w:lang w:val="ru-RU"/>
        </w:rPr>
      </w:pPr>
    </w:p>
    <w:p w:rsidR="00485336" w:rsidRPr="00ED3806" w:rsidRDefault="00485336" w:rsidP="00485336">
      <w:pPr>
        <w:pStyle w:val="a5"/>
        <w:shd w:val="clear" w:color="auto" w:fill="FFFFFF"/>
        <w:spacing w:before="0" w:beforeAutospacing="0" w:after="0" w:afterAutospacing="0"/>
        <w:jc w:val="both"/>
        <w:rPr>
          <w:color w:val="000000" w:themeColor="text1"/>
          <w:sz w:val="28"/>
          <w:szCs w:val="28"/>
          <w:lang w:val="kk-KZ"/>
        </w:rPr>
      </w:pPr>
      <w:r w:rsidRPr="00ED3806">
        <w:rPr>
          <w:color w:val="000000" w:themeColor="text1"/>
          <w:sz w:val="28"/>
          <w:szCs w:val="28"/>
        </w:rPr>
        <w:t xml:space="preserve">Кеңес төрайымы:                                </w:t>
      </w:r>
      <w:r w:rsidRPr="00ED3806">
        <w:rPr>
          <w:color w:val="000000" w:themeColor="text1"/>
          <w:sz w:val="28"/>
          <w:szCs w:val="28"/>
          <w:lang w:val="kk-KZ"/>
        </w:rPr>
        <w:t>Бейсекеева М.</w:t>
      </w:r>
    </w:p>
    <w:p w:rsidR="00485336" w:rsidRPr="00ED3806" w:rsidRDefault="00485336" w:rsidP="00485336">
      <w:pPr>
        <w:pStyle w:val="a3"/>
        <w:rPr>
          <w:rFonts w:ascii="Times New Roman" w:hAnsi="Times New Roman" w:cs="Times New Roman"/>
          <w:sz w:val="28"/>
          <w:szCs w:val="28"/>
          <w:lang w:val="ru-RU"/>
        </w:rPr>
      </w:pPr>
      <w:r w:rsidRPr="00ED3806">
        <w:rPr>
          <w:rFonts w:ascii="Times New Roman" w:hAnsi="Times New Roman" w:cs="Times New Roman"/>
          <w:color w:val="000000" w:themeColor="text1"/>
          <w:sz w:val="28"/>
          <w:szCs w:val="28"/>
          <w:lang w:val="ru-RU"/>
        </w:rPr>
        <w:t>Хатшы:</w:t>
      </w:r>
      <w:r w:rsidRPr="00ED3806">
        <w:rPr>
          <w:rFonts w:ascii="Times New Roman" w:hAnsi="Times New Roman" w:cs="Times New Roman"/>
          <w:color w:val="000000" w:themeColor="text1"/>
          <w:sz w:val="28"/>
          <w:szCs w:val="28"/>
        </w:rPr>
        <w:t>                            </w:t>
      </w:r>
      <w:r>
        <w:rPr>
          <w:rFonts w:ascii="Times New Roman" w:hAnsi="Times New Roman" w:cs="Times New Roman"/>
          <w:color w:val="000000" w:themeColor="text1"/>
          <w:sz w:val="28"/>
          <w:szCs w:val="28"/>
          <w:lang w:val="kk-KZ"/>
        </w:rPr>
        <w:t xml:space="preserve">                    </w:t>
      </w:r>
      <w:r w:rsidRPr="00ED3806">
        <w:rPr>
          <w:rFonts w:ascii="Times New Roman" w:hAnsi="Times New Roman" w:cs="Times New Roman"/>
          <w:color w:val="000000" w:themeColor="text1"/>
          <w:sz w:val="28"/>
          <w:szCs w:val="28"/>
          <w:lang w:val="kk-KZ"/>
        </w:rPr>
        <w:t xml:space="preserve"> </w:t>
      </w:r>
      <w:r w:rsidRPr="00ED3806">
        <w:rPr>
          <w:rFonts w:ascii="Times New Roman" w:hAnsi="Times New Roman" w:cs="Times New Roman"/>
          <w:sz w:val="28"/>
          <w:szCs w:val="28"/>
          <w:lang w:val="ru-RU"/>
        </w:rPr>
        <w:t>Зейнетуллина  Т.К.</w:t>
      </w:r>
    </w:p>
    <w:p w:rsidR="00485336" w:rsidRPr="00ED3806" w:rsidRDefault="00485336" w:rsidP="00485336">
      <w:pPr>
        <w:pStyle w:val="a5"/>
        <w:shd w:val="clear" w:color="auto" w:fill="FFFFFF"/>
        <w:spacing w:before="0" w:beforeAutospacing="0" w:after="0" w:afterAutospacing="0"/>
        <w:jc w:val="both"/>
        <w:rPr>
          <w:color w:val="000000" w:themeColor="text1"/>
          <w:sz w:val="28"/>
          <w:szCs w:val="28"/>
        </w:rPr>
      </w:pPr>
    </w:p>
    <w:p w:rsidR="00354DD5" w:rsidRDefault="00354DD5">
      <w:bookmarkStart w:id="0" w:name="_GoBack"/>
      <w:bookmarkEnd w:id="0"/>
    </w:p>
    <w:sectPr w:rsidR="00354DD5" w:rsidSect="00BA4F0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447EC"/>
    <w:multiLevelType w:val="hybridMultilevel"/>
    <w:tmpl w:val="44A4CA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9B07406"/>
    <w:multiLevelType w:val="multilevel"/>
    <w:tmpl w:val="A5A8D1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4202"/>
    <w:rsid w:val="00354DD5"/>
    <w:rsid w:val="00485336"/>
    <w:rsid w:val="00F042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6EC8D7-0117-42F3-B0E4-594429724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336"/>
    <w:pPr>
      <w:spacing w:after="200" w:line="276" w:lineRule="auto"/>
    </w:pPr>
    <w:rPr>
      <w:rFonts w:asciiTheme="majorHAnsi" w:hAnsiTheme="majorHAnsi" w:cstheme="majorBidi"/>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мелкий,мой рабочий,No Spacing,норма,Обя,Айгерим,Без интервала2,Без интервала1"/>
    <w:basedOn w:val="a"/>
    <w:link w:val="a4"/>
    <w:uiPriority w:val="1"/>
    <w:qFormat/>
    <w:rsid w:val="00485336"/>
    <w:pPr>
      <w:spacing w:after="0" w:line="240" w:lineRule="auto"/>
    </w:pPr>
  </w:style>
  <w:style w:type="character" w:customStyle="1" w:styleId="a4">
    <w:name w:val="Без интервала Знак"/>
    <w:aliases w:val="мелкий Знак,мой рабочий Знак,No Spacing Знак,норма Знак,Обя Знак,Айгерим Знак,Без интервала2 Знак,Без интервала1 Знак"/>
    <w:link w:val="a3"/>
    <w:uiPriority w:val="1"/>
    <w:locked/>
    <w:rsid w:val="00485336"/>
    <w:rPr>
      <w:rFonts w:asciiTheme="majorHAnsi" w:hAnsiTheme="majorHAnsi" w:cstheme="majorBidi"/>
      <w:lang w:val="en-US" w:bidi="en-US"/>
    </w:rPr>
  </w:style>
  <w:style w:type="paragraph" w:styleId="a5">
    <w:name w:val="Normal (Web)"/>
    <w:basedOn w:val="a"/>
    <w:uiPriority w:val="99"/>
    <w:unhideWhenUsed/>
    <w:rsid w:val="00485336"/>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3072</Characters>
  <Application>Microsoft Office Word</Application>
  <DocSecurity>0</DocSecurity>
  <Lines>25</Lines>
  <Paragraphs>7</Paragraphs>
  <ScaleCrop>false</ScaleCrop>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03</dc:creator>
  <cp:keywords/>
  <dc:description/>
  <cp:lastModifiedBy>03</cp:lastModifiedBy>
  <cp:revision>2</cp:revision>
  <dcterms:created xsi:type="dcterms:W3CDTF">2022-06-03T09:45:00Z</dcterms:created>
  <dcterms:modified xsi:type="dcterms:W3CDTF">2022-06-03T09:45:00Z</dcterms:modified>
</cp:coreProperties>
</file>