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18" w:rsidRDefault="00603618" w:rsidP="006036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03618" w:rsidRDefault="00603618" w:rsidP="00603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03618">
        <w:rPr>
          <w:rFonts w:ascii="Times New Roman" w:hAnsi="Times New Roman" w:cs="Times New Roman"/>
          <w:b/>
          <w:bCs/>
          <w:sz w:val="32"/>
          <w:szCs w:val="32"/>
          <w:lang w:val="kk-KZ"/>
        </w:rPr>
        <w:t>Тұлғаның ХХІ ғасыр мамандықтарына</w:t>
      </w:r>
    </w:p>
    <w:p w:rsidR="00C0015A" w:rsidRPr="00603618" w:rsidRDefault="00603618" w:rsidP="00603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03618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тән </w:t>
      </w:r>
      <w:r w:rsidRPr="00603618">
        <w:rPr>
          <w:rFonts w:ascii="Times New Roman" w:hAnsi="Times New Roman" w:cs="Times New Roman"/>
          <w:b/>
          <w:bCs/>
          <w:sz w:val="32"/>
          <w:szCs w:val="32"/>
          <w:lang w:val="kk-KZ"/>
        </w:rPr>
        <w:t>ерекшеліктерінің сипаты</w:t>
      </w:r>
    </w:p>
    <w:p w:rsidR="00D95BD7" w:rsidRDefault="00D95BD7" w:rsidP="00603618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3618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Ақпаратты басқару 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618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4530725</wp:posOffset>
            </wp:positionH>
            <wp:positionV relativeFrom="paragraph">
              <wp:posOffset>-219710</wp:posOffset>
            </wp:positionV>
            <wp:extent cx="1442085" cy="1447800"/>
            <wp:effectExtent l="19050" t="0" r="5715" b="0"/>
            <wp:wrapThrough wrapText="bothSides">
              <wp:wrapPolygon edited="0">
                <wp:start x="10557" y="0"/>
                <wp:lineTo x="6277" y="1989"/>
                <wp:lineTo x="5136" y="2842"/>
                <wp:lineTo x="5136" y="4547"/>
                <wp:lineTo x="3139" y="9095"/>
                <wp:lineTo x="2568" y="13642"/>
                <wp:lineTo x="285" y="16768"/>
                <wp:lineTo x="-285" y="18474"/>
                <wp:lineTo x="6563" y="21316"/>
                <wp:lineTo x="7133" y="21316"/>
                <wp:lineTo x="13411" y="21316"/>
                <wp:lineTo x="14838" y="21316"/>
                <wp:lineTo x="20259" y="18758"/>
                <wp:lineTo x="20259" y="18189"/>
                <wp:lineTo x="21686" y="16484"/>
                <wp:lineTo x="21686" y="14495"/>
                <wp:lineTo x="21115" y="13642"/>
                <wp:lineTo x="21686" y="12789"/>
                <wp:lineTo x="21686" y="12505"/>
                <wp:lineTo x="20259" y="9095"/>
                <wp:lineTo x="18832" y="3411"/>
                <wp:lineTo x="17120" y="1705"/>
                <wp:lineTo x="13411" y="0"/>
                <wp:lineTo x="10557" y="0"/>
              </wp:wrapPolygon>
            </wp:wrapThrough>
            <wp:docPr id="1" name="Рисунок 1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7C982142-D29D-4119-8F73-B5885E5722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7C982142-D29D-4119-8F73-B5885E57228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сұрау, өтінуі, жалпылама айту, ойды тиянақтау, қорытындылау 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618">
        <w:rPr>
          <w:rFonts w:ascii="Times New Roman" w:hAnsi="Times New Roman" w:cs="Times New Roman"/>
          <w:sz w:val="28"/>
          <w:szCs w:val="28"/>
          <w:lang w:val="kk-KZ"/>
        </w:rPr>
        <w:t>Арнайы бағытталған сұрақтар қою;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618">
        <w:rPr>
          <w:rFonts w:ascii="Times New Roman" w:hAnsi="Times New Roman" w:cs="Times New Roman"/>
          <w:sz w:val="28"/>
          <w:szCs w:val="28"/>
          <w:lang w:val="kk-KZ"/>
        </w:rPr>
        <w:t>Жоспарлау, мақсат қою, міндеттерді белгілеу;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618">
        <w:rPr>
          <w:rFonts w:ascii="Times New Roman" w:hAnsi="Times New Roman" w:cs="Times New Roman"/>
          <w:sz w:val="28"/>
          <w:szCs w:val="28"/>
          <w:lang w:val="kk-KZ"/>
        </w:rPr>
        <w:t>Ақпарат іздеу үшін өзінің және басқалардың идеяларын қолдану;</w:t>
      </w:r>
      <w:r w:rsidR="00D95B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03618">
        <w:rPr>
          <w:rFonts w:ascii="Times New Roman" w:hAnsi="Times New Roman" w:cs="Times New Roman"/>
          <w:sz w:val="28"/>
          <w:szCs w:val="28"/>
          <w:lang w:val="kk-KZ"/>
        </w:rPr>
        <w:t>Ақпаратты түсіну, жіктеу, талдау, қажеттілігіне пайдалану</w:t>
      </w:r>
      <w:r w:rsidR="00D95BD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036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03618" w:rsidRPr="00D95BD7" w:rsidRDefault="00603618" w:rsidP="00603618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D95BD7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Басқалармен бірлесіп жұмыс істеу </w:t>
      </w:r>
    </w:p>
    <w:p w:rsidR="00603618" w:rsidRPr="00D95BD7" w:rsidRDefault="00D95BD7" w:rsidP="006036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-395605</wp:posOffset>
            </wp:positionV>
            <wp:extent cx="1962785" cy="1006475"/>
            <wp:effectExtent l="19050" t="0" r="0" b="0"/>
            <wp:wrapThrough wrapText="bothSides">
              <wp:wrapPolygon edited="0">
                <wp:start x="5241" y="0"/>
                <wp:lineTo x="4612" y="1635"/>
                <wp:lineTo x="4822" y="6541"/>
                <wp:lineTo x="-210" y="8994"/>
                <wp:lineTo x="210" y="16353"/>
                <wp:lineTo x="1887" y="19624"/>
                <wp:lineTo x="3354" y="19624"/>
                <wp:lineTo x="4193" y="21259"/>
                <wp:lineTo x="4402" y="21259"/>
                <wp:lineTo x="16771" y="21259"/>
                <wp:lineTo x="16981" y="21259"/>
                <wp:lineTo x="17610" y="20033"/>
                <wp:lineTo x="19497" y="19624"/>
                <wp:lineTo x="21593" y="16353"/>
                <wp:lineTo x="21593" y="2862"/>
                <wp:lineTo x="18239" y="1635"/>
                <wp:lineTo x="6709" y="0"/>
                <wp:lineTo x="5241" y="0"/>
              </wp:wrapPolygon>
            </wp:wrapThrough>
            <wp:docPr id="2" name="Рисунок 2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858E96AB-80A9-47BD-B8E0-707E4032B5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858E96AB-80A9-47BD-B8E0-707E4032B5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3618" w:rsidRPr="00D95BD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Эмпатия, ынтымақтастық, жауапкершілік, бірлік, адалдық 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3618">
        <w:rPr>
          <w:rFonts w:ascii="Times New Roman" w:hAnsi="Times New Roman" w:cs="Times New Roman"/>
          <w:sz w:val="28"/>
          <w:szCs w:val="28"/>
        </w:rPr>
        <w:t>Зейін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 xml:space="preserve"> қойып тыңдау, </w:t>
      </w:r>
      <w:proofErr w:type="spellStart"/>
      <w:proofErr w:type="gramStart"/>
      <w:r w:rsidRPr="006036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03618">
        <w:rPr>
          <w:rFonts w:ascii="Times New Roman" w:hAnsi="Times New Roman" w:cs="Times New Roman"/>
          <w:sz w:val="28"/>
          <w:szCs w:val="28"/>
        </w:rPr>
        <w:t>ікір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18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>;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618">
        <w:rPr>
          <w:rFonts w:ascii="Times New Roman" w:hAnsi="Times New Roman" w:cs="Times New Roman"/>
          <w:sz w:val="28"/>
          <w:szCs w:val="28"/>
          <w:lang w:val="kk-KZ"/>
        </w:rPr>
        <w:t>Сөздердің басқалардың көңіліне әсер ететінін түсіну</w:t>
      </w:r>
      <w:r w:rsidRPr="00603618">
        <w:rPr>
          <w:rFonts w:ascii="Times New Roman" w:hAnsi="Times New Roman" w:cs="Times New Roman"/>
          <w:sz w:val="28"/>
          <w:szCs w:val="28"/>
        </w:rPr>
        <w:t>;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618">
        <w:rPr>
          <w:rFonts w:ascii="Times New Roman" w:hAnsi="Times New Roman" w:cs="Times New Roman"/>
          <w:sz w:val="28"/>
          <w:szCs w:val="28"/>
          <w:lang w:val="kk-KZ"/>
        </w:rPr>
        <w:t>Басқалардың ыңғайына немесе жағдайға қарай мінез-құлқын, ойын бейімдеу;</w:t>
      </w:r>
      <w:r w:rsidRPr="00603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618">
        <w:rPr>
          <w:rFonts w:ascii="Times New Roman" w:hAnsi="Times New Roman" w:cs="Times New Roman"/>
          <w:sz w:val="28"/>
          <w:szCs w:val="28"/>
          <w:lang w:val="kk-KZ"/>
        </w:rPr>
        <w:t>Топ жұмысының нәтижелілігіне өз үлесін және жауапкершілігін сезіну;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618">
        <w:rPr>
          <w:rFonts w:ascii="Times New Roman" w:hAnsi="Times New Roman" w:cs="Times New Roman"/>
          <w:sz w:val="28"/>
          <w:szCs w:val="28"/>
          <w:lang w:val="kk-KZ"/>
        </w:rPr>
        <w:t>Басқалардың ойы мен пікіріне сыйластықпен қарау және ортақ келісімге келу;</w:t>
      </w:r>
    </w:p>
    <w:p w:rsid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618">
        <w:rPr>
          <w:rFonts w:ascii="Times New Roman" w:hAnsi="Times New Roman" w:cs="Times New Roman"/>
          <w:sz w:val="28"/>
          <w:szCs w:val="28"/>
          <w:lang w:val="kk-KZ"/>
        </w:rPr>
        <w:t>Бірлескен әрекетті жетлдіруге өз ұсыныстарын білдіру;</w:t>
      </w:r>
      <w:r w:rsidRPr="00603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BD7" w:rsidRPr="00D95BD7" w:rsidRDefault="00D95BD7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03618" w:rsidRPr="00D95BD7" w:rsidRDefault="00603618" w:rsidP="00603618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D95BD7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Креативтілік</w:t>
      </w:r>
    </w:p>
    <w:p w:rsidR="00603618" w:rsidRPr="00D95BD7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5BD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Ойлап табу, шығару, ұсыну, елестету </w:t>
      </w:r>
    </w:p>
    <w:p w:rsidR="00603618" w:rsidRPr="00603618" w:rsidRDefault="00D95BD7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4052570</wp:posOffset>
            </wp:positionH>
            <wp:positionV relativeFrom="paragraph">
              <wp:posOffset>-359410</wp:posOffset>
            </wp:positionV>
            <wp:extent cx="1183005" cy="1459865"/>
            <wp:effectExtent l="0" t="0" r="0" b="0"/>
            <wp:wrapThrough wrapText="bothSides">
              <wp:wrapPolygon edited="0">
                <wp:start x="2783" y="0"/>
                <wp:lineTo x="0" y="846"/>
                <wp:lineTo x="0" y="18039"/>
                <wp:lineTo x="696" y="18321"/>
                <wp:lineTo x="7304" y="21421"/>
                <wp:lineTo x="7652" y="21421"/>
                <wp:lineTo x="14957" y="21421"/>
                <wp:lineTo x="15652" y="21421"/>
                <wp:lineTo x="20174" y="18321"/>
                <wp:lineTo x="20174" y="18039"/>
                <wp:lineTo x="21217" y="18039"/>
                <wp:lineTo x="21565" y="16630"/>
                <wp:lineTo x="21565" y="846"/>
                <wp:lineTo x="19478" y="282"/>
                <wp:lineTo x="6261" y="0"/>
                <wp:lineTo x="2783" y="0"/>
              </wp:wrapPolygon>
            </wp:wrapThrough>
            <wp:docPr id="3" name="Рисунок 3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8DF71288-0FBE-4EDD-8BBB-5F0C9FDE6A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8DF71288-0FBE-4EDD-8BBB-5F0C9FDE6A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03618" w:rsidRPr="00603618">
        <w:rPr>
          <w:rFonts w:ascii="Times New Roman" w:hAnsi="Times New Roman" w:cs="Times New Roman"/>
          <w:sz w:val="28"/>
          <w:szCs w:val="28"/>
        </w:rPr>
        <w:t>Проблемаларды</w:t>
      </w:r>
      <w:proofErr w:type="spellEnd"/>
      <w:r w:rsidR="00603618" w:rsidRPr="00603618">
        <w:rPr>
          <w:rFonts w:ascii="Times New Roman" w:hAnsi="Times New Roman" w:cs="Times New Roman"/>
          <w:sz w:val="28"/>
          <w:szCs w:val="28"/>
        </w:rPr>
        <w:t xml:space="preserve"> шешудің стандарты </w:t>
      </w:r>
      <w:proofErr w:type="spellStart"/>
      <w:r w:rsidR="00603618" w:rsidRPr="0060361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603618" w:rsidRPr="00603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618" w:rsidRPr="00603618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="00603618" w:rsidRPr="006036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3618" w:rsidRPr="00603618">
        <w:rPr>
          <w:rFonts w:ascii="Times New Roman" w:hAnsi="Times New Roman" w:cs="Times New Roman"/>
          <w:sz w:val="28"/>
          <w:szCs w:val="28"/>
        </w:rPr>
        <w:t>табу</w:t>
      </w:r>
      <w:proofErr w:type="gramEnd"/>
      <w:r w:rsidR="00603618" w:rsidRPr="00603618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="00603618" w:rsidRPr="00603618">
        <w:rPr>
          <w:rFonts w:ascii="Times New Roman" w:hAnsi="Times New Roman" w:cs="Times New Roman"/>
          <w:sz w:val="28"/>
          <w:szCs w:val="28"/>
        </w:rPr>
        <w:t>тырысу</w:t>
      </w:r>
      <w:proofErr w:type="spellEnd"/>
      <w:r w:rsidR="00603618" w:rsidRPr="00603618">
        <w:rPr>
          <w:rFonts w:ascii="Times New Roman" w:hAnsi="Times New Roman" w:cs="Times New Roman"/>
          <w:sz w:val="28"/>
          <w:szCs w:val="28"/>
        </w:rPr>
        <w:t>;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618">
        <w:rPr>
          <w:rFonts w:ascii="Times New Roman" w:hAnsi="Times New Roman" w:cs="Times New Roman"/>
          <w:sz w:val="28"/>
          <w:szCs w:val="28"/>
          <w:lang w:val="kk-KZ"/>
        </w:rPr>
        <w:t>Идеяларды эксперименттен өткізу;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618">
        <w:rPr>
          <w:rFonts w:ascii="Times New Roman" w:hAnsi="Times New Roman" w:cs="Times New Roman"/>
          <w:sz w:val="28"/>
          <w:szCs w:val="28"/>
          <w:lang w:val="kk-KZ"/>
        </w:rPr>
        <w:t>Басқалардың идеяларын түсіну және бағалау;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618">
        <w:rPr>
          <w:rFonts w:ascii="Times New Roman" w:hAnsi="Times New Roman" w:cs="Times New Roman"/>
          <w:sz w:val="28"/>
          <w:szCs w:val="28"/>
          <w:lang w:val="kk-KZ"/>
        </w:rPr>
        <w:t>Қателіктер мен қиындықтардан шығудың жаңа мүмкіндіктері мен жолдарын көру;Тәуекелге бару.</w:t>
      </w:r>
      <w:r w:rsidRPr="00603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618" w:rsidRPr="00603618" w:rsidRDefault="00D95BD7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603618" w:rsidRPr="00603618">
        <w:rPr>
          <w:rFonts w:ascii="Times New Roman" w:hAnsi="Times New Roman" w:cs="Times New Roman"/>
          <w:b/>
          <w:bCs/>
          <w:sz w:val="28"/>
          <w:szCs w:val="28"/>
        </w:rPr>
        <w:t>Өзі</w:t>
      </w:r>
      <w:proofErr w:type="gramStart"/>
      <w:r w:rsidR="00603618" w:rsidRPr="00603618">
        <w:rPr>
          <w:rFonts w:ascii="Times New Roman" w:hAnsi="Times New Roman" w:cs="Times New Roman"/>
          <w:b/>
          <w:bCs/>
          <w:sz w:val="28"/>
          <w:szCs w:val="28"/>
        </w:rPr>
        <w:t>н-</w:t>
      </w:r>
      <w:proofErr w:type="gramEnd"/>
      <w:r w:rsidR="00603618" w:rsidRPr="00603618">
        <w:rPr>
          <w:rFonts w:ascii="Times New Roman" w:hAnsi="Times New Roman" w:cs="Times New Roman"/>
          <w:b/>
          <w:bCs/>
          <w:sz w:val="28"/>
          <w:szCs w:val="28"/>
        </w:rPr>
        <w:t xml:space="preserve">өзі басқару 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Өзінің қолынан ненің </w:t>
      </w:r>
      <w:proofErr w:type="spellStart"/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келетін</w:t>
      </w:r>
      <w:proofErr w:type="spellEnd"/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жақ</w:t>
      </w:r>
      <w:proofErr w:type="gramStart"/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сы т</w:t>
      </w:r>
      <w:proofErr w:type="gramEnd"/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үсіну, 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өзі</w:t>
      </w:r>
      <w:proofErr w:type="gramStart"/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н-</w:t>
      </w:r>
      <w:proofErr w:type="gramEnd"/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өзі </w:t>
      </w:r>
      <w:proofErr w:type="spellStart"/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реттеу</w:t>
      </w:r>
      <w:proofErr w:type="spellEnd"/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өзін басқару </w:t>
      </w:r>
    </w:p>
    <w:p w:rsidR="00603618" w:rsidRPr="00603618" w:rsidRDefault="00D95BD7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-429260</wp:posOffset>
            </wp:positionV>
            <wp:extent cx="1394460" cy="1774825"/>
            <wp:effectExtent l="19050" t="0" r="0" b="0"/>
            <wp:wrapThrough wrapText="bothSides">
              <wp:wrapPolygon edited="0">
                <wp:start x="9443" y="0"/>
                <wp:lineTo x="2066" y="3709"/>
                <wp:lineTo x="1475" y="6723"/>
                <wp:lineTo x="-295" y="8810"/>
                <wp:lineTo x="-295" y="10665"/>
                <wp:lineTo x="885" y="11128"/>
                <wp:lineTo x="1475" y="15997"/>
                <wp:lineTo x="3836" y="18547"/>
                <wp:lineTo x="5016" y="18547"/>
                <wp:lineTo x="9443" y="21098"/>
                <wp:lineTo x="9738" y="21098"/>
                <wp:lineTo x="15344" y="21098"/>
                <wp:lineTo x="15639" y="21098"/>
                <wp:lineTo x="18295" y="18547"/>
                <wp:lineTo x="19770" y="15533"/>
                <wp:lineTo x="19770" y="11128"/>
                <wp:lineTo x="21541" y="10665"/>
                <wp:lineTo x="21541" y="8346"/>
                <wp:lineTo x="19770" y="7419"/>
                <wp:lineTo x="19475" y="4173"/>
                <wp:lineTo x="19180" y="3709"/>
                <wp:lineTo x="12689" y="0"/>
                <wp:lineTo x="9443" y="0"/>
              </wp:wrapPolygon>
            </wp:wrapThrough>
            <wp:docPr id="4" name="Рисунок 4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735E0C15-4243-414C-9483-4AE0D51A47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735E0C15-4243-414C-9483-4AE0D51A47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3618" w:rsidRPr="00603618">
        <w:rPr>
          <w:rFonts w:ascii="Times New Roman" w:hAnsi="Times New Roman" w:cs="Times New Roman"/>
          <w:sz w:val="28"/>
          <w:szCs w:val="28"/>
        </w:rPr>
        <w:t xml:space="preserve">Өзінің қызығушылықтары мен </w:t>
      </w:r>
      <w:proofErr w:type="spellStart"/>
      <w:r w:rsidR="00603618" w:rsidRPr="00603618">
        <w:rPr>
          <w:rFonts w:ascii="Times New Roman" w:hAnsi="Times New Roman" w:cs="Times New Roman"/>
          <w:sz w:val="28"/>
          <w:szCs w:val="28"/>
        </w:rPr>
        <w:t>икемділігін</w:t>
      </w:r>
      <w:proofErr w:type="spellEnd"/>
      <w:r w:rsidR="00603618" w:rsidRPr="00603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618" w:rsidRPr="00603618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603618" w:rsidRPr="00603618">
        <w:rPr>
          <w:rFonts w:ascii="Times New Roman" w:hAnsi="Times New Roman" w:cs="Times New Roman"/>
          <w:sz w:val="28"/>
          <w:szCs w:val="28"/>
        </w:rPr>
        <w:t>;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618">
        <w:rPr>
          <w:rFonts w:ascii="Times New Roman" w:hAnsi="Times New Roman" w:cs="Times New Roman"/>
          <w:sz w:val="28"/>
          <w:szCs w:val="28"/>
          <w:lang w:val="kk-KZ"/>
        </w:rPr>
        <w:t>Әртүрлі жағдайларда мінез-құлықтарын басқару мен реттеу;Өз уақытын дұрыс ұйымдастыру;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618">
        <w:rPr>
          <w:rFonts w:ascii="Times New Roman" w:hAnsi="Times New Roman" w:cs="Times New Roman"/>
          <w:sz w:val="28"/>
          <w:szCs w:val="28"/>
          <w:lang w:val="kk-KZ"/>
        </w:rPr>
        <w:t>Қажет болғанда басқалардан сұрауға қысылмау, кеңесу;</w:t>
      </w:r>
      <w:r w:rsidR="00D95B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03618">
        <w:rPr>
          <w:rFonts w:ascii="Times New Roman" w:hAnsi="Times New Roman" w:cs="Times New Roman"/>
          <w:sz w:val="28"/>
          <w:szCs w:val="28"/>
          <w:lang w:val="kk-KZ"/>
        </w:rPr>
        <w:t>Өзінің күшті қырлары туралы білуі.</w:t>
      </w:r>
      <w:r w:rsidRPr="00603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618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О</w:t>
      </w:r>
      <w:proofErr w:type="spellStart"/>
      <w:r w:rsidRPr="00603618">
        <w:rPr>
          <w:rFonts w:ascii="Times New Roman" w:hAnsi="Times New Roman" w:cs="Times New Roman"/>
          <w:b/>
          <w:bCs/>
          <w:sz w:val="28"/>
          <w:szCs w:val="28"/>
        </w:rPr>
        <w:t>йлану</w:t>
      </w:r>
      <w:proofErr w:type="spellEnd"/>
      <w:r w:rsidRPr="0060361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61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-516255</wp:posOffset>
            </wp:positionV>
            <wp:extent cx="1204595" cy="2003425"/>
            <wp:effectExtent l="19050" t="0" r="0" b="0"/>
            <wp:wrapThrough wrapText="bothSides">
              <wp:wrapPolygon edited="0">
                <wp:start x="8881" y="0"/>
                <wp:lineTo x="5465" y="0"/>
                <wp:lineTo x="1366" y="1848"/>
                <wp:lineTo x="1366" y="3286"/>
                <wp:lineTo x="0" y="4313"/>
                <wp:lineTo x="-342" y="6572"/>
                <wp:lineTo x="1025" y="16431"/>
                <wp:lineTo x="1025" y="17869"/>
                <wp:lineTo x="3074" y="19717"/>
                <wp:lineTo x="4782" y="19717"/>
                <wp:lineTo x="4441" y="20539"/>
                <wp:lineTo x="6832" y="21360"/>
                <wp:lineTo x="9906" y="21360"/>
                <wp:lineTo x="14005" y="21360"/>
                <wp:lineTo x="16738" y="21360"/>
                <wp:lineTo x="19471" y="20539"/>
                <wp:lineTo x="20154" y="19717"/>
                <wp:lineTo x="21520" y="18074"/>
                <wp:lineTo x="21520" y="7394"/>
                <wp:lineTo x="21179" y="5135"/>
                <wp:lineTo x="20837" y="4108"/>
                <wp:lineTo x="19812" y="3286"/>
                <wp:lineTo x="20154" y="3286"/>
                <wp:lineTo x="14688" y="0"/>
                <wp:lineTo x="8881" y="0"/>
              </wp:wrapPolygon>
            </wp:wrapThrough>
            <wp:docPr id="5" name="Рисунок 5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B13BC683-15EB-4A7A-B65F-F86A3140D3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B13BC683-15EB-4A7A-B65F-F86A3140D3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603618">
        <w:rPr>
          <w:rFonts w:ascii="Times New Roman" w:hAnsi="Times New Roman" w:cs="Times New Roman"/>
          <w:b/>
          <w:bCs/>
          <w:sz w:val="28"/>
          <w:szCs w:val="28"/>
        </w:rPr>
        <w:t>проблемаларды</w:t>
      </w:r>
      <w:proofErr w:type="spellEnd"/>
      <w:r w:rsidRPr="00603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3618">
        <w:rPr>
          <w:rFonts w:ascii="Times New Roman" w:hAnsi="Times New Roman" w:cs="Times New Roman"/>
          <w:b/>
          <w:bCs/>
          <w:sz w:val="28"/>
          <w:szCs w:val="28"/>
        </w:rPr>
        <w:t>шешу</w:t>
      </w:r>
      <w:proofErr w:type="spellEnd"/>
      <w:r w:rsidRPr="00603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3618">
        <w:rPr>
          <w:rFonts w:ascii="Times New Roman" w:hAnsi="Times New Roman" w:cs="Times New Roman"/>
          <w:b/>
          <w:bCs/>
          <w:sz w:val="28"/>
          <w:szCs w:val="28"/>
        </w:rPr>
        <w:t>ж</w:t>
      </w:r>
      <w:proofErr w:type="gramEnd"/>
      <w:r w:rsidRPr="00603618">
        <w:rPr>
          <w:rFonts w:ascii="Times New Roman" w:hAnsi="Times New Roman" w:cs="Times New Roman"/>
          <w:b/>
          <w:bCs/>
          <w:sz w:val="28"/>
          <w:szCs w:val="28"/>
        </w:rPr>
        <w:t xml:space="preserve">әне </w:t>
      </w:r>
      <w:proofErr w:type="spellStart"/>
      <w:r w:rsidRPr="00603618">
        <w:rPr>
          <w:rFonts w:ascii="Times New Roman" w:hAnsi="Times New Roman" w:cs="Times New Roman"/>
          <w:b/>
          <w:bCs/>
          <w:sz w:val="28"/>
          <w:szCs w:val="28"/>
        </w:rPr>
        <w:t>шешім</w:t>
      </w:r>
      <w:proofErr w:type="spellEnd"/>
      <w:r w:rsidRPr="00603618">
        <w:rPr>
          <w:rFonts w:ascii="Times New Roman" w:hAnsi="Times New Roman" w:cs="Times New Roman"/>
          <w:b/>
          <w:bCs/>
          <w:sz w:val="28"/>
          <w:szCs w:val="28"/>
        </w:rPr>
        <w:t xml:space="preserve"> қабылдау 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Мағынаны </w:t>
      </w:r>
      <w:proofErr w:type="spellStart"/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іздеу</w:t>
      </w:r>
      <w:proofErr w:type="spellEnd"/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терең түсіну, 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қиындықтарды </w:t>
      </w:r>
      <w:proofErr w:type="spellStart"/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шешу</w:t>
      </w:r>
      <w:proofErr w:type="spellEnd"/>
      <w:r w:rsidRPr="00603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603618" w:rsidRPr="00603618" w:rsidRDefault="00603618" w:rsidP="00603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361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0361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03618">
        <w:rPr>
          <w:rFonts w:ascii="Times New Roman" w:hAnsi="Times New Roman" w:cs="Times New Roman"/>
          <w:sz w:val="28"/>
          <w:szCs w:val="28"/>
        </w:rPr>
        <w:t>ізділік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618">
        <w:rPr>
          <w:rFonts w:ascii="Times New Roman" w:hAnsi="Times New Roman" w:cs="Times New Roman"/>
          <w:sz w:val="28"/>
          <w:szCs w:val="28"/>
        </w:rPr>
        <w:t>реттілік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618">
        <w:rPr>
          <w:rFonts w:ascii="Times New Roman" w:hAnsi="Times New Roman" w:cs="Times New Roman"/>
          <w:sz w:val="28"/>
          <w:szCs w:val="28"/>
        </w:rPr>
        <w:t>жіктеу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618">
        <w:rPr>
          <w:rFonts w:ascii="Times New Roman" w:hAnsi="Times New Roman" w:cs="Times New Roman"/>
          <w:sz w:val="28"/>
          <w:szCs w:val="28"/>
        </w:rPr>
        <w:t>топтау;Болжам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18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 xml:space="preserve"> мен дәлелдемелер </w:t>
      </w:r>
      <w:proofErr w:type="spellStart"/>
      <w:r w:rsidRPr="00603618">
        <w:rPr>
          <w:rFonts w:ascii="Times New Roman" w:hAnsi="Times New Roman" w:cs="Times New Roman"/>
          <w:sz w:val="28"/>
          <w:szCs w:val="28"/>
        </w:rPr>
        <w:t>келтіру;Себеп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 xml:space="preserve"> п</w:t>
      </w:r>
      <w:r w:rsidR="00D95BD7">
        <w:rPr>
          <w:rFonts w:ascii="Times New Roman" w:hAnsi="Times New Roman" w:cs="Times New Roman"/>
          <w:sz w:val="28"/>
          <w:szCs w:val="28"/>
        </w:rPr>
        <w:t xml:space="preserve">ен </w:t>
      </w:r>
      <w:proofErr w:type="spellStart"/>
      <w:r w:rsidR="00D95BD7">
        <w:rPr>
          <w:rFonts w:ascii="Times New Roman" w:hAnsi="Times New Roman" w:cs="Times New Roman"/>
          <w:sz w:val="28"/>
          <w:szCs w:val="28"/>
        </w:rPr>
        <w:t>салдар</w:t>
      </w:r>
      <w:proofErr w:type="spellEnd"/>
      <w:r w:rsidR="00D95BD7">
        <w:rPr>
          <w:rFonts w:ascii="Times New Roman" w:hAnsi="Times New Roman" w:cs="Times New Roman"/>
          <w:sz w:val="28"/>
          <w:szCs w:val="28"/>
        </w:rPr>
        <w:t xml:space="preserve"> арасындағы</w:t>
      </w:r>
      <w:r w:rsidR="00D95B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0361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 xml:space="preserve"> анықтау;Мүмкін </w:t>
      </w:r>
      <w:proofErr w:type="spellStart"/>
      <w:r w:rsidRPr="00603618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18">
        <w:rPr>
          <w:rFonts w:ascii="Times New Roman" w:hAnsi="Times New Roman" w:cs="Times New Roman"/>
          <w:sz w:val="28"/>
          <w:szCs w:val="28"/>
        </w:rPr>
        <w:t>шешімд</w:t>
      </w:r>
      <w:r w:rsidR="00D95BD7">
        <w:rPr>
          <w:rFonts w:ascii="Times New Roman" w:hAnsi="Times New Roman" w:cs="Times New Roman"/>
          <w:sz w:val="28"/>
          <w:szCs w:val="28"/>
        </w:rPr>
        <w:t>ерді</w:t>
      </w:r>
      <w:proofErr w:type="spellEnd"/>
      <w:r w:rsidR="00D95BD7">
        <w:rPr>
          <w:rFonts w:ascii="Times New Roman" w:hAnsi="Times New Roman" w:cs="Times New Roman"/>
          <w:sz w:val="28"/>
          <w:szCs w:val="28"/>
        </w:rPr>
        <w:t xml:space="preserve"> ұсына </w:t>
      </w:r>
      <w:proofErr w:type="spellStart"/>
      <w:r w:rsidR="00D95BD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D95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BD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D95BD7">
        <w:rPr>
          <w:rFonts w:ascii="Times New Roman" w:hAnsi="Times New Roman" w:cs="Times New Roman"/>
          <w:sz w:val="28"/>
          <w:szCs w:val="28"/>
        </w:rPr>
        <w:t xml:space="preserve"> дәйектеу,</w:t>
      </w:r>
      <w:r w:rsidRPr="00603618">
        <w:rPr>
          <w:rFonts w:ascii="Times New Roman" w:hAnsi="Times New Roman" w:cs="Times New Roman"/>
          <w:sz w:val="28"/>
          <w:szCs w:val="28"/>
        </w:rPr>
        <w:t xml:space="preserve">нәтижеге көзқарасын </w:t>
      </w:r>
      <w:proofErr w:type="spellStart"/>
      <w:r w:rsidRPr="00603618"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 xml:space="preserve">; Нұсқаларды </w:t>
      </w:r>
      <w:proofErr w:type="spellStart"/>
      <w:r w:rsidRPr="00603618">
        <w:rPr>
          <w:rFonts w:ascii="Times New Roman" w:hAnsi="Times New Roman" w:cs="Times New Roman"/>
          <w:sz w:val="28"/>
          <w:szCs w:val="28"/>
        </w:rPr>
        <w:t>зерделеу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 xml:space="preserve">, өзіне қолайлысын таңдай </w:t>
      </w:r>
      <w:proofErr w:type="spellStart"/>
      <w:r w:rsidRPr="00603618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 xml:space="preserve"> жә</w:t>
      </w:r>
      <w:proofErr w:type="gramStart"/>
      <w:r w:rsidRPr="00603618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603618">
        <w:rPr>
          <w:rFonts w:ascii="Times New Roman" w:hAnsi="Times New Roman" w:cs="Times New Roman"/>
          <w:sz w:val="28"/>
          <w:szCs w:val="28"/>
        </w:rPr>
        <w:t xml:space="preserve"> аңдауын </w:t>
      </w:r>
      <w:proofErr w:type="spellStart"/>
      <w:r w:rsidRPr="00603618">
        <w:rPr>
          <w:rFonts w:ascii="Times New Roman" w:hAnsi="Times New Roman" w:cs="Times New Roman"/>
          <w:sz w:val="28"/>
          <w:szCs w:val="28"/>
        </w:rPr>
        <w:t>негіздей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61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036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3618" w:rsidRPr="00603618" w:rsidRDefault="00603618" w:rsidP="0060361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03618" w:rsidRPr="00603618" w:rsidSect="00C0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603618"/>
    <w:rsid w:val="00603618"/>
    <w:rsid w:val="00C0015A"/>
    <w:rsid w:val="00D9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2022-05-19T05:49:00Z</dcterms:created>
  <dcterms:modified xsi:type="dcterms:W3CDTF">2022-05-19T06:02:00Z</dcterms:modified>
</cp:coreProperties>
</file>