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DE" w:rsidRDefault="00F81EDE" w:rsidP="00F81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EDE">
        <w:rPr>
          <w:rFonts w:ascii="Times New Roman" w:hAnsi="Times New Roman" w:cs="Times New Roman"/>
          <w:sz w:val="24"/>
          <w:szCs w:val="24"/>
        </w:rPr>
        <w:t xml:space="preserve">«№9 </w:t>
      </w:r>
      <w:proofErr w:type="spellStart"/>
      <w:r w:rsidRPr="00F81ED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E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EDE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F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EDE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F81EDE">
        <w:rPr>
          <w:rFonts w:ascii="Times New Roman" w:hAnsi="Times New Roman" w:cs="Times New Roman"/>
          <w:sz w:val="24"/>
          <w:szCs w:val="24"/>
        </w:rPr>
        <w:t>» КММ</w:t>
      </w:r>
    </w:p>
    <w:p w:rsidR="00F81EDE" w:rsidRDefault="00F81EDE" w:rsidP="00F81E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1EDE" w:rsidRPr="00F81EDE" w:rsidRDefault="00F81EDE" w:rsidP="00F81E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1EDE">
        <w:rPr>
          <w:rFonts w:ascii="Times New Roman" w:hAnsi="Times New Roman" w:cs="Times New Roman"/>
          <w:sz w:val="28"/>
          <w:szCs w:val="28"/>
          <w:lang w:val="kk-KZ"/>
        </w:rPr>
        <w:t xml:space="preserve">«Ұстаз күннің құдыретті сәулесі»  </w:t>
      </w:r>
    </w:p>
    <w:p w:rsidR="00F81EDE" w:rsidRDefault="00F81EDE" w:rsidP="00F81E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1EDE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24EDD" w:rsidRDefault="00F81EDE" w:rsidP="00F81E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27.04.22  жұлдызында  мектеп психологы Ф.Садуакасова </w:t>
      </w:r>
      <w:r w:rsidRPr="00F81EDE">
        <w:rPr>
          <w:rFonts w:ascii="Times New Roman" w:hAnsi="Times New Roman" w:cs="Times New Roman"/>
          <w:b/>
          <w:sz w:val="28"/>
          <w:szCs w:val="28"/>
          <w:lang w:val="kk-KZ"/>
        </w:rPr>
        <w:t>«Ұстаз күннің құдыретті сәулесі»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тренинг өткізді. </w:t>
      </w:r>
      <w:r w:rsidRPr="00F81EDE">
        <w:rPr>
          <w:rFonts w:ascii="Times New Roman" w:hAnsi="Times New Roman" w:cs="Times New Roman"/>
          <w:sz w:val="28"/>
          <w:szCs w:val="28"/>
          <w:lang w:val="kk-KZ"/>
        </w:rPr>
        <w:t>Мұғалімдердің э</w:t>
      </w:r>
      <w:r>
        <w:rPr>
          <w:rFonts w:ascii="Times New Roman" w:hAnsi="Times New Roman" w:cs="Times New Roman"/>
          <w:sz w:val="28"/>
          <w:szCs w:val="28"/>
          <w:lang w:val="kk-KZ"/>
        </w:rPr>
        <w:t>моционалды көңіл күйлерін көтеріп, психологиялық ахуал тудырып,</w:t>
      </w:r>
      <w:r w:rsidRPr="00F81EDE">
        <w:rPr>
          <w:rFonts w:ascii="Times New Roman" w:hAnsi="Times New Roman" w:cs="Times New Roman"/>
          <w:sz w:val="28"/>
          <w:szCs w:val="28"/>
          <w:lang w:val="kk-KZ"/>
        </w:rPr>
        <w:t>топтасып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істеу жүйесін әрі қарай дамыту мақсатында өткізілді. Шеңбер құрып  сәлемдесу жаттығуымен басталды. </w:t>
      </w:r>
      <w:r w:rsidRPr="00377906">
        <w:rPr>
          <w:rFonts w:ascii="Times New Roman" w:hAnsi="Times New Roman" w:cs="Times New Roman"/>
          <w:sz w:val="28"/>
          <w:szCs w:val="28"/>
          <w:lang w:val="kk-KZ"/>
        </w:rPr>
        <w:t>«Жасырын хат, ойлан тап!»</w:t>
      </w:r>
      <w:r>
        <w:rPr>
          <w:rFonts w:ascii="Times New Roman" w:hAnsi="Times New Roman" w:cs="Times New Roman"/>
          <w:sz w:val="28"/>
          <w:szCs w:val="28"/>
          <w:lang w:val="kk-KZ"/>
        </w:rPr>
        <w:t>, «Достық сақинасы», «Түрлі түсті шарлар», «</w:t>
      </w:r>
      <w:r w:rsidR="00024EDD">
        <w:rPr>
          <w:rFonts w:ascii="Times New Roman" w:hAnsi="Times New Roman" w:cs="Times New Roman"/>
          <w:sz w:val="28"/>
          <w:szCs w:val="28"/>
          <w:lang w:val="kk-KZ"/>
        </w:rPr>
        <w:t xml:space="preserve">Көрші» ойындарымен жалғасын тапты. Ұстаздардың көңіл-күйі көтеріліп, эмоционалды әсерге бөленді. </w:t>
      </w:r>
    </w:p>
    <w:p w:rsidR="00CE661C" w:rsidRDefault="00CE661C" w:rsidP="00F81E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61C" w:rsidRDefault="00CE661C" w:rsidP="00F81E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1EDE" w:rsidRPr="00F81EDE" w:rsidRDefault="00F81EDE" w:rsidP="00F81E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1EDE" w:rsidRPr="00F81EDE" w:rsidRDefault="00CE661C" w:rsidP="00F81E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6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8125" cy="2778125"/>
            <wp:effectExtent l="0" t="0" r="3175" b="3175"/>
            <wp:docPr id="1" name="Рисунок 1" descr="D:\Системная папка\Desktop\Фариза психолог\Фариза жылдық есеп 2021-2022\Қоғам ұжымнан бастау алады\a9c9d8b2-4b1e-42ba-a4b7-6a26d1af9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Фариза психолог\Фариза жылдық есеп 2021-2022\Қоғам ұжымнан бастау алады\a9c9d8b2-4b1e-42ba-a4b7-6a26d1af91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</w:t>
      </w:r>
      <w:r w:rsidRPr="00CE66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8125" cy="2778125"/>
            <wp:effectExtent l="0" t="0" r="3175" b="3175"/>
            <wp:docPr id="3" name="Рисунок 3" descr="D:\Системная папка\Desktop\Фариза психолог\Фариза жылдық есеп 2021-2022\Қоғам ұжымнан бастау алады\5fbab2fc-0b86-458b-a4ca-63ab363d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Фариза психолог\Фариза жылдық есеп 2021-2022\Қоғам ұжымнан бастау алады\5fbab2fc-0b86-458b-a4ca-63ab363d9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DE" w:rsidRPr="00F81EDE" w:rsidRDefault="00F81EDE" w:rsidP="00F81E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1EDE" w:rsidRPr="00F81EDE" w:rsidRDefault="00F81EDE" w:rsidP="00F81E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61C" w:rsidRDefault="00CE661C" w:rsidP="00CE661C">
      <w:pPr>
        <w:tabs>
          <w:tab w:val="left" w:pos="622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61C" w:rsidRDefault="00CE661C" w:rsidP="00CE661C">
      <w:pPr>
        <w:tabs>
          <w:tab w:val="left" w:pos="622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61C" w:rsidRPr="00CE661C" w:rsidRDefault="00CE661C" w:rsidP="00CE661C">
      <w:pPr>
        <w:tabs>
          <w:tab w:val="left" w:pos="62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6C08" w:rsidRPr="00F81EDE" w:rsidRDefault="00CE661C" w:rsidP="00CE661C">
      <w:pPr>
        <w:tabs>
          <w:tab w:val="left" w:pos="622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61C">
        <w:rPr>
          <w:rFonts w:ascii="Times New Roman" w:hAnsi="Times New Roman" w:cs="Times New Roman"/>
          <w:sz w:val="28"/>
          <w:szCs w:val="28"/>
          <w:lang w:val="kk-KZ"/>
        </w:rPr>
        <w:t>Мектеп психологы: Ф.Садуакасова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F81EDE" w:rsidRPr="00F81EDE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9A6C08" w:rsidRPr="00F8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D0"/>
    <w:rsid w:val="00024EDD"/>
    <w:rsid w:val="00835DD0"/>
    <w:rsid w:val="009A6C08"/>
    <w:rsid w:val="00CE661C"/>
    <w:rsid w:val="00F8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8BA68-A127-4BD8-8A0D-19B1760F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2022-04-27T06:01:00Z</dcterms:created>
  <dcterms:modified xsi:type="dcterms:W3CDTF">2022-04-27T06:19:00Z</dcterms:modified>
</cp:coreProperties>
</file>