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DD" w:rsidRPr="002E41C3" w:rsidRDefault="002E41C3" w:rsidP="002E41C3">
      <w:pPr>
        <w:jc w:val="both"/>
        <w:rPr>
          <w:rFonts w:ascii="Times New Roman" w:hAnsi="Times New Roman" w:cs="Times New Roman"/>
          <w:sz w:val="32"/>
          <w:szCs w:val="28"/>
          <w:lang w:val="kk-KZ"/>
        </w:rPr>
      </w:pPr>
      <w:r w:rsidRPr="002E41C3">
        <w:rPr>
          <w:rFonts w:ascii="Times New Roman" w:hAnsi="Times New Roman" w:cs="Times New Roman"/>
          <w:sz w:val="32"/>
          <w:szCs w:val="28"/>
          <w:lang w:val="kk-KZ"/>
        </w:rPr>
        <w:t xml:space="preserve">                                 </w:t>
      </w:r>
      <w:r w:rsidR="00967D32">
        <w:rPr>
          <w:rFonts w:ascii="Times New Roman" w:hAnsi="Times New Roman" w:cs="Times New Roman"/>
          <w:sz w:val="32"/>
          <w:szCs w:val="28"/>
          <w:lang w:val="kk-KZ"/>
        </w:rPr>
        <w:t>«</w:t>
      </w:r>
      <w:r w:rsidRPr="002E41C3">
        <w:rPr>
          <w:rFonts w:ascii="Times New Roman" w:hAnsi="Times New Roman" w:cs="Times New Roman"/>
          <w:sz w:val="32"/>
          <w:szCs w:val="28"/>
          <w:lang w:val="kk-KZ"/>
        </w:rPr>
        <w:t>Кітап менің өмірімде</w:t>
      </w:r>
      <w:r w:rsidR="00967D32">
        <w:rPr>
          <w:rFonts w:ascii="Times New Roman" w:hAnsi="Times New Roman" w:cs="Times New Roman"/>
          <w:sz w:val="32"/>
          <w:szCs w:val="28"/>
          <w:lang w:val="kk-KZ"/>
        </w:rPr>
        <w:t>»</w:t>
      </w:r>
      <w:r w:rsidRPr="002E41C3">
        <w:rPr>
          <w:rFonts w:ascii="Times New Roman" w:hAnsi="Times New Roman" w:cs="Times New Roman"/>
          <w:sz w:val="32"/>
          <w:szCs w:val="28"/>
          <w:lang w:val="kk-KZ"/>
        </w:rPr>
        <w:t xml:space="preserve"> ақпарат</w:t>
      </w:r>
    </w:p>
    <w:p w:rsidR="002E41C3" w:rsidRPr="0007510D" w:rsidRDefault="002E41C3" w:rsidP="0007510D">
      <w:pPr>
        <w:spacing w:after="0" w:line="240" w:lineRule="auto"/>
        <w:jc w:val="both"/>
        <w:rPr>
          <w:rFonts w:ascii="Times New Roman" w:eastAsia="Calibri" w:hAnsi="Times New Roman" w:cs="Times New Roman"/>
          <w:color w:val="000000" w:themeColor="text1"/>
          <w:sz w:val="24"/>
          <w:szCs w:val="28"/>
          <w:lang w:val="kk-KZ"/>
        </w:rPr>
      </w:pPr>
      <w:bookmarkStart w:id="0" w:name="_GoBack"/>
      <w:r w:rsidRPr="0007510D">
        <w:rPr>
          <w:rFonts w:ascii="Times New Roman" w:eastAsia="Calibri" w:hAnsi="Times New Roman" w:cs="Times New Roman"/>
          <w:color w:val="000000" w:themeColor="text1"/>
          <w:sz w:val="28"/>
          <w:szCs w:val="28"/>
          <w:lang w:val="kk-KZ"/>
        </w:rPr>
        <w:t xml:space="preserve">       </w:t>
      </w:r>
      <w:r w:rsidR="0007510D" w:rsidRPr="0007510D">
        <w:rPr>
          <w:rFonts w:ascii="Times New Roman" w:eastAsia="Calibri" w:hAnsi="Times New Roman" w:cs="Times New Roman"/>
          <w:color w:val="000000" w:themeColor="text1"/>
          <w:sz w:val="28"/>
          <w:szCs w:val="28"/>
          <w:lang w:val="kk-KZ"/>
        </w:rPr>
        <w:t xml:space="preserve">Мектебімізде </w:t>
      </w:r>
      <w:r w:rsidR="00125634" w:rsidRPr="0007510D">
        <w:rPr>
          <w:rFonts w:ascii="Times New Roman" w:eastAsia="Calibri" w:hAnsi="Times New Roman" w:cs="Times New Roman"/>
          <w:color w:val="000000" w:themeColor="text1"/>
          <w:sz w:val="28"/>
          <w:szCs w:val="28"/>
          <w:lang w:val="kk-KZ"/>
        </w:rPr>
        <w:t>1.04</w:t>
      </w:r>
      <w:r w:rsidR="0007510D" w:rsidRPr="0007510D">
        <w:rPr>
          <w:rFonts w:ascii="Times New Roman" w:eastAsia="Calibri" w:hAnsi="Times New Roman" w:cs="Times New Roman"/>
          <w:color w:val="000000" w:themeColor="text1"/>
          <w:sz w:val="28"/>
          <w:szCs w:val="28"/>
          <w:lang w:val="kk-KZ"/>
        </w:rPr>
        <w:t xml:space="preserve">.2022 күні </w:t>
      </w:r>
      <w:r w:rsidR="003055C9" w:rsidRPr="0007510D">
        <w:rPr>
          <w:rFonts w:ascii="Times New Roman" w:eastAsia="Calibri" w:hAnsi="Times New Roman" w:cs="Times New Roman"/>
          <w:color w:val="000000" w:themeColor="text1"/>
          <w:sz w:val="28"/>
          <w:szCs w:val="28"/>
          <w:lang w:val="kk-KZ"/>
        </w:rPr>
        <w:t xml:space="preserve">  мектеп кітапханасын</w:t>
      </w:r>
      <w:r w:rsidRPr="0007510D">
        <w:rPr>
          <w:rFonts w:ascii="Times New Roman" w:eastAsia="Calibri" w:hAnsi="Times New Roman" w:cs="Times New Roman"/>
          <w:color w:val="000000" w:themeColor="text1"/>
          <w:sz w:val="28"/>
          <w:szCs w:val="28"/>
          <w:lang w:val="kk-KZ"/>
        </w:rPr>
        <w:t>да</w:t>
      </w:r>
      <w:r w:rsidR="00C45F56" w:rsidRPr="0007510D">
        <w:rPr>
          <w:rFonts w:ascii="Times New Roman" w:eastAsia="Calibri" w:hAnsi="Times New Roman" w:cs="Times New Roman"/>
          <w:color w:val="000000" w:themeColor="text1"/>
          <w:sz w:val="28"/>
          <w:szCs w:val="28"/>
          <w:lang w:val="kk-KZ"/>
        </w:rPr>
        <w:t>,</w:t>
      </w:r>
      <w:r w:rsidRPr="0007510D">
        <w:rPr>
          <w:rFonts w:ascii="Times New Roman" w:eastAsia="Calibri" w:hAnsi="Times New Roman" w:cs="Times New Roman"/>
          <w:color w:val="000000" w:themeColor="text1"/>
          <w:sz w:val="28"/>
          <w:szCs w:val="28"/>
          <w:lang w:val="kk-KZ"/>
        </w:rPr>
        <w:t xml:space="preserve"> 2-сәуір </w:t>
      </w:r>
      <w:r w:rsidR="003F05E2" w:rsidRPr="0007510D">
        <w:rPr>
          <w:rFonts w:ascii="Times New Roman" w:eastAsia="Calibri" w:hAnsi="Times New Roman" w:cs="Times New Roman"/>
          <w:color w:val="000000" w:themeColor="text1"/>
          <w:sz w:val="28"/>
          <w:szCs w:val="28"/>
          <w:lang w:val="kk-KZ"/>
        </w:rPr>
        <w:t xml:space="preserve">халықаралық балалар кітабы </w:t>
      </w:r>
      <w:r w:rsidRPr="0007510D">
        <w:rPr>
          <w:rFonts w:ascii="Times New Roman" w:eastAsia="Calibri" w:hAnsi="Times New Roman" w:cs="Times New Roman"/>
          <w:color w:val="000000" w:themeColor="text1"/>
          <w:sz w:val="28"/>
          <w:szCs w:val="28"/>
          <w:lang w:val="kk-KZ"/>
        </w:rPr>
        <w:t>күніне орай</w:t>
      </w:r>
      <w:r w:rsidR="00C45F56" w:rsidRPr="0007510D">
        <w:rPr>
          <w:rFonts w:ascii="Times New Roman" w:eastAsia="Calibri" w:hAnsi="Times New Roman" w:cs="Times New Roman"/>
          <w:color w:val="000000" w:themeColor="text1"/>
          <w:sz w:val="28"/>
          <w:szCs w:val="28"/>
          <w:lang w:val="kk-KZ"/>
        </w:rPr>
        <w:t>,</w:t>
      </w:r>
      <w:r w:rsidR="003055C9" w:rsidRPr="0007510D">
        <w:rPr>
          <w:rFonts w:ascii="Times New Roman" w:eastAsia="Calibri" w:hAnsi="Times New Roman" w:cs="Times New Roman"/>
          <w:color w:val="000000" w:themeColor="text1"/>
          <w:sz w:val="28"/>
          <w:szCs w:val="28"/>
          <w:lang w:val="kk-KZ"/>
        </w:rPr>
        <w:t xml:space="preserve"> мектеп кітапханашысының</w:t>
      </w:r>
      <w:r w:rsidRPr="0007510D">
        <w:rPr>
          <w:rFonts w:ascii="Times New Roman" w:eastAsia="Calibri" w:hAnsi="Times New Roman" w:cs="Times New Roman"/>
          <w:color w:val="000000" w:themeColor="text1"/>
          <w:sz w:val="28"/>
          <w:szCs w:val="28"/>
          <w:lang w:val="kk-KZ"/>
        </w:rPr>
        <w:t xml:space="preserve"> ұйымдастыруымен «Кітап менің өмірімде» атты интеллектуалды ойын өт</w:t>
      </w:r>
      <w:r w:rsidR="003055C9" w:rsidRPr="0007510D">
        <w:rPr>
          <w:rFonts w:ascii="Times New Roman" w:eastAsia="Calibri" w:hAnsi="Times New Roman" w:cs="Times New Roman"/>
          <w:color w:val="000000" w:themeColor="text1"/>
          <w:sz w:val="28"/>
          <w:szCs w:val="28"/>
          <w:lang w:val="kk-KZ"/>
        </w:rPr>
        <w:t>кізілді. Аталған іс-шараға 6 «А» сынып оқушылары қатыс</w:t>
      </w:r>
      <w:r w:rsidRPr="0007510D">
        <w:rPr>
          <w:rFonts w:ascii="Times New Roman" w:eastAsia="Calibri" w:hAnsi="Times New Roman" w:cs="Times New Roman"/>
          <w:color w:val="000000" w:themeColor="text1"/>
          <w:sz w:val="28"/>
          <w:szCs w:val="28"/>
          <w:lang w:val="kk-KZ"/>
        </w:rPr>
        <w:t xml:space="preserve">ты.  </w:t>
      </w:r>
      <w:r w:rsidR="00967D32" w:rsidRPr="0007510D">
        <w:rPr>
          <w:rFonts w:ascii="Times New Roman" w:hAnsi="Times New Roman" w:cs="Times New Roman"/>
          <w:color w:val="000000" w:themeColor="text1"/>
          <w:sz w:val="28"/>
          <w:shd w:val="clear" w:color="auto" w:fill="FFFFFF"/>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Алдымен балаларға атаулы күннің не туралы, қалай пайда болғаны жөнінде ақпараттар айтылып, әдеби кітаптарға саяхат жасалды. Сонымен қатар балалар кітап туралы өлең шумақтарын оқыды, интеллектуалды ойындар ойнады. Шара соңында балалар кітап көрмесімен танысты. </w:t>
      </w:r>
    </w:p>
    <w:p w:rsidR="002E41C3" w:rsidRDefault="00967D32" w:rsidP="0007510D">
      <w:pPr>
        <w:spacing w:after="0" w:line="240" w:lineRule="auto"/>
        <w:jc w:val="both"/>
        <w:rPr>
          <w:rFonts w:ascii="Times New Roman" w:hAnsi="Times New Roman" w:cs="Times New Roman"/>
          <w:color w:val="000000"/>
          <w:sz w:val="28"/>
          <w:szCs w:val="20"/>
          <w:shd w:val="clear" w:color="auto" w:fill="FFFFFF"/>
          <w:lang w:val="kk-KZ"/>
        </w:rPr>
      </w:pPr>
      <w:r w:rsidRPr="0007510D">
        <w:rPr>
          <w:rFonts w:ascii="Times New Roman" w:hAnsi="Times New Roman" w:cs="Times New Roman"/>
          <w:color w:val="000000" w:themeColor="text1"/>
          <w:sz w:val="24"/>
          <w:szCs w:val="28"/>
          <w:shd w:val="clear" w:color="auto" w:fill="FFFFFF"/>
          <w:lang w:val="kk-KZ"/>
        </w:rPr>
        <w:t xml:space="preserve">     </w:t>
      </w:r>
      <w:r w:rsidRPr="0007510D">
        <w:rPr>
          <w:rFonts w:ascii="Times New Roman" w:hAnsi="Times New Roman" w:cs="Times New Roman"/>
          <w:color w:val="000000" w:themeColor="text1"/>
          <w:sz w:val="28"/>
          <w:szCs w:val="28"/>
          <w:shd w:val="clear" w:color="auto" w:fill="FFFFFF"/>
          <w:lang w:val="kk-KZ"/>
        </w:rPr>
        <w:t xml:space="preserve">Мақсаты: </w:t>
      </w:r>
      <w:r w:rsidR="002E41C3" w:rsidRPr="0007510D">
        <w:rPr>
          <w:rFonts w:ascii="Times New Roman" w:hAnsi="Times New Roman" w:cs="Times New Roman"/>
          <w:color w:val="000000" w:themeColor="text1"/>
          <w:sz w:val="28"/>
          <w:szCs w:val="28"/>
          <w:shd w:val="clear" w:color="auto" w:fill="FFFFFF"/>
          <w:lang w:val="kk-KZ"/>
        </w:rPr>
        <w:t>Кітап арқылы оқушылардың жандүниесін кеңейту.</w:t>
      </w:r>
      <w:r w:rsidR="00C45F56" w:rsidRPr="0007510D">
        <w:rPr>
          <w:rFonts w:ascii="Times New Roman" w:hAnsi="Times New Roman" w:cs="Times New Roman"/>
          <w:color w:val="000000" w:themeColor="text1"/>
          <w:sz w:val="20"/>
          <w:szCs w:val="20"/>
          <w:shd w:val="clear" w:color="auto" w:fill="FFFFFF"/>
          <w:lang w:val="kk-KZ"/>
        </w:rPr>
        <w:t xml:space="preserve"> </w:t>
      </w:r>
      <w:r w:rsidR="00C45F56" w:rsidRPr="0007510D">
        <w:rPr>
          <w:rFonts w:ascii="Times New Roman" w:hAnsi="Times New Roman" w:cs="Times New Roman"/>
          <w:color w:val="000000" w:themeColor="text1"/>
          <w:sz w:val="28"/>
          <w:szCs w:val="20"/>
          <w:shd w:val="clear" w:color="auto" w:fill="FFFFFF"/>
          <w:lang w:val="kk-KZ"/>
        </w:rPr>
        <w:t>Балалардың әдебиетке, кітап өнеріне және к</w:t>
      </w:r>
      <w:r w:rsidR="00C45F56" w:rsidRPr="005E6A80">
        <w:rPr>
          <w:rFonts w:ascii="Times New Roman" w:hAnsi="Times New Roman" w:cs="Times New Roman"/>
          <w:color w:val="000000"/>
          <w:sz w:val="28"/>
          <w:szCs w:val="20"/>
          <w:shd w:val="clear" w:color="auto" w:fill="FFFFFF"/>
          <w:lang w:val="kk-KZ"/>
        </w:rPr>
        <w:t>ітап мәден</w:t>
      </w:r>
      <w:r w:rsidR="005E6A80" w:rsidRPr="005E6A80">
        <w:rPr>
          <w:rFonts w:ascii="Times New Roman" w:hAnsi="Times New Roman" w:cs="Times New Roman"/>
          <w:color w:val="000000"/>
          <w:sz w:val="28"/>
          <w:szCs w:val="20"/>
          <w:shd w:val="clear" w:color="auto" w:fill="FFFFFF"/>
          <w:lang w:val="kk-KZ"/>
        </w:rPr>
        <w:t>иетіне баулу, кітап оқуға деген сүйіспеншілігін арттыру.</w:t>
      </w:r>
    </w:p>
    <w:bookmarkEnd w:id="0"/>
    <w:p w:rsidR="00A253C5" w:rsidRDefault="00A253C5" w:rsidP="002E41C3">
      <w:pPr>
        <w:jc w:val="both"/>
        <w:rPr>
          <w:rFonts w:ascii="Times New Roman" w:hAnsi="Times New Roman" w:cs="Times New Roman"/>
          <w:color w:val="000000"/>
          <w:sz w:val="28"/>
          <w:szCs w:val="20"/>
          <w:lang w:val="kk-KZ"/>
        </w:rPr>
      </w:pPr>
      <w:r w:rsidRPr="00E71C52">
        <w:rPr>
          <w:noProof/>
          <w:lang w:eastAsia="ru-RU"/>
        </w:rPr>
        <w:drawing>
          <wp:anchor distT="0" distB="0" distL="114300" distR="114300" simplePos="0" relativeHeight="251658240" behindDoc="1" locked="0" layoutInCell="1" allowOverlap="1" wp14:anchorId="4CBCF746" wp14:editId="08671040">
            <wp:simplePos x="0" y="0"/>
            <wp:positionH relativeFrom="page">
              <wp:align>center</wp:align>
            </wp:positionH>
            <wp:positionV relativeFrom="page">
              <wp:posOffset>5991225</wp:posOffset>
            </wp:positionV>
            <wp:extent cx="3724275" cy="3216275"/>
            <wp:effectExtent l="0" t="0" r="9525" b="3175"/>
            <wp:wrapNone/>
            <wp:docPr id="7" name="Рисунок 7" descr="D:\Системный\Desktop\a448d412-f796-48ff-b248-f42ac9f91b88.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Системный\Desktop\a448d412-f796-48ff-b248-f42ac9f91b88.jf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24275" cy="3216275"/>
                    </a:xfrm>
                    <a:prstGeom prst="rect">
                      <a:avLst/>
                    </a:prstGeom>
                    <a:noFill/>
                    <a:ln>
                      <a:noFill/>
                    </a:ln>
                  </pic:spPr>
                </pic:pic>
              </a:graphicData>
            </a:graphic>
          </wp:anchor>
        </w:drawing>
      </w:r>
      <w:r>
        <w:rPr>
          <w:rFonts w:ascii="Times New Roman" w:hAnsi="Times New Roman" w:cs="Times New Roman"/>
          <w:color w:val="000000"/>
          <w:sz w:val="28"/>
          <w:szCs w:val="20"/>
          <w:lang w:val="kk-KZ"/>
        </w:rPr>
        <w:t xml:space="preserve">    </w:t>
      </w:r>
      <w:r w:rsidRPr="00A253C5">
        <w:rPr>
          <w:rFonts w:ascii="Times New Roman" w:hAnsi="Times New Roman" w:cs="Times New Roman"/>
          <w:color w:val="000000"/>
          <w:sz w:val="28"/>
          <w:szCs w:val="20"/>
        </w:rPr>
        <w:t xml:space="preserve">Сегодня, 31.03.2022 г. в школьной библиотеке, в честь Международного дня детской книги 2 апреля, библиотекарем школы была проведена интеллектуальная игра «книга в моей жизни». В данном мероприятии приняли участие учащиеся 6 «А» класса. Для начала ребятам рассказали о том, что такое знаменательная дата, как она появилась, провели экскурсию по литературным книгам. Также дети читали стихи о книге, играли в интеллектуальные игры. В конце мероприятия ребята познакомились с книжной выставкой. </w:t>
      </w:r>
      <w:r>
        <w:rPr>
          <w:rFonts w:ascii="Times New Roman" w:hAnsi="Times New Roman" w:cs="Times New Roman"/>
          <w:color w:val="000000"/>
          <w:sz w:val="28"/>
          <w:szCs w:val="20"/>
          <w:lang w:val="kk-KZ"/>
        </w:rPr>
        <w:t xml:space="preserve"> </w:t>
      </w:r>
    </w:p>
    <w:p w:rsidR="00A253C5" w:rsidRPr="00A253C5" w:rsidRDefault="00A253C5" w:rsidP="002E41C3">
      <w:pPr>
        <w:jc w:val="both"/>
        <w:rPr>
          <w:rFonts w:ascii="Times New Roman" w:hAnsi="Times New Roman" w:cs="Times New Roman"/>
          <w:color w:val="181818"/>
          <w:sz w:val="44"/>
          <w:szCs w:val="28"/>
          <w:shd w:val="clear" w:color="auto" w:fill="FFFFFF"/>
          <w:lang w:val="kk-KZ"/>
        </w:rPr>
      </w:pPr>
      <w:r>
        <w:rPr>
          <w:rFonts w:ascii="Times New Roman" w:hAnsi="Times New Roman" w:cs="Times New Roman"/>
          <w:color w:val="000000"/>
          <w:sz w:val="28"/>
          <w:szCs w:val="20"/>
          <w:lang w:val="kk-KZ"/>
        </w:rPr>
        <w:t xml:space="preserve">     </w:t>
      </w:r>
      <w:r w:rsidRPr="00A253C5">
        <w:rPr>
          <w:rFonts w:ascii="Times New Roman" w:hAnsi="Times New Roman" w:cs="Times New Roman"/>
          <w:color w:val="000000"/>
          <w:sz w:val="28"/>
          <w:szCs w:val="20"/>
        </w:rPr>
        <w:t>Цель: расширить кругозор учащихся через книгу. Приобщение детей к литературе, книжному искусству и книжной культуре, привитие любви к чтению.</w:t>
      </w:r>
    </w:p>
    <w:p w:rsidR="002E41C3" w:rsidRPr="00A253C5" w:rsidRDefault="00C45F56" w:rsidP="002E41C3">
      <w:pPr>
        <w:jc w:val="both"/>
        <w:rPr>
          <w:rFonts w:ascii="Times New Roman" w:hAnsi="Times New Roman" w:cs="Times New Roman"/>
          <w:color w:val="000000"/>
          <w:sz w:val="40"/>
          <w:szCs w:val="20"/>
          <w:lang w:val="kk-KZ"/>
        </w:rPr>
      </w:pPr>
      <w:r w:rsidRPr="00A253C5">
        <w:rPr>
          <w:rFonts w:ascii="Times New Roman" w:hAnsi="Times New Roman" w:cs="Times New Roman"/>
          <w:color w:val="000000"/>
          <w:sz w:val="40"/>
          <w:szCs w:val="20"/>
          <w:lang w:val="kk-KZ"/>
        </w:rPr>
        <w:t xml:space="preserve">  </w:t>
      </w:r>
    </w:p>
    <w:p w:rsidR="002E41C3" w:rsidRPr="002E41C3" w:rsidRDefault="002E41C3" w:rsidP="002E41C3">
      <w:pPr>
        <w:jc w:val="both"/>
        <w:rPr>
          <w:rFonts w:ascii="Times New Roman" w:hAnsi="Times New Roman" w:cs="Times New Roman"/>
          <w:sz w:val="40"/>
          <w:szCs w:val="28"/>
          <w:lang w:val="kk-KZ"/>
        </w:rPr>
      </w:pPr>
      <w:r w:rsidRPr="002E41C3">
        <w:rPr>
          <w:rFonts w:ascii="Times New Roman" w:hAnsi="Times New Roman" w:cs="Times New Roman"/>
          <w:noProof/>
          <w:sz w:val="40"/>
          <w:szCs w:val="28"/>
          <w:lang w:eastAsia="ru-RU"/>
        </w:rPr>
        <mc:AlternateContent>
          <mc:Choice Requires="wps">
            <w:drawing>
              <wp:inline distT="0" distB="0" distL="0" distR="0" wp14:anchorId="0CC5516B" wp14:editId="08D13C9B">
                <wp:extent cx="304800" cy="304800"/>
                <wp:effectExtent l="0" t="0" r="0" b="0"/>
                <wp:docPr id="3" name="Прямоугольник 3" descr="blob:https://web.whatsapp.com/a448d412-f796-48ff-b248-f42ac9f91b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FE850" id="Прямоугольник 3" o:spid="_x0000_s1026" alt="blob:https://web.whatsapp.com/a448d412-f796-48ff-b248-f42ac9f91b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j4SS1DAMAABM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2E41C3">
        <w:t xml:space="preserve"> </w:t>
      </w:r>
      <w:r w:rsidRPr="002E41C3">
        <w:rPr>
          <w:rFonts w:ascii="Times New Roman" w:hAnsi="Times New Roman" w:cs="Times New Roman"/>
          <w:noProof/>
          <w:sz w:val="40"/>
          <w:szCs w:val="28"/>
          <w:lang w:eastAsia="ru-RU"/>
        </w:rPr>
        <mc:AlternateContent>
          <mc:Choice Requires="wps">
            <w:drawing>
              <wp:inline distT="0" distB="0" distL="0" distR="0" wp14:anchorId="5E0ECBC4" wp14:editId="78AC06A6">
                <wp:extent cx="304800" cy="304800"/>
                <wp:effectExtent l="0" t="0" r="0" b="0"/>
                <wp:docPr id="5" name="Прямоугольник 5" descr="blob:https://web.whatsapp.com/a448d412-f796-48ff-b248-f42ac9f91b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E2E7E1" id="Прямоугольник 5" o:spid="_x0000_s1026" alt="blob:https://web.whatsapp.com/a448d412-f796-48ff-b248-f42ac9f91b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YxD+vDAMAABMGAAAOAAAAAAAAAAAAAAAAAC4CAABkcnMvZTJvRG9jLnht&#10;bFBLAQItABQABgAIAAAAIQBMoOks2AAAAAMBAAAPAAAAAAAAAAAAAAAAAGYFAABkcnMvZG93bnJl&#10;di54bWxQSwUGAAAAAAQABADzAAAAawYAAAAA&#10;" filled="f" stroked="f">
                <o:lock v:ext="edit" aspectratio="t"/>
                <w10:anchorlock/>
              </v:rect>
            </w:pict>
          </mc:Fallback>
        </mc:AlternateContent>
      </w:r>
      <w:r w:rsidR="00E71C52" w:rsidRPr="00E71C52">
        <w:rPr>
          <w:noProof/>
          <w:lang w:eastAsia="ru-RU"/>
        </w:rPr>
        <w:t xml:space="preserve"> </w:t>
      </w:r>
      <w:r w:rsidR="00E71C52">
        <w:rPr>
          <w:noProof/>
          <w:lang w:eastAsia="ru-RU"/>
        </w:rPr>
        <mc:AlternateContent>
          <mc:Choice Requires="wps">
            <w:drawing>
              <wp:inline distT="0" distB="0" distL="0" distR="0" wp14:anchorId="7A881672" wp14:editId="51D21544">
                <wp:extent cx="304800" cy="304800"/>
                <wp:effectExtent l="0" t="0" r="0" b="0"/>
                <wp:docPr id="6" name="AutoShape 14" descr="blob:https://web.whatsapp.com/a448d412-f796-48ff-b248-f42ac9f91b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24668" id="AutoShape 14" o:spid="_x0000_s1026" alt="blob:https://web.whatsapp.com/a448d412-f796-48ff-b248-f42ac9f91b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gAQUF5QIAAAMGAAAOAAAAAAAAAAAAAAAA&#10;AC4CAABkcnMvZTJvRG9jLnhtbFBLAQItABQABgAIAAAAIQBMoOks2AAAAAMBAAAPAAAAAAAAAAAA&#10;AAAAAD8FAABkcnMvZG93bnJldi54bWxQSwUGAAAAAAQABADzAAAARAYAAAAA&#10;" filled="f" stroked="f">
                <o:lock v:ext="edit" aspectratio="t"/>
                <w10:anchorlock/>
              </v:rect>
            </w:pict>
          </mc:Fallback>
        </mc:AlternateContent>
      </w:r>
      <w:r w:rsidR="00E71C52" w:rsidRPr="00E71C5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2E41C3" w:rsidRPr="002E4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66"/>
    <w:rsid w:val="0007510D"/>
    <w:rsid w:val="00125634"/>
    <w:rsid w:val="002E41C3"/>
    <w:rsid w:val="003055C9"/>
    <w:rsid w:val="003F05E2"/>
    <w:rsid w:val="00482502"/>
    <w:rsid w:val="005E6A80"/>
    <w:rsid w:val="00967D32"/>
    <w:rsid w:val="00A253C5"/>
    <w:rsid w:val="00BD50DD"/>
    <w:rsid w:val="00C45F56"/>
    <w:rsid w:val="00E71C52"/>
    <w:rsid w:val="00FF2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7564"/>
  <w15:chartTrackingRefBased/>
  <w15:docId w15:val="{C352CF2E-BF95-4AEB-A517-18FCE9A2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Кабинет №13</cp:lastModifiedBy>
  <cp:revision>6</cp:revision>
  <dcterms:created xsi:type="dcterms:W3CDTF">2022-04-01T05:55:00Z</dcterms:created>
  <dcterms:modified xsi:type="dcterms:W3CDTF">2022-04-04T08:21:00Z</dcterms:modified>
</cp:coreProperties>
</file>