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91" w:rsidRDefault="0003172B" w:rsidP="0003172B">
      <w:pPr>
        <w:pStyle w:val="a3"/>
        <w:ind w:left="567"/>
        <w:rPr>
          <w:rFonts w:ascii="Times New Roman" w:hAnsi="Times New Roman" w:cs="Times New Roman"/>
          <w:sz w:val="28"/>
          <w:szCs w:val="28"/>
          <w:lang w:val="kk-KZ"/>
        </w:rPr>
      </w:pPr>
      <w:r>
        <w:rPr>
          <w:rFonts w:ascii="Times New Roman" w:hAnsi="Times New Roman" w:cs="Times New Roman"/>
          <w:sz w:val="28"/>
          <w:szCs w:val="28"/>
          <w:lang w:val="kk-KZ"/>
        </w:rPr>
        <w:t xml:space="preserve">ҚАРАЛДЫ                                                             БЕКІТЕМІН                             </w:t>
      </w:r>
    </w:p>
    <w:p w:rsidR="0003172B" w:rsidRDefault="0003172B" w:rsidP="0003172B">
      <w:pPr>
        <w:pStyle w:val="a3"/>
        <w:ind w:left="567"/>
        <w:rPr>
          <w:rFonts w:ascii="Times New Roman" w:hAnsi="Times New Roman" w:cs="Times New Roman"/>
          <w:sz w:val="28"/>
          <w:szCs w:val="28"/>
          <w:lang w:val="kk-KZ"/>
        </w:rPr>
      </w:pPr>
      <w:r>
        <w:rPr>
          <w:rFonts w:ascii="Times New Roman" w:hAnsi="Times New Roman" w:cs="Times New Roman"/>
          <w:sz w:val="28"/>
          <w:szCs w:val="28"/>
          <w:lang w:val="kk-KZ"/>
        </w:rPr>
        <w:t>ЖББ№ 25 орта мектебінің                                    ЖББ№ 25 орта мектебінің</w:t>
      </w:r>
    </w:p>
    <w:p w:rsidR="0003172B" w:rsidRDefault="0003172B" w:rsidP="0003172B">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E5FBB">
        <w:rPr>
          <w:rFonts w:ascii="Times New Roman" w:hAnsi="Times New Roman" w:cs="Times New Roman"/>
          <w:sz w:val="28"/>
          <w:szCs w:val="28"/>
          <w:lang w:val="kk-KZ"/>
        </w:rPr>
        <w:t>Педагогикалық  кеңесінде</w:t>
      </w:r>
      <w:r>
        <w:rPr>
          <w:rFonts w:ascii="Times New Roman" w:hAnsi="Times New Roman" w:cs="Times New Roman"/>
          <w:sz w:val="28"/>
          <w:szCs w:val="28"/>
          <w:lang w:val="kk-KZ"/>
        </w:rPr>
        <w:t xml:space="preserve"> </w:t>
      </w:r>
      <w:r w:rsidR="006449D0">
        <w:rPr>
          <w:rFonts w:ascii="Times New Roman" w:hAnsi="Times New Roman" w:cs="Times New Roman"/>
          <w:sz w:val="28"/>
          <w:szCs w:val="28"/>
          <w:lang w:val="kk-KZ"/>
        </w:rPr>
        <w:t xml:space="preserve">                                                    директоры  </w:t>
      </w:r>
    </w:p>
    <w:p w:rsidR="006449D0" w:rsidRDefault="006449D0" w:rsidP="0003172B">
      <w:pPr>
        <w:pStyle w:val="a3"/>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Хаттама №___________                                        </w:t>
      </w:r>
      <w:r w:rsidRPr="006449D0">
        <w:rPr>
          <w:rFonts w:ascii="Times New Roman" w:hAnsi="Times New Roman" w:cs="Times New Roman"/>
          <w:sz w:val="28"/>
          <w:szCs w:val="28"/>
          <w:lang w:val="kk-KZ"/>
        </w:rPr>
        <w:t>___________</w:t>
      </w:r>
      <w:r>
        <w:rPr>
          <w:rFonts w:ascii="Times New Roman" w:hAnsi="Times New Roman" w:cs="Times New Roman"/>
          <w:sz w:val="28"/>
          <w:szCs w:val="28"/>
          <w:lang w:val="kk-KZ"/>
        </w:rPr>
        <w:t xml:space="preserve">           </w:t>
      </w:r>
    </w:p>
    <w:p w:rsidR="0003172B" w:rsidRDefault="006449D0" w:rsidP="0003172B">
      <w:pPr>
        <w:pStyle w:val="a3"/>
        <w:ind w:left="142"/>
        <w:rPr>
          <w:rFonts w:ascii="Times New Roman" w:hAnsi="Times New Roman" w:cs="Times New Roman"/>
          <w:sz w:val="28"/>
          <w:szCs w:val="28"/>
          <w:lang w:val="kk-KZ"/>
        </w:rPr>
      </w:pPr>
      <w:r>
        <w:rPr>
          <w:rFonts w:ascii="Times New Roman" w:hAnsi="Times New Roman" w:cs="Times New Roman"/>
          <w:sz w:val="28"/>
          <w:szCs w:val="28"/>
          <w:lang w:val="kk-KZ"/>
        </w:rPr>
        <w:t xml:space="preserve">      «_____»  </w:t>
      </w:r>
      <w:r w:rsidR="009E5FBB">
        <w:rPr>
          <w:rFonts w:ascii="Times New Roman" w:hAnsi="Times New Roman" w:cs="Times New Roman"/>
          <w:sz w:val="28"/>
          <w:szCs w:val="28"/>
          <w:u w:val="single"/>
          <w:lang w:val="kk-KZ"/>
        </w:rPr>
        <w:t>тамыз</w:t>
      </w:r>
      <w:r>
        <w:rPr>
          <w:rFonts w:ascii="Times New Roman" w:hAnsi="Times New Roman" w:cs="Times New Roman"/>
          <w:sz w:val="28"/>
          <w:szCs w:val="28"/>
          <w:lang w:val="kk-KZ"/>
        </w:rPr>
        <w:t xml:space="preserve"> 2015ж.                                      «_____»   </w:t>
      </w:r>
      <w:r w:rsidR="009E5FBB">
        <w:rPr>
          <w:rFonts w:ascii="Times New Roman" w:hAnsi="Times New Roman" w:cs="Times New Roman"/>
          <w:sz w:val="28"/>
          <w:szCs w:val="28"/>
          <w:u w:val="single"/>
          <w:lang w:val="kk-KZ"/>
        </w:rPr>
        <w:t>тамыз</w:t>
      </w:r>
      <w:r>
        <w:rPr>
          <w:rFonts w:ascii="Times New Roman" w:hAnsi="Times New Roman" w:cs="Times New Roman"/>
          <w:sz w:val="28"/>
          <w:szCs w:val="28"/>
          <w:lang w:val="kk-KZ"/>
        </w:rPr>
        <w:t xml:space="preserve">2015ж.        </w:t>
      </w:r>
    </w:p>
    <w:p w:rsidR="0003172B" w:rsidRDefault="0003172B" w:rsidP="009A4597">
      <w:pPr>
        <w:pStyle w:val="a3"/>
        <w:ind w:left="5670" w:firstLine="709"/>
        <w:jc w:val="center"/>
        <w:rPr>
          <w:rFonts w:ascii="Times New Roman" w:hAnsi="Times New Roman" w:cs="Times New Roman"/>
          <w:sz w:val="28"/>
          <w:szCs w:val="28"/>
          <w:lang w:val="kk-KZ"/>
        </w:rPr>
      </w:pPr>
    </w:p>
    <w:p w:rsidR="0003172B" w:rsidRDefault="0003172B" w:rsidP="009A4597">
      <w:pPr>
        <w:pStyle w:val="a3"/>
        <w:ind w:left="5670" w:firstLine="709"/>
        <w:jc w:val="center"/>
        <w:rPr>
          <w:rFonts w:ascii="Times New Roman" w:hAnsi="Times New Roman" w:cs="Times New Roman"/>
          <w:sz w:val="28"/>
          <w:szCs w:val="28"/>
          <w:lang w:val="kk-KZ"/>
        </w:rPr>
      </w:pPr>
    </w:p>
    <w:p w:rsidR="0003172B" w:rsidRDefault="0003172B" w:rsidP="009A4597">
      <w:pPr>
        <w:pStyle w:val="a3"/>
        <w:ind w:left="5670" w:firstLine="709"/>
        <w:jc w:val="center"/>
        <w:rPr>
          <w:rFonts w:ascii="Times New Roman" w:hAnsi="Times New Roman" w:cs="Times New Roman"/>
          <w:sz w:val="28"/>
          <w:szCs w:val="28"/>
          <w:lang w:val="kk-KZ"/>
        </w:rPr>
      </w:pPr>
    </w:p>
    <w:p w:rsidR="0003172B" w:rsidRDefault="0003172B" w:rsidP="009A4597">
      <w:pPr>
        <w:pStyle w:val="a3"/>
        <w:ind w:left="5670" w:firstLine="709"/>
        <w:jc w:val="center"/>
        <w:rPr>
          <w:rFonts w:ascii="Times New Roman" w:hAnsi="Times New Roman" w:cs="Times New Roman"/>
          <w:sz w:val="28"/>
          <w:szCs w:val="28"/>
          <w:lang w:val="kk-KZ"/>
        </w:rPr>
      </w:pPr>
    </w:p>
    <w:p w:rsidR="00FC5CA8" w:rsidRPr="006449D0" w:rsidRDefault="00FC5CA8" w:rsidP="006449D0">
      <w:pPr>
        <w:pStyle w:val="a3"/>
        <w:ind w:firstLine="709"/>
        <w:jc w:val="center"/>
        <w:rPr>
          <w:rFonts w:ascii="Times New Roman" w:hAnsi="Times New Roman" w:cs="Times New Roman"/>
          <w:b/>
          <w:sz w:val="28"/>
          <w:szCs w:val="28"/>
          <w:lang w:val="kk-KZ"/>
        </w:rPr>
      </w:pPr>
      <w:r w:rsidRPr="00FC5CA8">
        <w:rPr>
          <w:rFonts w:ascii="Times New Roman" w:hAnsi="Times New Roman" w:cs="Times New Roman"/>
          <w:b/>
          <w:sz w:val="28"/>
          <w:szCs w:val="28"/>
          <w:lang w:val="kk-KZ"/>
        </w:rPr>
        <w:t>Білім алушылардың жеке оқу жетістіктерінің портфолио</w:t>
      </w:r>
      <w:r w:rsidR="00E54655">
        <w:rPr>
          <w:rFonts w:ascii="Times New Roman" w:hAnsi="Times New Roman" w:cs="Times New Roman"/>
          <w:b/>
          <w:sz w:val="28"/>
          <w:szCs w:val="28"/>
          <w:lang w:val="kk-KZ"/>
        </w:rPr>
        <w:t xml:space="preserve"> жинақтау Е</w:t>
      </w:r>
      <w:bookmarkStart w:id="0" w:name="_GoBack"/>
      <w:bookmarkEnd w:id="0"/>
      <w:r w:rsidRPr="00FC5CA8">
        <w:rPr>
          <w:rFonts w:ascii="Times New Roman" w:hAnsi="Times New Roman" w:cs="Times New Roman"/>
          <w:b/>
          <w:sz w:val="28"/>
          <w:szCs w:val="28"/>
          <w:lang w:val="kk-KZ"/>
        </w:rPr>
        <w:t>режесі</w:t>
      </w:r>
    </w:p>
    <w:p w:rsidR="00300B91" w:rsidRPr="00300B91" w:rsidRDefault="00300B91" w:rsidP="00A62C09">
      <w:pPr>
        <w:pStyle w:val="a3"/>
        <w:numPr>
          <w:ilvl w:val="0"/>
          <w:numId w:val="1"/>
        </w:numPr>
        <w:ind w:left="0" w:firstLine="709"/>
        <w:rPr>
          <w:rFonts w:ascii="Times New Roman" w:hAnsi="Times New Roman" w:cs="Times New Roman"/>
          <w:b/>
          <w:sz w:val="28"/>
          <w:szCs w:val="28"/>
          <w:lang w:val="kk-KZ"/>
        </w:rPr>
      </w:pPr>
      <w:r w:rsidRPr="00300B91">
        <w:rPr>
          <w:rFonts w:ascii="Times New Roman" w:hAnsi="Times New Roman" w:cs="Times New Roman"/>
          <w:b/>
          <w:sz w:val="28"/>
          <w:szCs w:val="28"/>
          <w:lang w:val="kk-KZ"/>
        </w:rPr>
        <w:t>Жалпы ережелері</w:t>
      </w:r>
    </w:p>
    <w:p w:rsidR="00300B91" w:rsidRPr="00300B91" w:rsidRDefault="00A62C09" w:rsidP="00A62C09">
      <w:pPr>
        <w:pStyle w:val="a3"/>
        <w:ind w:firstLine="709"/>
        <w:jc w:val="both"/>
        <w:rPr>
          <w:rFonts w:ascii="Times New Roman" w:hAnsi="Times New Roman" w:cs="Times New Roman"/>
          <w:sz w:val="28"/>
          <w:szCs w:val="28"/>
          <w:lang w:val="kk-KZ"/>
        </w:rPr>
      </w:pPr>
      <w:r w:rsidRPr="00A62C09">
        <w:rPr>
          <w:rFonts w:ascii="Times New Roman" w:hAnsi="Times New Roman" w:cs="Times New Roman"/>
          <w:sz w:val="28"/>
          <w:szCs w:val="28"/>
          <w:lang w:val="kk-KZ"/>
        </w:rPr>
        <w:t>1</w:t>
      </w:r>
      <w:r>
        <w:rPr>
          <w:rFonts w:ascii="Times New Roman" w:hAnsi="Times New Roman" w:cs="Times New Roman"/>
          <w:sz w:val="28"/>
          <w:szCs w:val="28"/>
          <w:lang w:val="kk-KZ"/>
        </w:rPr>
        <w:t xml:space="preserve">.1 </w:t>
      </w:r>
      <w:r w:rsidR="00300B91" w:rsidRPr="00300B91">
        <w:rPr>
          <w:rFonts w:ascii="Times New Roman" w:hAnsi="Times New Roman" w:cs="Times New Roman"/>
          <w:sz w:val="28"/>
          <w:szCs w:val="28"/>
          <w:lang w:val="kk-KZ"/>
        </w:rPr>
        <w:t>ҚР Үкіметінің 2012 жылдың 23 тамызда №1080 қауылысымен бекітілген  орта білім берудің міндетті стандартында білім алушылардың дайындық деңгейіне қойылатын талаптардың  бірі</w:t>
      </w:r>
      <w:r w:rsidR="003D3DEC">
        <w:rPr>
          <w:rFonts w:ascii="Times New Roman" w:hAnsi="Times New Roman" w:cs="Times New Roman"/>
          <w:sz w:val="28"/>
          <w:szCs w:val="28"/>
          <w:lang w:val="kk-KZ"/>
        </w:rPr>
        <w:t xml:space="preserve"> </w:t>
      </w:r>
      <w:r w:rsidR="00300B91" w:rsidRPr="00300B91">
        <w:rPr>
          <w:rFonts w:ascii="Times New Roman" w:hAnsi="Times New Roman" w:cs="Times New Roman"/>
          <w:sz w:val="28"/>
          <w:szCs w:val="28"/>
          <w:lang w:val="kk-KZ"/>
        </w:rPr>
        <w:t>: Білім алушылардың  портфолиосы.</w:t>
      </w:r>
    </w:p>
    <w:p w:rsidR="00300B91" w:rsidRPr="00300B91" w:rsidRDefault="00300B91" w:rsidP="00A62C09">
      <w:pPr>
        <w:pStyle w:val="a3"/>
        <w:ind w:firstLine="709"/>
        <w:jc w:val="both"/>
        <w:rPr>
          <w:rFonts w:ascii="Times New Roman" w:hAnsi="Times New Roman" w:cs="Times New Roman"/>
          <w:sz w:val="28"/>
          <w:szCs w:val="28"/>
          <w:lang w:val="kk-KZ"/>
        </w:rPr>
      </w:pPr>
      <w:r w:rsidRPr="00300B91">
        <w:rPr>
          <w:rFonts w:ascii="Times New Roman" w:hAnsi="Times New Roman" w:cs="Times New Roman"/>
          <w:sz w:val="28"/>
          <w:szCs w:val="28"/>
          <w:lang w:val="kk-KZ"/>
        </w:rPr>
        <w:t xml:space="preserve">Тұлғалық нәтижелер білім алушының тәрбиелілігі, әлеуметтенуі, рухани-адамгершілік, шығармашылық оқу жобалары, сондай-ақ зерттеу жұмыстарының басқа да түрлері бойынша қол жеткізген жетістіктерімен анықталады, оның  портфолиясы жинақталған. </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Мектеп білім алушыларының</w:t>
      </w:r>
      <w:r w:rsidRPr="00300B91">
        <w:rPr>
          <w:rFonts w:ascii="Times New Roman" w:hAnsi="Times New Roman" w:cs="Times New Roman"/>
          <w:bCs/>
          <w:iCs/>
          <w:sz w:val="28"/>
          <w:szCs w:val="28"/>
          <w:lang w:val="kk-KZ"/>
        </w:rPr>
        <w:t xml:space="preserve"> бағасыз оқытуды ұйымдастырудың негізгі тәсілі және ары қарайғы сыныптардағы бағалау түрлерінің бірі – портфолио болып табылады.</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 xml:space="preserve">Портфолио (кең тұрғыдан алғанда) – бұл оқытудың белгілі кезеңінде оқушының жеке жетістіктерін бағалау, жинақтау және есепке алу тәсілі. </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Портфолио  бағалау процесіне ғана емес, сондай-ақ  оқушының өзін-өзі бағалау процесіне бағдарланған  «аутентикалық» (яғни, шынайы бағалауға барынша жақындатылған) дараланған бағалау тәсілдері қатарына жатады.</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 xml:space="preserve">Портфолионы енгізудің түпкі мақсаты – оқу-танымдық іс-әрекеттің нәтижелерін дәлелдеу болып табылады. </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 xml:space="preserve">Мектеп білім алушыларында </w:t>
      </w:r>
      <w:r w:rsidRPr="00300B91">
        <w:rPr>
          <w:rFonts w:ascii="Times New Roman" w:hAnsi="Times New Roman" w:cs="Times New Roman"/>
          <w:bCs/>
          <w:iCs/>
          <w:sz w:val="28"/>
          <w:szCs w:val="28"/>
          <w:lang w:val="kk-KZ"/>
        </w:rPr>
        <w:t>бағасыз оқытуды ұйымдастырудың негізгі тәсілі және ары қарайғы сыныптардағы бағалау түрлерінің бірі – портфолио болып табылады.</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П</w:t>
      </w:r>
      <w:r w:rsidR="003D3DEC">
        <w:rPr>
          <w:rFonts w:ascii="Times New Roman" w:hAnsi="Times New Roman" w:cs="Times New Roman"/>
          <w:bCs/>
          <w:iCs/>
          <w:sz w:val="28"/>
          <w:szCs w:val="28"/>
          <w:lang w:val="kk-KZ"/>
        </w:rPr>
        <w:t xml:space="preserve">ортфолио (кең тұрғыдан алғанда) </w:t>
      </w:r>
      <w:r w:rsidRPr="00300B91">
        <w:rPr>
          <w:rFonts w:ascii="Times New Roman" w:hAnsi="Times New Roman" w:cs="Times New Roman"/>
          <w:bCs/>
          <w:iCs/>
          <w:sz w:val="28"/>
          <w:szCs w:val="28"/>
          <w:lang w:val="kk-KZ"/>
        </w:rPr>
        <w:t xml:space="preserve">– бұл оқытудың белгілі кезеңінде оқушының жеке жетістіктерін бағалау, жинақтау және есепке алу тәсілі. </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Портфолио  бағалау процесіне ғана емес, сондай-ақ  оқушының өзін-өзі бағалау процесіне бағдарланған  «аутентикалық» (яғни, шынайы бағалауға барынша жақындатылған) дараланған бағалау тәсілдері қатарына жатады.</w:t>
      </w:r>
    </w:p>
    <w:p w:rsidR="00A62C09" w:rsidRPr="00A62C09" w:rsidRDefault="00A62C09" w:rsidP="00A62C09">
      <w:pPr>
        <w:spacing w:after="0" w:line="240" w:lineRule="auto"/>
        <w:ind w:firstLine="709"/>
        <w:jc w:val="both"/>
        <w:rPr>
          <w:rFonts w:ascii="Times New Roman" w:hAnsi="Times New Roman" w:cs="Times New Roman"/>
          <w:b/>
          <w:bCs/>
          <w:i/>
          <w:iCs/>
          <w:sz w:val="28"/>
          <w:szCs w:val="28"/>
          <w:lang w:val="kk-KZ"/>
        </w:rPr>
      </w:pPr>
      <w:r w:rsidRPr="00A62C09">
        <w:rPr>
          <w:rFonts w:ascii="Times New Roman" w:hAnsi="Times New Roman" w:cs="Times New Roman"/>
          <w:b/>
          <w:i/>
          <w:sz w:val="28"/>
          <w:szCs w:val="28"/>
          <w:lang w:val="kk-KZ"/>
        </w:rPr>
        <w:t xml:space="preserve">1.2 </w:t>
      </w:r>
      <w:r w:rsidRPr="00A62C09">
        <w:rPr>
          <w:rFonts w:ascii="Times New Roman" w:hAnsi="Times New Roman" w:cs="Times New Roman"/>
          <w:b/>
          <w:bCs/>
          <w:i/>
          <w:iCs/>
          <w:sz w:val="28"/>
          <w:szCs w:val="28"/>
          <w:lang w:val="kk-KZ"/>
        </w:rPr>
        <w:t xml:space="preserve">Материалдарды жинақтау </w:t>
      </w:r>
      <w:r w:rsidR="003D3DEC">
        <w:rPr>
          <w:rFonts w:ascii="Times New Roman" w:hAnsi="Times New Roman" w:cs="Times New Roman"/>
          <w:b/>
          <w:bCs/>
          <w:i/>
          <w:iCs/>
          <w:sz w:val="28"/>
          <w:szCs w:val="28"/>
          <w:lang w:val="kk-KZ"/>
        </w:rPr>
        <w:t xml:space="preserve"> </w:t>
      </w:r>
      <w:r w:rsidRPr="00A62C09">
        <w:rPr>
          <w:rFonts w:ascii="Times New Roman" w:hAnsi="Times New Roman" w:cs="Times New Roman"/>
          <w:b/>
          <w:bCs/>
          <w:i/>
          <w:iCs/>
          <w:sz w:val="28"/>
          <w:szCs w:val="28"/>
          <w:lang w:val="kk-KZ"/>
        </w:rPr>
        <w:t>мен портфолионы</w:t>
      </w:r>
      <w:r w:rsidR="003D3DEC">
        <w:rPr>
          <w:rFonts w:ascii="Times New Roman" w:hAnsi="Times New Roman" w:cs="Times New Roman"/>
          <w:b/>
          <w:bCs/>
          <w:i/>
          <w:iCs/>
          <w:sz w:val="28"/>
          <w:szCs w:val="28"/>
          <w:lang w:val="kk-KZ"/>
        </w:rPr>
        <w:t xml:space="preserve"> </w:t>
      </w:r>
      <w:r w:rsidRPr="00A62C09">
        <w:rPr>
          <w:rFonts w:ascii="Times New Roman" w:hAnsi="Times New Roman" w:cs="Times New Roman"/>
          <w:b/>
          <w:bCs/>
          <w:i/>
          <w:iCs/>
          <w:sz w:val="28"/>
          <w:szCs w:val="28"/>
          <w:lang w:val="kk-KZ"/>
        </w:rPr>
        <w:t xml:space="preserve"> рәсімдеу </w:t>
      </w:r>
      <w:r w:rsidR="003D3DEC">
        <w:rPr>
          <w:rFonts w:ascii="Times New Roman" w:hAnsi="Times New Roman" w:cs="Times New Roman"/>
          <w:b/>
          <w:bCs/>
          <w:i/>
          <w:iCs/>
          <w:sz w:val="28"/>
          <w:szCs w:val="28"/>
          <w:lang w:val="kk-KZ"/>
        </w:rPr>
        <w:t xml:space="preserve"> </w:t>
      </w:r>
      <w:r w:rsidRPr="00A62C09">
        <w:rPr>
          <w:rFonts w:ascii="Times New Roman" w:hAnsi="Times New Roman" w:cs="Times New Roman"/>
          <w:b/>
          <w:bCs/>
          <w:i/>
          <w:iCs/>
          <w:sz w:val="28"/>
          <w:szCs w:val="28"/>
          <w:lang w:val="kk-KZ"/>
        </w:rPr>
        <w:t>ережелері</w:t>
      </w:r>
    </w:p>
    <w:p w:rsidR="00A62C09" w:rsidRPr="00A62C09" w:rsidRDefault="00A62C09" w:rsidP="009A4597">
      <w:pPr>
        <w:spacing w:after="0" w:line="240" w:lineRule="auto"/>
        <w:ind w:firstLine="142"/>
        <w:jc w:val="both"/>
        <w:rPr>
          <w:rFonts w:ascii="Times New Roman" w:hAnsi="Times New Roman" w:cs="Times New Roman"/>
          <w:iCs/>
          <w:sz w:val="28"/>
          <w:szCs w:val="28"/>
          <w:lang w:val="kk-KZ"/>
        </w:rPr>
      </w:pPr>
      <w:r w:rsidRPr="00A62C09">
        <w:rPr>
          <w:rFonts w:ascii="Times New Roman" w:hAnsi="Times New Roman" w:cs="Times New Roman"/>
          <w:iCs/>
          <w:sz w:val="28"/>
          <w:szCs w:val="28"/>
          <w:lang w:val="kk-KZ"/>
        </w:rPr>
        <w:t>Материалдарды жинақтау мен портфолионы рәсімдеу барысында мынадай ережелерді басшылыққа алу қажет:</w:t>
      </w:r>
    </w:p>
    <w:p w:rsidR="00A62C09" w:rsidRPr="00877B87" w:rsidRDefault="00A62C09" w:rsidP="009A4597">
      <w:pPr>
        <w:pStyle w:val="a4"/>
        <w:numPr>
          <w:ilvl w:val="0"/>
          <w:numId w:val="10"/>
        </w:numPr>
        <w:spacing w:after="0" w:line="240" w:lineRule="auto"/>
        <w:ind w:left="709" w:firstLine="142"/>
        <w:rPr>
          <w:rFonts w:ascii="Times New Roman" w:hAnsi="Times New Roman" w:cs="Times New Roman"/>
          <w:iCs/>
          <w:sz w:val="28"/>
          <w:szCs w:val="28"/>
          <w:lang w:val="kk-KZ"/>
        </w:rPr>
      </w:pPr>
      <w:r w:rsidRPr="00877B87">
        <w:rPr>
          <w:rFonts w:ascii="Times New Roman" w:hAnsi="Times New Roman" w:cs="Times New Roman"/>
          <w:bCs/>
          <w:iCs/>
          <w:sz w:val="28"/>
          <w:szCs w:val="28"/>
          <w:lang w:val="kk-KZ"/>
        </w:rPr>
        <w:t xml:space="preserve">Еріктілік қағидатын ұстану (ең әуелі бала көзқарасы тұрғысынан) </w:t>
      </w:r>
      <w:r w:rsidRPr="00877B87">
        <w:rPr>
          <w:rFonts w:ascii="Times New Roman" w:hAnsi="Times New Roman" w:cs="Times New Roman"/>
          <w:iCs/>
          <w:sz w:val="28"/>
          <w:szCs w:val="28"/>
          <w:lang w:val="kk-KZ"/>
        </w:rPr>
        <w:t xml:space="preserve">Өзінің портфолиосы үшін материалдар жинақтаумен айналысып жүрген оқушы өзінің жеке жетістіктері папкасына қандай құжаттар мен материалдарды кіргізетінін өзі шешеді. Оның портфолиосына ешбір </w:t>
      </w:r>
      <w:r w:rsidRPr="00877B87">
        <w:rPr>
          <w:rFonts w:ascii="Times New Roman" w:hAnsi="Times New Roman" w:cs="Times New Roman"/>
          <w:iCs/>
          <w:sz w:val="28"/>
          <w:szCs w:val="28"/>
          <w:lang w:val="kk-KZ"/>
        </w:rPr>
        <w:lastRenderedPageBreak/>
        <w:t>жағдайда мәжбүрлеу арқылы (баланың келісімінсіз) материалдар енгізуге болмайды.</w:t>
      </w:r>
    </w:p>
    <w:p w:rsidR="00A62C09" w:rsidRPr="00A62C09" w:rsidRDefault="00A62C09" w:rsidP="009A4597">
      <w:pPr>
        <w:pStyle w:val="a4"/>
        <w:numPr>
          <w:ilvl w:val="0"/>
          <w:numId w:val="10"/>
        </w:num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Материалдар жинақтау мен портфолионы рәсімдеу кезінде ата-аналар мен өзге ересектер тарапынан белгілі көмек пен қолдау қажет, бірақ осы процесте ешбір жағдайда баланы толығымен алмастырудың қажеті жоқ. </w:t>
      </w:r>
    </w:p>
    <w:p w:rsidR="00A62C09" w:rsidRPr="00A62C09" w:rsidRDefault="00A62C09" w:rsidP="003D3DEC">
      <w:pPr>
        <w:spacing w:after="0" w:line="240" w:lineRule="auto"/>
        <w:ind w:left="709" w:firstLine="142"/>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           Оқушының өзі  де белгілі күш жұмсауы қажет, өйткені портфолионы жинақтау кезінде тек соңғы өнім ғана емес, сондай-ақ өз жетістіктерін зерделеу процесі, алынған нәтижелерге деген жеке қарым-қатынастың қалыптасуы да маңызды. </w:t>
      </w:r>
    </w:p>
    <w:p w:rsidR="00A62C09" w:rsidRPr="00A62C09" w:rsidRDefault="00A62C09" w:rsidP="003D3DEC">
      <w:pPr>
        <w:spacing w:after="0" w:line="240" w:lineRule="auto"/>
        <w:ind w:left="709" w:firstLine="142"/>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           Портфолио материалдарының жинағы мәселесінде оқушыны алмастыруға, қажетті психологялық және практикалық қолдаусыз қалдыруға болмайды </w:t>
      </w:r>
    </w:p>
    <w:p w:rsidR="00A62C09" w:rsidRPr="00A62C09" w:rsidRDefault="00A62C09" w:rsidP="009A4597">
      <w:pPr>
        <w:spacing w:after="0" w:line="240" w:lineRule="auto"/>
        <w:ind w:left="709" w:firstLine="142"/>
        <w:jc w:val="both"/>
        <w:rPr>
          <w:rFonts w:ascii="Times New Roman" w:hAnsi="Times New Roman" w:cs="Times New Roman"/>
          <w:sz w:val="28"/>
          <w:szCs w:val="28"/>
          <w:lang w:val="kk-KZ"/>
        </w:rPr>
      </w:pPr>
    </w:p>
    <w:p w:rsidR="00A62C09" w:rsidRPr="00A62C09" w:rsidRDefault="00A62C09" w:rsidP="009A4597">
      <w:pPr>
        <w:pStyle w:val="a4"/>
        <w:numPr>
          <w:ilvl w:val="0"/>
          <w:numId w:val="10"/>
        </w:num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iCs/>
          <w:sz w:val="28"/>
          <w:szCs w:val="28"/>
          <w:lang w:val="kk-KZ"/>
        </w:rPr>
        <w:t>Портфолионы жасақтауда оқ</w:t>
      </w:r>
      <w:r w:rsidR="0003172B">
        <w:rPr>
          <w:rFonts w:ascii="Times New Roman" w:hAnsi="Times New Roman" w:cs="Times New Roman"/>
          <w:iCs/>
          <w:sz w:val="28"/>
          <w:szCs w:val="28"/>
          <w:lang w:val="kk-KZ"/>
        </w:rPr>
        <w:t>ушы өз бетімен қосымша және кә</w:t>
      </w:r>
      <w:r w:rsidRPr="00A62C09">
        <w:rPr>
          <w:rFonts w:ascii="Times New Roman" w:hAnsi="Times New Roman" w:cs="Times New Roman"/>
          <w:iCs/>
          <w:sz w:val="28"/>
          <w:szCs w:val="28"/>
          <w:lang w:val="kk-KZ"/>
        </w:rPr>
        <w:t>с</w:t>
      </w:r>
      <w:r w:rsidR="0003172B">
        <w:rPr>
          <w:rFonts w:ascii="Times New Roman" w:hAnsi="Times New Roman" w:cs="Times New Roman"/>
          <w:iCs/>
          <w:sz w:val="28"/>
          <w:szCs w:val="28"/>
          <w:lang w:val="kk-KZ"/>
        </w:rPr>
        <w:t>іп</w:t>
      </w:r>
      <w:r w:rsidRPr="00A62C09">
        <w:rPr>
          <w:rFonts w:ascii="Times New Roman" w:hAnsi="Times New Roman" w:cs="Times New Roman"/>
          <w:iCs/>
          <w:sz w:val="28"/>
          <w:szCs w:val="28"/>
          <w:lang w:val="kk-KZ"/>
        </w:rPr>
        <w:t xml:space="preserve">тік білім беру мекемелерімен, ұйымдарымен, қоғамдық балалар ұйымдарымен  байланыс жасағаны және  сол ұйымдардан жиі көмек сұрап отырғаны жөн. </w:t>
      </w:r>
    </w:p>
    <w:p w:rsidR="00A62C09" w:rsidRPr="00A62C09" w:rsidRDefault="00A62C09" w:rsidP="009A4597">
      <w:p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iCs/>
          <w:sz w:val="28"/>
          <w:szCs w:val="28"/>
          <w:lang w:val="kk-KZ"/>
        </w:rPr>
        <w:t>Сонымен қатар, баланы сол ұйымдарда жүргізіліп отырған іс-шараларға қатысуға ынталандыру қажет. Ол өз кезегінде мектептер ұсынатын олимпиадалар шеңберінен шығуға мүмкіндік береді. Осы әлеуметтік саладан көмек сұрау оқушының жеке жетістіктерін демонстрациялау мен портфолио материалдарын жинақтау мүмкіндіктерін кеңейтеді.</w:t>
      </w:r>
    </w:p>
    <w:p w:rsidR="00A62C09" w:rsidRPr="003D3DEC" w:rsidRDefault="00A62C09" w:rsidP="003D3DEC">
      <w:pPr>
        <w:pStyle w:val="a4"/>
        <w:numPr>
          <w:ilvl w:val="0"/>
          <w:numId w:val="10"/>
        </w:num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iCs/>
          <w:sz w:val="28"/>
          <w:szCs w:val="28"/>
          <w:lang w:val="kk-KZ"/>
        </w:rPr>
        <w:t xml:space="preserve"> Портфолионы жасақтауда</w:t>
      </w:r>
      <w:r w:rsidR="003D3DEC">
        <w:rPr>
          <w:rFonts w:ascii="Times New Roman" w:hAnsi="Times New Roman" w:cs="Times New Roman"/>
          <w:iCs/>
          <w:sz w:val="28"/>
          <w:szCs w:val="28"/>
          <w:lang w:val="kk-KZ"/>
        </w:rPr>
        <w:t xml:space="preserve"> </w:t>
      </w:r>
      <w:r w:rsidRPr="003D3DEC">
        <w:rPr>
          <w:rFonts w:ascii="Times New Roman" w:hAnsi="Times New Roman" w:cs="Times New Roman"/>
          <w:iCs/>
          <w:sz w:val="28"/>
          <w:szCs w:val="28"/>
          <w:lang w:val="kk-KZ"/>
        </w:rPr>
        <w:t xml:space="preserve">материалдар санын көбейтуге ден қойып, өзге оқушылармен жарысуға жол берілмейді. Портфолио материалдары мен құжаттарын сапалы іріктеуге барынша тиянақты қарау қажет. </w:t>
      </w:r>
    </w:p>
    <w:p w:rsidR="00A62C09" w:rsidRPr="00A62C09" w:rsidRDefault="00A62C09" w:rsidP="009A4597">
      <w:pPr>
        <w:pStyle w:val="a4"/>
        <w:numPr>
          <w:ilvl w:val="0"/>
          <w:numId w:val="10"/>
        </w:num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Портфолио материалдарын жинақтау кезінде ресми сертификатталған құжаттарға ден қоюдың қажеті жоқ. Өйткені  оқушылардың барлығында дерлік сертификатталған ресми құжатты алу мүмкіндігі бола бермейді. </w:t>
      </w:r>
    </w:p>
    <w:p w:rsidR="00A62C09" w:rsidRPr="00A62C09" w:rsidRDefault="00A62C09" w:rsidP="009A4597">
      <w:pPr>
        <w:pStyle w:val="a4"/>
        <w:numPr>
          <w:ilvl w:val="0"/>
          <w:numId w:val="10"/>
        </w:num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Жеке жетістіктер папкасы нөмірленген беттері бар және қайсыбір құжатты алып тастау немесе алмастыруға болмайтын сынақ кітапшасына айналмауы тиіс.</w:t>
      </w:r>
    </w:p>
    <w:p w:rsidR="00A62C09" w:rsidRPr="00A62C09" w:rsidRDefault="00A62C09" w:rsidP="009A4597">
      <w:p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 Портфолио сынып жетекшісі немесе педагогикалық кеңес берген қарапайым мінездемеге айналмауы тиіс.</w:t>
      </w:r>
    </w:p>
    <w:p w:rsidR="00A62C09" w:rsidRPr="00A62C09" w:rsidRDefault="00A62C09" w:rsidP="009A4597">
      <w:p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 Портфолио материалдарына мінездемені енгізу-енгізбеуді (нұсқаулық немесе сынып жетекшісінің пікірі түрінде) – баланың өзі шешеді.</w:t>
      </w:r>
    </w:p>
    <w:p w:rsidR="00A62C09" w:rsidRPr="00A62C09" w:rsidRDefault="00A62C09" w:rsidP="009A4597">
      <w:pPr>
        <w:pStyle w:val="a4"/>
        <w:numPr>
          <w:ilvl w:val="0"/>
          <w:numId w:val="11"/>
        </w:num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Портфолио технологиясына бір реттік акция деп қарамай, онымен жүйелі түрде жұмыс жүргізу.</w:t>
      </w:r>
    </w:p>
    <w:p w:rsidR="00A62C09" w:rsidRPr="00A62C09" w:rsidRDefault="00A62C09" w:rsidP="009A4597">
      <w:pPr>
        <w:pStyle w:val="a4"/>
        <w:numPr>
          <w:ilvl w:val="0"/>
          <w:numId w:val="11"/>
        </w:num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Портфолио материалдарының сыртқы рәсімделуіне ден қоюдың және олардың біркелкілігін талап етудің қажеті жоқ.  </w:t>
      </w:r>
    </w:p>
    <w:p w:rsidR="00A62C09" w:rsidRPr="00A62C09" w:rsidRDefault="00A62C09" w:rsidP="009A4597">
      <w:pPr>
        <w:spacing w:after="0" w:line="240" w:lineRule="auto"/>
        <w:ind w:left="709" w:firstLine="142"/>
        <w:jc w:val="both"/>
        <w:rPr>
          <w:rFonts w:ascii="Times New Roman" w:hAnsi="Times New Roman" w:cs="Times New Roman"/>
          <w:sz w:val="28"/>
          <w:szCs w:val="28"/>
          <w:lang w:val="kk-KZ"/>
        </w:rPr>
      </w:pPr>
      <w:r w:rsidRPr="00A62C09">
        <w:rPr>
          <w:rFonts w:ascii="Times New Roman" w:hAnsi="Times New Roman" w:cs="Times New Roman"/>
          <w:bCs/>
          <w:iCs/>
          <w:sz w:val="28"/>
          <w:szCs w:val="28"/>
          <w:lang w:val="kk-KZ"/>
        </w:rPr>
        <w:t xml:space="preserve">          Портфолио үшін бастысы – сыртқы келбет пен рәсімдеу стилі емес, оның ішкі мазмұны.</w:t>
      </w:r>
    </w:p>
    <w:p w:rsidR="00300B91" w:rsidRDefault="00300B91" w:rsidP="00A62C09">
      <w:pPr>
        <w:pStyle w:val="a3"/>
        <w:ind w:firstLine="709"/>
        <w:jc w:val="both"/>
        <w:rPr>
          <w:rFonts w:ascii="Times New Roman" w:hAnsi="Times New Roman" w:cs="Times New Roman"/>
          <w:sz w:val="28"/>
          <w:szCs w:val="28"/>
          <w:lang w:val="kk-KZ"/>
        </w:rPr>
      </w:pPr>
    </w:p>
    <w:p w:rsidR="0003172B" w:rsidRPr="00300B91" w:rsidRDefault="0003172B" w:rsidP="003D3DEC">
      <w:pPr>
        <w:pStyle w:val="a3"/>
        <w:jc w:val="both"/>
        <w:rPr>
          <w:rFonts w:ascii="Times New Roman" w:hAnsi="Times New Roman" w:cs="Times New Roman"/>
          <w:sz w:val="28"/>
          <w:szCs w:val="28"/>
          <w:lang w:val="kk-KZ"/>
        </w:rPr>
      </w:pPr>
    </w:p>
    <w:p w:rsidR="00300B91" w:rsidRPr="00300B91" w:rsidRDefault="00877B87" w:rsidP="00877B87">
      <w:pPr>
        <w:pStyle w:val="a3"/>
        <w:numPr>
          <w:ilvl w:val="1"/>
          <w:numId w:val="13"/>
        </w:num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00B91" w:rsidRPr="00300B91">
        <w:rPr>
          <w:rFonts w:ascii="Times New Roman" w:hAnsi="Times New Roman" w:cs="Times New Roman"/>
          <w:b/>
          <w:sz w:val="28"/>
          <w:szCs w:val="28"/>
          <w:lang w:val="kk-KZ"/>
        </w:rPr>
        <w:t>Портфолио мақсаты</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 xml:space="preserve">Портфолионы енгізудің түпкі мақсаты – оқу-танымдық іс-әрекеттің нәтижелерін дәлелдеу болып табылады. </w:t>
      </w:r>
    </w:p>
    <w:p w:rsidR="00300B91" w:rsidRPr="00877B87" w:rsidRDefault="00300B91" w:rsidP="00877B87">
      <w:pPr>
        <w:pStyle w:val="a4"/>
        <w:numPr>
          <w:ilvl w:val="0"/>
          <w:numId w:val="14"/>
        </w:numPr>
        <w:spacing w:after="0" w:line="240" w:lineRule="auto"/>
        <w:jc w:val="both"/>
        <w:rPr>
          <w:rFonts w:ascii="Times New Roman" w:hAnsi="Times New Roman" w:cs="Times New Roman"/>
          <w:bCs/>
          <w:iCs/>
          <w:sz w:val="28"/>
          <w:szCs w:val="28"/>
          <w:lang w:val="kk-KZ"/>
        </w:rPr>
      </w:pPr>
      <w:r w:rsidRPr="00877B87">
        <w:rPr>
          <w:rFonts w:ascii="Times New Roman" w:hAnsi="Times New Roman" w:cs="Times New Roman"/>
          <w:bCs/>
          <w:iCs/>
          <w:sz w:val="28"/>
          <w:szCs w:val="28"/>
          <w:lang w:val="kk-KZ"/>
        </w:rPr>
        <w:lastRenderedPageBreak/>
        <w:t xml:space="preserve">Портфолио (оқушының оқу және шығармашылық жетістіктерінен, мұғалімдердің, психологтың мінездемелерінен және т.б. тұратын папка)  арқылы оқушы жетістіктерінің өзгеру динамикасын бақылау мен оның табыстарын бағалауды  мұғалім, оқушының өзі және ата-аналар жүзеге асырады. </w:t>
      </w:r>
    </w:p>
    <w:p w:rsidR="00300B91" w:rsidRPr="00877B87" w:rsidRDefault="00300B91" w:rsidP="00877B87">
      <w:pPr>
        <w:pStyle w:val="a4"/>
        <w:numPr>
          <w:ilvl w:val="0"/>
          <w:numId w:val="14"/>
        </w:numPr>
        <w:spacing w:after="0" w:line="240" w:lineRule="auto"/>
        <w:jc w:val="both"/>
        <w:rPr>
          <w:rFonts w:ascii="Times New Roman" w:hAnsi="Times New Roman" w:cs="Times New Roman"/>
          <w:bCs/>
          <w:iCs/>
          <w:sz w:val="28"/>
          <w:szCs w:val="28"/>
          <w:lang w:val="kk-KZ"/>
        </w:rPr>
      </w:pPr>
      <w:r w:rsidRPr="00877B87">
        <w:rPr>
          <w:rFonts w:ascii="Times New Roman" w:hAnsi="Times New Roman" w:cs="Times New Roman"/>
          <w:bCs/>
          <w:iCs/>
          <w:sz w:val="28"/>
          <w:szCs w:val="28"/>
          <w:lang w:val="kk-KZ"/>
        </w:rPr>
        <w:t>Оқушының тек оқу жетістіктерінің ғана емес, сондай-ақ негізгі құзыреттіліктердің: коммуникативті, ақпараттық және проблеманың шешімін табу құзыреттіліктерінің қалыптасу деңгейлері де бағаланады.</w:t>
      </w:r>
    </w:p>
    <w:p w:rsidR="00300B91" w:rsidRPr="00877B87" w:rsidRDefault="00300B91" w:rsidP="00877B87">
      <w:pPr>
        <w:pStyle w:val="a4"/>
        <w:numPr>
          <w:ilvl w:val="0"/>
          <w:numId w:val="14"/>
        </w:numPr>
        <w:spacing w:after="0" w:line="240" w:lineRule="auto"/>
        <w:jc w:val="both"/>
        <w:rPr>
          <w:rFonts w:ascii="Times New Roman" w:hAnsi="Times New Roman" w:cs="Times New Roman"/>
          <w:bCs/>
          <w:iCs/>
          <w:sz w:val="28"/>
          <w:szCs w:val="28"/>
          <w:lang w:val="kk-KZ"/>
        </w:rPr>
      </w:pPr>
      <w:r w:rsidRPr="00877B87">
        <w:rPr>
          <w:rFonts w:ascii="Times New Roman" w:hAnsi="Times New Roman" w:cs="Times New Roman"/>
          <w:bCs/>
          <w:iCs/>
          <w:sz w:val="28"/>
          <w:szCs w:val="28"/>
          <w:lang w:val="kk-KZ"/>
        </w:rPr>
        <w:t xml:space="preserve">Білімдерді бағалау сияқты оқушының мектеп өмірінің барлық салаларында бастамашылдық пен шығармашылдық танытуының рәсімделуі де маңызды. </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w:t>
      </w:r>
      <w:r w:rsidRPr="00300B91">
        <w:rPr>
          <w:rFonts w:ascii="Times New Roman" w:hAnsi="Times New Roman" w:cs="Times New Roman"/>
          <w:bCs/>
          <w:iCs/>
          <w:sz w:val="28"/>
          <w:szCs w:val="28"/>
          <w:lang w:val="kk-KZ"/>
        </w:rPr>
        <w:t xml:space="preserve">ала шығармашылығының қорытындысы мұғалімдерге, басқа сыныптардың оқушыларына және ата-аналарға таныстырылуы тиіс. </w:t>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Ол көрме, байқауларға қатысу және т.б. түрінде болуы мүмкін.</w:t>
      </w:r>
    </w:p>
    <w:p w:rsidR="00300B91" w:rsidRPr="00877B87" w:rsidRDefault="00300B91" w:rsidP="00877B87">
      <w:pPr>
        <w:pStyle w:val="a4"/>
        <w:numPr>
          <w:ilvl w:val="0"/>
          <w:numId w:val="15"/>
        </w:numPr>
        <w:spacing w:after="0" w:line="240" w:lineRule="auto"/>
        <w:jc w:val="both"/>
        <w:rPr>
          <w:rFonts w:ascii="Times New Roman" w:hAnsi="Times New Roman" w:cs="Times New Roman"/>
          <w:bCs/>
          <w:iCs/>
          <w:sz w:val="28"/>
          <w:szCs w:val="28"/>
          <w:lang w:val="kk-KZ"/>
        </w:rPr>
      </w:pPr>
      <w:r w:rsidRPr="00877B87">
        <w:rPr>
          <w:rFonts w:ascii="Times New Roman" w:hAnsi="Times New Roman" w:cs="Times New Roman"/>
          <w:bCs/>
          <w:iCs/>
          <w:sz w:val="28"/>
          <w:szCs w:val="28"/>
          <w:lang w:val="kk-KZ"/>
        </w:rPr>
        <w:t xml:space="preserve">Баланың жеке сапаларын бағалауға    болмайды (жұмыс қарқыны; есте сақтау, қабылдау, зейін ерекшеліктері). </w:t>
      </w:r>
      <w:r w:rsidRPr="00877B87">
        <w:rPr>
          <w:rFonts w:ascii="Times New Roman" w:hAnsi="Times New Roman" w:cs="Times New Roman"/>
          <w:bCs/>
          <w:iCs/>
          <w:sz w:val="28"/>
          <w:szCs w:val="28"/>
          <w:lang w:val="kk-KZ"/>
        </w:rPr>
        <w:tab/>
      </w:r>
    </w:p>
    <w:p w:rsidR="00300B91"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 xml:space="preserve">Жұмыстың орындаушысы емес, орындалған жұмыс бағаланады. </w:t>
      </w:r>
      <w:r w:rsidRPr="00300B91">
        <w:rPr>
          <w:rFonts w:ascii="Times New Roman" w:hAnsi="Times New Roman" w:cs="Times New Roman"/>
          <w:bCs/>
          <w:iCs/>
          <w:sz w:val="28"/>
          <w:szCs w:val="28"/>
          <w:lang w:val="kk-KZ"/>
        </w:rPr>
        <w:tab/>
        <w:t xml:space="preserve">Бағалаудың барлық нысандары бала мен оның ата-анасының жеке жетістігі болып табылады. </w:t>
      </w:r>
    </w:p>
    <w:p w:rsidR="00300B91" w:rsidRPr="00300B91" w:rsidRDefault="00300B91" w:rsidP="00A62C09">
      <w:pPr>
        <w:spacing w:after="0" w:line="240" w:lineRule="auto"/>
        <w:ind w:firstLine="709"/>
        <w:jc w:val="both"/>
        <w:rPr>
          <w:rFonts w:ascii="Times New Roman" w:hAnsi="Times New Roman" w:cs="Times New Roman"/>
          <w:bCs/>
          <w:iCs/>
          <w:sz w:val="28"/>
          <w:szCs w:val="28"/>
        </w:rPr>
      </w:pPr>
      <w:r w:rsidRPr="00300B91">
        <w:rPr>
          <w:rFonts w:ascii="Times New Roman" w:hAnsi="Times New Roman" w:cs="Times New Roman"/>
          <w:bCs/>
          <w:iCs/>
          <w:sz w:val="28"/>
          <w:szCs w:val="28"/>
          <w:lang w:val="kk-KZ"/>
        </w:rPr>
        <w:t xml:space="preserve">Мұғалім оларды салыстыру нысанына айналдырмауы тиіс. Баға мұғалім тарапынан да, ата-аналар тарапынан да жазалауға немесе мадақтауға себеп бола алмайды. </w:t>
      </w:r>
    </w:p>
    <w:p w:rsidR="00300B91" w:rsidRPr="00300B91" w:rsidRDefault="00300B91" w:rsidP="00A62C09">
      <w:pPr>
        <w:spacing w:after="0" w:line="240" w:lineRule="auto"/>
        <w:ind w:firstLine="709"/>
        <w:jc w:val="both"/>
        <w:rPr>
          <w:rFonts w:ascii="Times New Roman" w:hAnsi="Times New Roman" w:cs="Times New Roman"/>
          <w:bCs/>
          <w:iCs/>
          <w:sz w:val="28"/>
          <w:szCs w:val="28"/>
        </w:rPr>
      </w:pPr>
      <w:r w:rsidRPr="00300B91">
        <w:rPr>
          <w:rFonts w:ascii="Times New Roman" w:hAnsi="Times New Roman" w:cs="Times New Roman"/>
          <w:bCs/>
          <w:iCs/>
          <w:sz w:val="28"/>
          <w:szCs w:val="28"/>
          <w:lang w:val="kk-KZ"/>
        </w:rPr>
        <w:t xml:space="preserve">Портфолио мақсатының маңыздылығы мынада: </w:t>
      </w:r>
    </w:p>
    <w:p w:rsidR="00300B91" w:rsidRPr="009A4597" w:rsidRDefault="00300B91" w:rsidP="009A4597">
      <w:pPr>
        <w:pStyle w:val="a4"/>
        <w:numPr>
          <w:ilvl w:val="1"/>
          <w:numId w:val="18"/>
        </w:numPr>
        <w:spacing w:after="0" w:line="240" w:lineRule="auto"/>
        <w:ind w:left="1418"/>
        <w:jc w:val="both"/>
        <w:rPr>
          <w:rFonts w:ascii="Times New Roman" w:hAnsi="Times New Roman" w:cs="Times New Roman"/>
          <w:bCs/>
          <w:iCs/>
          <w:sz w:val="28"/>
          <w:szCs w:val="28"/>
        </w:rPr>
      </w:pPr>
      <w:r w:rsidRPr="009A4597">
        <w:rPr>
          <w:rFonts w:ascii="Times New Roman" w:hAnsi="Times New Roman" w:cs="Times New Roman"/>
          <w:bCs/>
          <w:iCs/>
          <w:sz w:val="28"/>
          <w:szCs w:val="28"/>
          <w:lang w:val="kk-KZ"/>
        </w:rPr>
        <w:t>баланың білім алу процесін көрнекі түрде көрсету;</w:t>
      </w:r>
    </w:p>
    <w:p w:rsidR="00300B91" w:rsidRPr="009A4597" w:rsidRDefault="00300B91" w:rsidP="009A4597">
      <w:pPr>
        <w:pStyle w:val="a4"/>
        <w:numPr>
          <w:ilvl w:val="0"/>
          <w:numId w:val="18"/>
        </w:numPr>
        <w:spacing w:after="0" w:line="240" w:lineRule="auto"/>
        <w:jc w:val="both"/>
        <w:rPr>
          <w:rFonts w:ascii="Times New Roman" w:hAnsi="Times New Roman" w:cs="Times New Roman"/>
          <w:bCs/>
          <w:iCs/>
          <w:sz w:val="28"/>
          <w:szCs w:val="28"/>
          <w:lang w:val="kk-KZ"/>
        </w:rPr>
      </w:pPr>
      <w:r w:rsidRPr="009A4597">
        <w:rPr>
          <w:rFonts w:ascii="Times New Roman" w:hAnsi="Times New Roman" w:cs="Times New Roman"/>
          <w:bCs/>
          <w:iCs/>
          <w:sz w:val="28"/>
          <w:szCs w:val="28"/>
          <w:lang w:val="kk-KZ"/>
        </w:rPr>
        <w:t>білім алу нәтижелерінің жалпы «бейнесін» көру;</w:t>
      </w:r>
    </w:p>
    <w:p w:rsidR="00300B91" w:rsidRPr="00FC5CA8" w:rsidRDefault="00300B91" w:rsidP="009A4597">
      <w:pPr>
        <w:pStyle w:val="a4"/>
        <w:numPr>
          <w:ilvl w:val="0"/>
          <w:numId w:val="18"/>
        </w:numPr>
        <w:spacing w:after="0" w:line="240" w:lineRule="auto"/>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білім беру кеңістігінде баланың жеке дамуының бақылануын қамтамасыз ету;</w:t>
      </w:r>
    </w:p>
    <w:p w:rsidR="00300B91" w:rsidRPr="009A4597" w:rsidRDefault="00300B91" w:rsidP="009A4597">
      <w:pPr>
        <w:pStyle w:val="a4"/>
        <w:numPr>
          <w:ilvl w:val="0"/>
          <w:numId w:val="18"/>
        </w:numPr>
        <w:spacing w:after="0" w:line="240" w:lineRule="auto"/>
        <w:jc w:val="both"/>
        <w:rPr>
          <w:rFonts w:ascii="Times New Roman" w:hAnsi="Times New Roman" w:cs="Times New Roman"/>
          <w:bCs/>
          <w:iCs/>
          <w:sz w:val="28"/>
          <w:szCs w:val="28"/>
          <w:lang w:val="kk-KZ"/>
        </w:rPr>
      </w:pPr>
      <w:r w:rsidRPr="009A4597">
        <w:rPr>
          <w:rFonts w:ascii="Times New Roman" w:hAnsi="Times New Roman" w:cs="Times New Roman"/>
          <w:bCs/>
          <w:iCs/>
          <w:sz w:val="28"/>
          <w:szCs w:val="28"/>
          <w:lang w:val="kk-KZ"/>
        </w:rPr>
        <w:t xml:space="preserve">алған білімдері мен біліктерін практикада қолдану қабілеттерін демонстрациялау. </w:t>
      </w:r>
    </w:p>
    <w:p w:rsidR="00300B91" w:rsidRPr="009A4597" w:rsidRDefault="00300B91" w:rsidP="00A62C09">
      <w:pPr>
        <w:spacing w:after="0" w:line="240" w:lineRule="auto"/>
        <w:ind w:firstLine="709"/>
        <w:jc w:val="both"/>
        <w:rPr>
          <w:rFonts w:ascii="Times New Roman" w:hAnsi="Times New Roman" w:cs="Times New Roman"/>
          <w:bCs/>
          <w:iCs/>
          <w:sz w:val="28"/>
          <w:szCs w:val="28"/>
          <w:lang w:val="kk-KZ"/>
        </w:rPr>
      </w:pPr>
    </w:p>
    <w:p w:rsidR="00300B91" w:rsidRPr="003B7FF9" w:rsidRDefault="00300B91" w:rsidP="00877B87">
      <w:pPr>
        <w:pStyle w:val="a3"/>
        <w:numPr>
          <w:ilvl w:val="0"/>
          <w:numId w:val="1"/>
        </w:numPr>
        <w:rPr>
          <w:rFonts w:ascii="Times New Roman" w:hAnsi="Times New Roman" w:cs="Times New Roman"/>
          <w:b/>
          <w:sz w:val="28"/>
          <w:szCs w:val="28"/>
          <w:lang w:val="kk-KZ"/>
        </w:rPr>
      </w:pPr>
      <w:r w:rsidRPr="00300B91">
        <w:rPr>
          <w:rFonts w:ascii="Times New Roman" w:hAnsi="Times New Roman" w:cs="Times New Roman"/>
          <w:b/>
          <w:sz w:val="28"/>
          <w:szCs w:val="28"/>
          <w:lang w:val="kk-KZ"/>
        </w:rPr>
        <w:t>Портфолио құрылымы</w:t>
      </w:r>
    </w:p>
    <w:p w:rsidR="003B7FF9" w:rsidRPr="003B7FF9" w:rsidRDefault="003B7FF9" w:rsidP="00A62C09">
      <w:pPr>
        <w:spacing w:after="0" w:line="240" w:lineRule="auto"/>
        <w:ind w:firstLine="709"/>
        <w:jc w:val="both"/>
        <w:rPr>
          <w:rFonts w:ascii="Times New Roman" w:hAnsi="Times New Roman" w:cs="Times New Roman"/>
          <w:sz w:val="28"/>
          <w:szCs w:val="28"/>
        </w:rPr>
      </w:pPr>
      <w:r w:rsidRPr="003B7FF9">
        <w:rPr>
          <w:rFonts w:ascii="Times New Roman" w:hAnsi="Times New Roman" w:cs="Times New Roman"/>
          <w:iCs/>
          <w:sz w:val="28"/>
          <w:szCs w:val="28"/>
          <w:lang w:val="kk-KZ"/>
        </w:rPr>
        <w:t>П</w:t>
      </w:r>
      <w:proofErr w:type="spellStart"/>
      <w:r w:rsidRPr="003B7FF9">
        <w:rPr>
          <w:rFonts w:ascii="Times New Roman" w:hAnsi="Times New Roman" w:cs="Times New Roman"/>
          <w:iCs/>
          <w:sz w:val="28"/>
          <w:szCs w:val="28"/>
        </w:rPr>
        <w:t>ортфолио</w:t>
      </w:r>
      <w:proofErr w:type="spellEnd"/>
      <w:r w:rsidRPr="003B7FF9">
        <w:rPr>
          <w:rFonts w:ascii="Times New Roman" w:hAnsi="Times New Roman" w:cs="Times New Roman"/>
          <w:iCs/>
          <w:sz w:val="28"/>
          <w:szCs w:val="28"/>
          <w:lang w:val="kk-KZ"/>
        </w:rPr>
        <w:t xml:space="preserve"> құрылымын анықтау</w:t>
      </w:r>
      <w:r w:rsidRPr="003B7FF9">
        <w:rPr>
          <w:rFonts w:ascii="Times New Roman" w:hAnsi="Times New Roman" w:cs="Times New Roman"/>
          <w:iCs/>
          <w:sz w:val="28"/>
          <w:szCs w:val="28"/>
        </w:rPr>
        <w:t>, материал</w:t>
      </w:r>
      <w:r w:rsidRPr="003B7FF9">
        <w:rPr>
          <w:rFonts w:ascii="Times New Roman" w:hAnsi="Times New Roman" w:cs="Times New Roman"/>
          <w:iCs/>
          <w:sz w:val="28"/>
          <w:szCs w:val="28"/>
          <w:lang w:val="kk-KZ"/>
        </w:rPr>
        <w:t xml:space="preserve"> жинақтау</w:t>
      </w:r>
      <w:r w:rsidRPr="003B7FF9">
        <w:rPr>
          <w:rFonts w:ascii="Times New Roman" w:hAnsi="Times New Roman" w:cs="Times New Roman"/>
          <w:iCs/>
          <w:sz w:val="28"/>
          <w:szCs w:val="28"/>
        </w:rPr>
        <w:t>.</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Осы кезеңдегі жұмыс оқушының өз қызметі мен оның нәтижелерін өз бетімен талдауын көздейді. Ол оқушының оқу және бейіндік бағытты таңдауымен байланысты процестердің саналылық дәрежесін арттыратын өзіндік бағалау механизмдерін қосу мүмкіндігін береді, оқушының мұғалімдер, ата-аналар, сыныптастары, қосымша білім беру ұйымдарының қызметкерлері және т.б. ұсынған іс-әрекет түрлеріне деген қарым-қатынасының сипаттамасынан тұрады.</w:t>
      </w:r>
    </w:p>
    <w:p w:rsidR="00877B87" w:rsidRDefault="00877B87" w:rsidP="003D3DEC">
      <w:pPr>
        <w:pStyle w:val="a3"/>
        <w:rPr>
          <w:rFonts w:ascii="Times New Roman" w:hAnsi="Times New Roman" w:cs="Times New Roman"/>
          <w:b/>
          <w:sz w:val="28"/>
          <w:szCs w:val="28"/>
          <w:lang w:val="kk-KZ"/>
        </w:rPr>
      </w:pPr>
    </w:p>
    <w:p w:rsidR="00300B91" w:rsidRPr="0003172B" w:rsidRDefault="00877B87" w:rsidP="000A1204">
      <w:pPr>
        <w:pStyle w:val="a4"/>
        <w:spacing w:after="0" w:line="240" w:lineRule="auto"/>
        <w:ind w:left="709"/>
        <w:jc w:val="both"/>
        <w:rPr>
          <w:rFonts w:ascii="Times New Roman" w:hAnsi="Times New Roman" w:cs="Times New Roman"/>
          <w:b/>
          <w:bCs/>
          <w:i/>
          <w:iCs/>
          <w:sz w:val="28"/>
          <w:szCs w:val="28"/>
          <w:lang w:val="kk-KZ"/>
        </w:rPr>
      </w:pPr>
      <w:r>
        <w:rPr>
          <w:rFonts w:ascii="Times New Roman" w:hAnsi="Times New Roman" w:cs="Times New Roman"/>
          <w:b/>
          <w:bCs/>
          <w:i/>
          <w:iCs/>
          <w:sz w:val="28"/>
          <w:szCs w:val="28"/>
          <w:lang w:val="kk-KZ"/>
        </w:rPr>
        <w:t>2.</w:t>
      </w:r>
      <w:r w:rsidR="000A1204">
        <w:rPr>
          <w:rFonts w:ascii="Times New Roman" w:hAnsi="Times New Roman" w:cs="Times New Roman"/>
          <w:b/>
          <w:bCs/>
          <w:i/>
          <w:iCs/>
          <w:sz w:val="28"/>
          <w:szCs w:val="28"/>
          <w:lang w:val="kk-KZ"/>
        </w:rPr>
        <w:t xml:space="preserve">1 </w:t>
      </w:r>
      <w:r w:rsidR="00300B91" w:rsidRPr="00C73C41">
        <w:rPr>
          <w:rFonts w:ascii="Times New Roman" w:hAnsi="Times New Roman" w:cs="Times New Roman"/>
          <w:b/>
          <w:bCs/>
          <w:i/>
          <w:iCs/>
          <w:sz w:val="28"/>
          <w:szCs w:val="28"/>
          <w:lang w:val="kk-KZ"/>
        </w:rPr>
        <w:t>Титулды бет.</w:t>
      </w:r>
    </w:p>
    <w:p w:rsidR="00300B91" w:rsidRPr="00C73C41" w:rsidRDefault="00300B91" w:rsidP="003D3DEC">
      <w:pPr>
        <w:pStyle w:val="a4"/>
        <w:spacing w:after="0" w:line="240" w:lineRule="auto"/>
        <w:ind w:left="0" w:firstLine="709"/>
        <w:rPr>
          <w:rFonts w:ascii="Times New Roman" w:hAnsi="Times New Roman" w:cs="Times New Roman"/>
          <w:bCs/>
          <w:iCs/>
          <w:sz w:val="28"/>
          <w:szCs w:val="28"/>
          <w:lang w:val="kk-KZ"/>
        </w:rPr>
      </w:pPr>
      <w:r w:rsidRPr="00C73C41">
        <w:rPr>
          <w:rFonts w:ascii="Times New Roman" w:hAnsi="Times New Roman" w:cs="Times New Roman"/>
          <w:bCs/>
          <w:iCs/>
          <w:sz w:val="28"/>
          <w:szCs w:val="28"/>
          <w:lang w:val="kk-KZ"/>
        </w:rPr>
        <w:t xml:space="preserve">Бұл бөлім түрліше қолайлы тәсілдермен өзін таныстыру мүмкіндігіне ие портфолио авторы – оқушы жөнінде ақпаратты ұсынуға арналған. Бұл эссе, фотосурет және т.с.с. болуы мүмкін.  Бөлім портфолио авторы тұлғасының </w:t>
      </w:r>
      <w:r w:rsidRPr="00C73C41">
        <w:rPr>
          <w:rFonts w:ascii="Times New Roman" w:hAnsi="Times New Roman" w:cs="Times New Roman"/>
          <w:bCs/>
          <w:iCs/>
          <w:sz w:val="28"/>
          <w:szCs w:val="28"/>
          <w:lang w:val="kk-KZ"/>
        </w:rPr>
        <w:lastRenderedPageBreak/>
        <w:t xml:space="preserve">ерекшеліктерін сипаттауы тиіс, ол туралы өзге адамдардың жазбаларын, мінездемелерді, сертификаттарды, жетістіктердің қысқаша тарихын қамтуы мүмкін. </w:t>
      </w:r>
    </w:p>
    <w:p w:rsidR="00300B91" w:rsidRPr="00022E22" w:rsidRDefault="000A1204" w:rsidP="00877B87">
      <w:pPr>
        <w:pStyle w:val="a4"/>
        <w:numPr>
          <w:ilvl w:val="1"/>
          <w:numId w:val="1"/>
        </w:numPr>
        <w:spacing w:after="0" w:line="240" w:lineRule="auto"/>
        <w:jc w:val="both"/>
        <w:rPr>
          <w:rFonts w:ascii="Times New Roman" w:hAnsi="Times New Roman" w:cs="Times New Roman"/>
          <w:bCs/>
          <w:iCs/>
          <w:sz w:val="28"/>
          <w:szCs w:val="28"/>
          <w:lang w:val="kk-KZ"/>
        </w:rPr>
      </w:pPr>
      <w:r>
        <w:rPr>
          <w:rFonts w:ascii="Times New Roman" w:hAnsi="Times New Roman" w:cs="Times New Roman"/>
          <w:b/>
          <w:bCs/>
          <w:i/>
          <w:iCs/>
          <w:sz w:val="28"/>
          <w:szCs w:val="28"/>
          <w:lang w:val="kk-KZ"/>
        </w:rPr>
        <w:t xml:space="preserve"> </w:t>
      </w:r>
      <w:r w:rsidR="00300B91" w:rsidRPr="00022E22">
        <w:rPr>
          <w:rFonts w:ascii="Times New Roman" w:hAnsi="Times New Roman" w:cs="Times New Roman"/>
          <w:bCs/>
          <w:iCs/>
          <w:sz w:val="28"/>
          <w:szCs w:val="28"/>
          <w:lang w:val="kk-KZ"/>
        </w:rPr>
        <w:t xml:space="preserve">Оқушының пәндер бойынша оқу </w:t>
      </w:r>
      <w:r w:rsidR="00FC5CA8" w:rsidRPr="00022E22">
        <w:rPr>
          <w:rFonts w:ascii="Times New Roman" w:hAnsi="Times New Roman" w:cs="Times New Roman"/>
          <w:bCs/>
          <w:iCs/>
          <w:sz w:val="28"/>
          <w:szCs w:val="28"/>
          <w:lang w:val="kk-KZ"/>
        </w:rPr>
        <w:t>жұмыстары</w:t>
      </w:r>
      <w:r w:rsidR="00300B91" w:rsidRPr="00022E22">
        <w:rPr>
          <w:rFonts w:ascii="Times New Roman" w:hAnsi="Times New Roman" w:cs="Times New Roman"/>
          <w:bCs/>
          <w:iCs/>
          <w:sz w:val="28"/>
          <w:szCs w:val="28"/>
          <w:lang w:val="kk-KZ"/>
        </w:rPr>
        <w:t xml:space="preserve"> (білім, білік, дағдылары). </w:t>
      </w:r>
    </w:p>
    <w:p w:rsidR="00C73C41" w:rsidRDefault="00C73C41" w:rsidP="00A62C09">
      <w:pPr>
        <w:pStyle w:val="a4"/>
        <w:numPr>
          <w:ilvl w:val="0"/>
          <w:numId w:val="7"/>
        </w:numPr>
        <w:spacing w:after="0" w:line="240" w:lineRule="auto"/>
        <w:ind w:left="0" w:firstLine="709"/>
        <w:jc w:val="both"/>
        <w:rPr>
          <w:rFonts w:ascii="Times New Roman" w:hAnsi="Times New Roman" w:cs="Times New Roman"/>
          <w:bCs/>
          <w:iCs/>
          <w:sz w:val="28"/>
          <w:szCs w:val="28"/>
          <w:lang w:val="kk-KZ"/>
        </w:rPr>
      </w:pPr>
      <w:r w:rsidRPr="00C73C41">
        <w:rPr>
          <w:rFonts w:ascii="Times New Roman" w:hAnsi="Times New Roman" w:cs="Times New Roman"/>
          <w:bCs/>
          <w:iCs/>
          <w:sz w:val="28"/>
          <w:szCs w:val="28"/>
          <w:lang w:val="kk-KZ"/>
        </w:rPr>
        <w:t>Зертте</w:t>
      </w:r>
      <w:r>
        <w:rPr>
          <w:rFonts w:ascii="Times New Roman" w:hAnsi="Times New Roman" w:cs="Times New Roman"/>
          <w:bCs/>
          <w:iCs/>
          <w:sz w:val="28"/>
          <w:szCs w:val="28"/>
          <w:lang w:val="kk-KZ"/>
        </w:rPr>
        <w:t xml:space="preserve">у </w:t>
      </w:r>
      <w:r w:rsidRPr="00C73C41">
        <w:rPr>
          <w:rFonts w:ascii="Times New Roman" w:hAnsi="Times New Roman" w:cs="Times New Roman"/>
          <w:bCs/>
          <w:iCs/>
          <w:sz w:val="28"/>
          <w:szCs w:val="28"/>
          <w:lang w:val="kk-KZ"/>
        </w:rPr>
        <w:t>жұмыстары ре</w:t>
      </w:r>
      <w:r>
        <w:rPr>
          <w:rFonts w:ascii="Times New Roman" w:hAnsi="Times New Roman" w:cs="Times New Roman"/>
          <w:bCs/>
          <w:iCs/>
          <w:sz w:val="28"/>
          <w:szCs w:val="28"/>
          <w:lang w:val="kk-KZ"/>
        </w:rPr>
        <w:t>фераттары.</w:t>
      </w:r>
    </w:p>
    <w:p w:rsidR="00C73C41" w:rsidRDefault="00C73C41" w:rsidP="00A62C09">
      <w:pPr>
        <w:pStyle w:val="a4"/>
        <w:numPr>
          <w:ilvl w:val="0"/>
          <w:numId w:val="7"/>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Жоба жұмыстары</w:t>
      </w:r>
    </w:p>
    <w:p w:rsidR="00C73C41" w:rsidRDefault="00C73C41" w:rsidP="00A62C09">
      <w:pPr>
        <w:pStyle w:val="a4"/>
        <w:numPr>
          <w:ilvl w:val="0"/>
          <w:numId w:val="7"/>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Өнер және техникалық шығармашылық</w:t>
      </w:r>
    </w:p>
    <w:p w:rsidR="00C73C41" w:rsidRDefault="00C73C41" w:rsidP="00A62C09">
      <w:pPr>
        <w:pStyle w:val="a4"/>
        <w:numPr>
          <w:ilvl w:val="0"/>
          <w:numId w:val="7"/>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Олимпиада қонкурстарға қатысуы</w:t>
      </w:r>
    </w:p>
    <w:p w:rsidR="00C73C41" w:rsidRDefault="00C73C41" w:rsidP="00A62C09">
      <w:pPr>
        <w:pStyle w:val="a4"/>
        <w:numPr>
          <w:ilvl w:val="0"/>
          <w:numId w:val="7"/>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Ғылыми - практикалық конференцияларға қатысуы</w:t>
      </w:r>
    </w:p>
    <w:p w:rsidR="00C73C41" w:rsidRDefault="00C73C41" w:rsidP="00A62C09">
      <w:pPr>
        <w:pStyle w:val="a4"/>
        <w:numPr>
          <w:ilvl w:val="0"/>
          <w:numId w:val="7"/>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Спорттық нәтижелер</w:t>
      </w:r>
    </w:p>
    <w:p w:rsidR="00FC5CA8" w:rsidRPr="00300B91" w:rsidRDefault="00300B91"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 xml:space="preserve">Оны оқушы мұғаліммен бірге толтырады. Дағдылар мен біліктер тізімінің парағы барлық пәнге дерлік арналуы тиіс. Балалар мен мұғалімдер игерілген дағдыларды тор көзді бояу және т.с.с.  таңбалар арқылы белгілей алады. Мұғалім пайдаланатын қандай да бір бағалау нысаны педагогикалық ұжым игерген ережелерге сәйкестелуі тиіс. </w:t>
      </w:r>
      <w:r w:rsidR="00FC5CA8" w:rsidRPr="00300B91">
        <w:rPr>
          <w:rFonts w:ascii="Times New Roman" w:hAnsi="Times New Roman" w:cs="Times New Roman"/>
          <w:bCs/>
          <w:iCs/>
          <w:sz w:val="28"/>
          <w:szCs w:val="28"/>
          <w:lang w:val="kk-KZ"/>
        </w:rPr>
        <w:t xml:space="preserve">Бұл блок оқушының оқу-танымдық, зерттеу белсенділігі, оның қызығушылығы бағытының динамикасы туралы ауқымды түсінік береді. </w:t>
      </w:r>
    </w:p>
    <w:p w:rsidR="00FC5CA8" w:rsidRPr="00300B91" w:rsidRDefault="00FC5CA8" w:rsidP="00A62C09">
      <w:pPr>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 xml:space="preserve">Онда оқушының түрлі зерттеу және жобалау жұмыстары, сондай-ақ оның оқу-танымдық, зерттеу белсенділігінің негізгі нысандары мен бағыттарының сипаттамасы жинақталған: ғылыми конференцияларға, байқауларға және т.б. қатысу. </w:t>
      </w:r>
    </w:p>
    <w:p w:rsidR="00300B91" w:rsidRDefault="00300B91" w:rsidP="00A62C09">
      <w:pPr>
        <w:tabs>
          <w:tab w:val="left" w:pos="708"/>
          <w:tab w:val="left" w:pos="1416"/>
          <w:tab w:val="left" w:pos="2160"/>
        </w:tabs>
        <w:spacing w:after="0" w:line="240" w:lineRule="auto"/>
        <w:ind w:firstLine="709"/>
        <w:jc w:val="both"/>
        <w:rPr>
          <w:rFonts w:ascii="Times New Roman" w:hAnsi="Times New Roman" w:cs="Times New Roman"/>
          <w:bCs/>
          <w:iCs/>
          <w:sz w:val="28"/>
          <w:szCs w:val="28"/>
          <w:lang w:val="kk-KZ"/>
        </w:rPr>
      </w:pPr>
      <w:r w:rsidRPr="00300B91">
        <w:rPr>
          <w:rFonts w:ascii="Times New Roman" w:hAnsi="Times New Roman" w:cs="Times New Roman"/>
          <w:bCs/>
          <w:iCs/>
          <w:sz w:val="28"/>
          <w:szCs w:val="28"/>
          <w:lang w:val="kk-KZ"/>
        </w:rPr>
        <w:t xml:space="preserve">Оқушы жұмыстарын осылайша бағалай отырып, мұғалім оқушылардың  жетістіктерін өзара салыстыруға жол бермей, алдыңғы жұмыстарға қарағанда оқушы жұмысындағы игі ілгерілеуді белгілеп отыруы тиіс.   </w:t>
      </w:r>
    </w:p>
    <w:p w:rsidR="00C73C41" w:rsidRPr="00022E22" w:rsidRDefault="00877B87" w:rsidP="00877B87">
      <w:pPr>
        <w:pStyle w:val="a4"/>
        <w:numPr>
          <w:ilvl w:val="1"/>
          <w:numId w:val="1"/>
        </w:numPr>
        <w:spacing w:after="0" w:line="240" w:lineRule="auto"/>
        <w:jc w:val="both"/>
        <w:rPr>
          <w:rFonts w:ascii="Times New Roman" w:hAnsi="Times New Roman" w:cs="Times New Roman"/>
          <w:bCs/>
          <w:iCs/>
          <w:sz w:val="28"/>
          <w:szCs w:val="28"/>
          <w:lang w:val="kk-KZ"/>
        </w:rPr>
      </w:pPr>
      <w:r>
        <w:rPr>
          <w:rFonts w:ascii="Times New Roman" w:hAnsi="Times New Roman" w:cs="Times New Roman"/>
          <w:b/>
          <w:bCs/>
          <w:iCs/>
          <w:sz w:val="28"/>
          <w:szCs w:val="28"/>
          <w:lang w:val="kk-KZ"/>
        </w:rPr>
        <w:t xml:space="preserve"> </w:t>
      </w:r>
      <w:r w:rsidR="00FC5CA8" w:rsidRPr="00022E22">
        <w:rPr>
          <w:rFonts w:ascii="Times New Roman" w:hAnsi="Times New Roman" w:cs="Times New Roman"/>
          <w:bCs/>
          <w:iCs/>
          <w:sz w:val="28"/>
          <w:szCs w:val="28"/>
          <w:lang w:val="kk-KZ"/>
        </w:rPr>
        <w:t>Менің жетістіктерімнің құжаттары</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Жыл бойғы қызмет нәтижелерін ұсыну. Ол ұжымдық тәртіпте ұйымдастырылуы мүмкін (портфолионы таныстыру).</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Өзіндік талдау мен өзіндік есеп сұлбасы:</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жылдық қызметтің қысқаша мазмұны;</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қызмет мазмұнының қойылған мақсаттар мен міндеттерге сәйкестілігі;</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 xml:space="preserve"> мақсаттарға сәйкес жыл бойында неге қол жеткізілді;</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атқарылған жұмыстың күшті тұстары;</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іс-әрекет процесіндегі кемшіліктер мен қиындықтар;</w:t>
      </w:r>
    </w:p>
    <w:p w:rsidR="003B7FF9" w:rsidRPr="003B7FF9" w:rsidRDefault="003B7FF9" w:rsidP="00A62C09">
      <w:pPr>
        <w:spacing w:after="0" w:line="240" w:lineRule="auto"/>
        <w:ind w:firstLine="709"/>
        <w:jc w:val="both"/>
        <w:rPr>
          <w:rFonts w:ascii="Times New Roman" w:hAnsi="Times New Roman" w:cs="Times New Roman"/>
          <w:sz w:val="28"/>
          <w:szCs w:val="28"/>
          <w:lang w:val="kk-KZ"/>
        </w:rPr>
      </w:pPr>
      <w:r w:rsidRPr="003B7FF9">
        <w:rPr>
          <w:rFonts w:ascii="Times New Roman" w:hAnsi="Times New Roman" w:cs="Times New Roman"/>
          <w:iCs/>
          <w:sz w:val="28"/>
          <w:szCs w:val="28"/>
          <w:lang w:val="kk-KZ"/>
        </w:rPr>
        <w:t xml:space="preserve">қорытындылар мен ұсыныстар. </w:t>
      </w:r>
    </w:p>
    <w:p w:rsidR="00FC5CA8" w:rsidRPr="009A4597" w:rsidRDefault="009A4597" w:rsidP="00A62C09">
      <w:pPr>
        <w:pStyle w:val="a4"/>
        <w:numPr>
          <w:ilvl w:val="0"/>
          <w:numId w:val="8"/>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м</w:t>
      </w:r>
      <w:r w:rsidR="00FC5CA8" w:rsidRPr="009A4597">
        <w:rPr>
          <w:rFonts w:ascii="Times New Roman" w:hAnsi="Times New Roman" w:cs="Times New Roman"/>
          <w:bCs/>
          <w:iCs/>
          <w:sz w:val="28"/>
          <w:szCs w:val="28"/>
          <w:lang w:val="kk-KZ"/>
        </w:rPr>
        <w:t>арапаттаулар</w:t>
      </w:r>
    </w:p>
    <w:p w:rsidR="00FC5CA8" w:rsidRPr="009A4597" w:rsidRDefault="009A4597" w:rsidP="00A62C09">
      <w:pPr>
        <w:pStyle w:val="a4"/>
        <w:numPr>
          <w:ilvl w:val="0"/>
          <w:numId w:val="8"/>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д</w:t>
      </w:r>
      <w:r w:rsidR="00FC5CA8" w:rsidRPr="009A4597">
        <w:rPr>
          <w:rFonts w:ascii="Times New Roman" w:hAnsi="Times New Roman" w:cs="Times New Roman"/>
          <w:bCs/>
          <w:iCs/>
          <w:sz w:val="28"/>
          <w:szCs w:val="28"/>
          <w:lang w:val="kk-KZ"/>
        </w:rPr>
        <w:t>ипломдар</w:t>
      </w:r>
    </w:p>
    <w:p w:rsidR="00FC5CA8" w:rsidRDefault="00FC5CA8" w:rsidP="00A62C09">
      <w:pPr>
        <w:pStyle w:val="a4"/>
        <w:numPr>
          <w:ilvl w:val="0"/>
          <w:numId w:val="8"/>
        </w:numPr>
        <w:spacing w:after="0" w:line="240" w:lineRule="auto"/>
        <w:ind w:left="0" w:firstLine="709"/>
        <w:jc w:val="both"/>
        <w:rPr>
          <w:rFonts w:ascii="Times New Roman" w:hAnsi="Times New Roman" w:cs="Times New Roman"/>
          <w:bCs/>
          <w:iCs/>
          <w:sz w:val="28"/>
          <w:szCs w:val="28"/>
          <w:lang w:val="kk-KZ"/>
        </w:rPr>
      </w:pPr>
      <w:r w:rsidRPr="009A4597">
        <w:rPr>
          <w:rFonts w:ascii="Times New Roman" w:hAnsi="Times New Roman" w:cs="Times New Roman"/>
          <w:bCs/>
          <w:iCs/>
          <w:sz w:val="28"/>
          <w:szCs w:val="28"/>
          <w:lang w:val="kk-KZ"/>
        </w:rPr>
        <w:t>сертификаттар</w:t>
      </w:r>
    </w:p>
    <w:p w:rsidR="009A4597" w:rsidRDefault="009A4597" w:rsidP="00A62C09">
      <w:pPr>
        <w:pStyle w:val="a4"/>
        <w:numPr>
          <w:ilvl w:val="0"/>
          <w:numId w:val="8"/>
        </w:numPr>
        <w:spacing w:after="0" w:line="240" w:lineRule="auto"/>
        <w:ind w:left="0"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алғыс хаттар</w:t>
      </w:r>
    </w:p>
    <w:p w:rsidR="00C73C41" w:rsidRPr="00300B91" w:rsidRDefault="00C73C41" w:rsidP="00963AE7">
      <w:pPr>
        <w:spacing w:after="0" w:line="240" w:lineRule="auto"/>
        <w:jc w:val="both"/>
        <w:rPr>
          <w:rFonts w:ascii="Times New Roman" w:hAnsi="Times New Roman" w:cs="Times New Roman"/>
          <w:bCs/>
          <w:iCs/>
          <w:sz w:val="28"/>
          <w:szCs w:val="28"/>
          <w:lang w:val="kk-KZ"/>
        </w:rPr>
      </w:pPr>
    </w:p>
    <w:p w:rsidR="00300B91" w:rsidRDefault="00877B87" w:rsidP="00877B87">
      <w:pPr>
        <w:pStyle w:val="a3"/>
        <w:numPr>
          <w:ilvl w:val="0"/>
          <w:numId w:val="1"/>
        </w:numPr>
        <w:tabs>
          <w:tab w:val="left" w:pos="3810"/>
        </w:tabs>
        <w:rPr>
          <w:rFonts w:ascii="Times New Roman" w:hAnsi="Times New Roman" w:cs="Times New Roman"/>
          <w:b/>
          <w:sz w:val="28"/>
          <w:szCs w:val="28"/>
          <w:lang w:val="kk-KZ"/>
        </w:rPr>
      </w:pPr>
      <w:r>
        <w:rPr>
          <w:rFonts w:ascii="Times New Roman" w:hAnsi="Times New Roman" w:cs="Times New Roman"/>
          <w:b/>
          <w:sz w:val="28"/>
          <w:szCs w:val="28"/>
          <w:lang w:val="kk-KZ"/>
        </w:rPr>
        <w:t>Портфолионы рәсімдеу</w:t>
      </w:r>
    </w:p>
    <w:p w:rsidR="00877B87" w:rsidRDefault="00877B87" w:rsidP="00877B87">
      <w:pPr>
        <w:pStyle w:val="a3"/>
        <w:tabs>
          <w:tab w:val="left" w:pos="3810"/>
        </w:tabs>
        <w:ind w:left="720"/>
        <w:rPr>
          <w:rFonts w:ascii="Times New Roman" w:hAnsi="Times New Roman" w:cs="Times New Roman"/>
          <w:sz w:val="28"/>
          <w:szCs w:val="28"/>
          <w:lang w:val="kk-KZ"/>
        </w:rPr>
      </w:pPr>
      <w:r w:rsidRPr="00877B87">
        <w:rPr>
          <w:rFonts w:ascii="Times New Roman" w:hAnsi="Times New Roman" w:cs="Times New Roman"/>
          <w:b/>
          <w:sz w:val="28"/>
          <w:szCs w:val="28"/>
          <w:lang w:val="kk-KZ"/>
        </w:rPr>
        <w:t>3.1</w:t>
      </w:r>
      <w:r>
        <w:rPr>
          <w:rFonts w:ascii="Times New Roman" w:hAnsi="Times New Roman" w:cs="Times New Roman"/>
          <w:sz w:val="28"/>
          <w:szCs w:val="28"/>
          <w:lang w:val="kk-KZ"/>
        </w:rPr>
        <w:t xml:space="preserve"> </w:t>
      </w:r>
      <w:r w:rsidRPr="00877B87">
        <w:rPr>
          <w:rFonts w:ascii="Times New Roman" w:hAnsi="Times New Roman" w:cs="Times New Roman"/>
          <w:sz w:val="28"/>
          <w:szCs w:val="28"/>
          <w:lang w:val="kk-KZ"/>
        </w:rPr>
        <w:t>Портфолионың құрылымын негізге ала отырып</w:t>
      </w:r>
      <w:r>
        <w:rPr>
          <w:rFonts w:ascii="Times New Roman" w:hAnsi="Times New Roman" w:cs="Times New Roman"/>
          <w:sz w:val="28"/>
          <w:szCs w:val="28"/>
          <w:lang w:val="kk-KZ"/>
        </w:rPr>
        <w:t>, б</w:t>
      </w:r>
      <w:r w:rsidRPr="00877B87">
        <w:rPr>
          <w:rFonts w:ascii="Times New Roman" w:hAnsi="Times New Roman" w:cs="Times New Roman"/>
          <w:sz w:val="28"/>
          <w:szCs w:val="28"/>
          <w:lang w:val="kk-KZ"/>
        </w:rPr>
        <w:t xml:space="preserve">ілім алушы сынып жетекшісінімен бірге портфолионы </w:t>
      </w:r>
      <w:r>
        <w:rPr>
          <w:rFonts w:ascii="Times New Roman" w:hAnsi="Times New Roman" w:cs="Times New Roman"/>
          <w:sz w:val="28"/>
          <w:szCs w:val="28"/>
          <w:lang w:val="kk-KZ"/>
        </w:rPr>
        <w:t>файл-</w:t>
      </w:r>
      <w:r w:rsidRPr="00877B87">
        <w:rPr>
          <w:rFonts w:ascii="Times New Roman" w:hAnsi="Times New Roman" w:cs="Times New Roman"/>
          <w:sz w:val="28"/>
          <w:szCs w:val="28"/>
          <w:lang w:val="kk-KZ"/>
        </w:rPr>
        <w:t>папкаға немесе электронды түрде</w:t>
      </w:r>
      <w:r>
        <w:rPr>
          <w:rFonts w:ascii="Times New Roman" w:hAnsi="Times New Roman" w:cs="Times New Roman"/>
          <w:sz w:val="28"/>
          <w:szCs w:val="28"/>
          <w:lang w:val="kk-KZ"/>
        </w:rPr>
        <w:t xml:space="preserve"> </w:t>
      </w:r>
      <w:r w:rsidRPr="00877B87">
        <w:rPr>
          <w:rFonts w:ascii="Times New Roman" w:hAnsi="Times New Roman" w:cs="Times New Roman"/>
          <w:sz w:val="28"/>
          <w:szCs w:val="28"/>
          <w:lang w:val="kk-KZ"/>
        </w:rPr>
        <w:t>рәсімдейд</w:t>
      </w:r>
      <w:r>
        <w:rPr>
          <w:rFonts w:ascii="Times New Roman" w:hAnsi="Times New Roman" w:cs="Times New Roman"/>
          <w:sz w:val="28"/>
          <w:szCs w:val="28"/>
          <w:lang w:val="kk-KZ"/>
        </w:rPr>
        <w:t>і. Білімі алушы портфолио бөлімдеріне әр түрлі тармақтар қосуға құқылы.</w:t>
      </w:r>
    </w:p>
    <w:p w:rsidR="00877B87" w:rsidRPr="00022E22" w:rsidRDefault="00877B87" w:rsidP="00877B87">
      <w:pPr>
        <w:pStyle w:val="a3"/>
        <w:tabs>
          <w:tab w:val="left" w:pos="3810"/>
        </w:tabs>
        <w:ind w:left="720"/>
        <w:rPr>
          <w:rFonts w:ascii="Times New Roman" w:hAnsi="Times New Roman" w:cs="Times New Roman"/>
          <w:sz w:val="28"/>
          <w:szCs w:val="28"/>
          <w:lang w:val="kk-KZ"/>
        </w:rPr>
      </w:pPr>
      <w:r>
        <w:rPr>
          <w:rFonts w:ascii="Times New Roman" w:hAnsi="Times New Roman" w:cs="Times New Roman"/>
          <w:b/>
          <w:sz w:val="28"/>
          <w:szCs w:val="28"/>
          <w:lang w:val="kk-KZ"/>
        </w:rPr>
        <w:t xml:space="preserve">3.2 </w:t>
      </w:r>
      <w:r w:rsidR="00022E22" w:rsidRPr="00022E22">
        <w:rPr>
          <w:rFonts w:ascii="Times New Roman" w:hAnsi="Times New Roman" w:cs="Times New Roman"/>
          <w:sz w:val="28"/>
          <w:szCs w:val="28"/>
          <w:lang w:val="kk-KZ"/>
        </w:rPr>
        <w:t>портфолио рәсімдеуде келесі талаптарды орындауға міндетті:</w:t>
      </w:r>
    </w:p>
    <w:p w:rsidR="00022E22" w:rsidRDefault="00022E22" w:rsidP="00022E22">
      <w:pPr>
        <w:pStyle w:val="a3"/>
        <w:numPr>
          <w:ilvl w:val="0"/>
          <w:numId w:val="16"/>
        </w:numPr>
        <w:tabs>
          <w:tab w:val="left" w:pos="3810"/>
        </w:tabs>
        <w:rPr>
          <w:rFonts w:ascii="Times New Roman" w:hAnsi="Times New Roman" w:cs="Times New Roman"/>
          <w:sz w:val="28"/>
          <w:szCs w:val="28"/>
          <w:lang w:val="kk-KZ"/>
        </w:rPr>
      </w:pPr>
      <w:r>
        <w:rPr>
          <w:rFonts w:ascii="Times New Roman" w:hAnsi="Times New Roman" w:cs="Times New Roman"/>
          <w:sz w:val="28"/>
          <w:szCs w:val="28"/>
          <w:lang w:val="kk-KZ"/>
        </w:rPr>
        <w:lastRenderedPageBreak/>
        <w:t>Үнемі және жүйелі түрде жүргізу</w:t>
      </w:r>
    </w:p>
    <w:p w:rsidR="00022E22" w:rsidRDefault="00022E22" w:rsidP="00022E22">
      <w:pPr>
        <w:pStyle w:val="a3"/>
        <w:numPr>
          <w:ilvl w:val="0"/>
          <w:numId w:val="16"/>
        </w:numPr>
        <w:tabs>
          <w:tab w:val="left" w:pos="3810"/>
        </w:tabs>
        <w:rPr>
          <w:rFonts w:ascii="Times New Roman" w:hAnsi="Times New Roman" w:cs="Times New Roman"/>
          <w:sz w:val="28"/>
          <w:szCs w:val="28"/>
          <w:lang w:val="kk-KZ"/>
        </w:rPr>
      </w:pPr>
      <w:r>
        <w:rPr>
          <w:rFonts w:ascii="Times New Roman" w:hAnsi="Times New Roman" w:cs="Times New Roman"/>
          <w:sz w:val="28"/>
          <w:szCs w:val="28"/>
          <w:lang w:val="kk-KZ"/>
        </w:rPr>
        <w:t>Көрсеткен мәліметтердің шынайылығы</w:t>
      </w:r>
    </w:p>
    <w:p w:rsidR="00022E22" w:rsidRDefault="00022E22" w:rsidP="00022E22">
      <w:pPr>
        <w:pStyle w:val="a3"/>
        <w:numPr>
          <w:ilvl w:val="0"/>
          <w:numId w:val="16"/>
        </w:numPr>
        <w:tabs>
          <w:tab w:val="left" w:pos="3810"/>
        </w:tabs>
        <w:rPr>
          <w:rFonts w:ascii="Times New Roman" w:hAnsi="Times New Roman" w:cs="Times New Roman"/>
          <w:sz w:val="28"/>
          <w:szCs w:val="28"/>
          <w:lang w:val="kk-KZ"/>
        </w:rPr>
      </w:pPr>
      <w:r>
        <w:rPr>
          <w:rFonts w:ascii="Times New Roman" w:hAnsi="Times New Roman" w:cs="Times New Roman"/>
          <w:sz w:val="28"/>
          <w:szCs w:val="28"/>
          <w:lang w:val="kk-KZ"/>
        </w:rPr>
        <w:t>Жинақы және эстетика талаптарына сай болуы</w:t>
      </w:r>
    </w:p>
    <w:p w:rsidR="00022E22" w:rsidRDefault="00022E22" w:rsidP="00022E22">
      <w:pPr>
        <w:pStyle w:val="a3"/>
        <w:numPr>
          <w:ilvl w:val="0"/>
          <w:numId w:val="16"/>
        </w:numPr>
        <w:tabs>
          <w:tab w:val="left" w:pos="3810"/>
        </w:tabs>
        <w:rPr>
          <w:rFonts w:ascii="Times New Roman" w:hAnsi="Times New Roman" w:cs="Times New Roman"/>
          <w:sz w:val="28"/>
          <w:szCs w:val="28"/>
          <w:lang w:val="kk-KZ"/>
        </w:rPr>
      </w:pPr>
      <w:r>
        <w:rPr>
          <w:rFonts w:ascii="Times New Roman" w:hAnsi="Times New Roman" w:cs="Times New Roman"/>
          <w:sz w:val="28"/>
          <w:szCs w:val="28"/>
          <w:lang w:val="kk-KZ"/>
        </w:rPr>
        <w:t>Толтырған жазуларының анықтылығы</w:t>
      </w:r>
    </w:p>
    <w:p w:rsidR="00022E22" w:rsidRDefault="00022E22" w:rsidP="00022E22">
      <w:pPr>
        <w:pStyle w:val="a3"/>
        <w:numPr>
          <w:ilvl w:val="0"/>
          <w:numId w:val="16"/>
        </w:numPr>
        <w:tabs>
          <w:tab w:val="left" w:pos="3810"/>
        </w:tabs>
        <w:rPr>
          <w:rFonts w:ascii="Times New Roman" w:hAnsi="Times New Roman" w:cs="Times New Roman"/>
          <w:sz w:val="28"/>
          <w:szCs w:val="28"/>
          <w:lang w:val="kk-KZ"/>
        </w:rPr>
      </w:pPr>
      <w:r>
        <w:rPr>
          <w:rFonts w:ascii="Times New Roman" w:hAnsi="Times New Roman" w:cs="Times New Roman"/>
          <w:sz w:val="28"/>
          <w:szCs w:val="28"/>
          <w:lang w:val="kk-KZ"/>
        </w:rPr>
        <w:t>Көрнекілігі</w:t>
      </w:r>
    </w:p>
    <w:p w:rsidR="00022E22" w:rsidRDefault="00022E22" w:rsidP="00022E22">
      <w:pPr>
        <w:pStyle w:val="a3"/>
        <w:numPr>
          <w:ilvl w:val="0"/>
          <w:numId w:val="16"/>
        </w:numPr>
        <w:tabs>
          <w:tab w:val="left" w:pos="3810"/>
        </w:tabs>
        <w:rPr>
          <w:rFonts w:ascii="Times New Roman" w:hAnsi="Times New Roman" w:cs="Times New Roman"/>
          <w:sz w:val="28"/>
          <w:szCs w:val="28"/>
          <w:lang w:val="kk-KZ"/>
        </w:rPr>
      </w:pPr>
      <w:r>
        <w:rPr>
          <w:rFonts w:ascii="Times New Roman" w:hAnsi="Times New Roman" w:cs="Times New Roman"/>
          <w:sz w:val="28"/>
          <w:szCs w:val="28"/>
          <w:lang w:val="kk-KZ"/>
        </w:rPr>
        <w:t>Материалдардың біртұтастығы</w:t>
      </w:r>
    </w:p>
    <w:p w:rsidR="00022E22" w:rsidRDefault="00022E22" w:rsidP="00022E22">
      <w:pPr>
        <w:pStyle w:val="a3"/>
        <w:tabs>
          <w:tab w:val="left" w:pos="3810"/>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22E22">
        <w:rPr>
          <w:rFonts w:ascii="Times New Roman" w:hAnsi="Times New Roman" w:cs="Times New Roman"/>
          <w:b/>
          <w:sz w:val="28"/>
          <w:szCs w:val="28"/>
          <w:lang w:val="kk-KZ"/>
        </w:rPr>
        <w:t>3.3</w:t>
      </w:r>
      <w:r>
        <w:rPr>
          <w:rFonts w:ascii="Times New Roman" w:hAnsi="Times New Roman" w:cs="Times New Roman"/>
          <w:b/>
          <w:sz w:val="28"/>
          <w:szCs w:val="28"/>
          <w:lang w:val="kk-KZ"/>
        </w:rPr>
        <w:t xml:space="preserve"> </w:t>
      </w:r>
      <w:r w:rsidRPr="00022E22">
        <w:rPr>
          <w:rFonts w:ascii="Times New Roman" w:hAnsi="Times New Roman" w:cs="Times New Roman"/>
          <w:sz w:val="28"/>
          <w:szCs w:val="28"/>
          <w:lang w:val="kk-KZ"/>
        </w:rPr>
        <w:t xml:space="preserve">Оқу жылы </w:t>
      </w:r>
      <w:r>
        <w:rPr>
          <w:rFonts w:ascii="Times New Roman" w:hAnsi="Times New Roman" w:cs="Times New Roman"/>
          <w:sz w:val="28"/>
          <w:szCs w:val="28"/>
          <w:lang w:val="kk-KZ"/>
        </w:rPr>
        <w:t>аяғында жинақталған портфолио қо</w:t>
      </w:r>
      <w:r w:rsidRPr="00022E22">
        <w:rPr>
          <w:rFonts w:ascii="Times New Roman" w:hAnsi="Times New Roman" w:cs="Times New Roman"/>
          <w:sz w:val="28"/>
          <w:szCs w:val="28"/>
          <w:lang w:val="kk-KZ"/>
        </w:rPr>
        <w:t>рытындысын шығару</w:t>
      </w:r>
      <w:r>
        <w:rPr>
          <w:rFonts w:ascii="Times New Roman" w:hAnsi="Times New Roman" w:cs="Times New Roman"/>
          <w:sz w:val="28"/>
          <w:szCs w:val="28"/>
          <w:lang w:val="kk-KZ"/>
        </w:rPr>
        <w:t>. Портфолио қорытындысын мектеп директоры бекіткен эксперттік топ мүшелері сараптап корытынды баға қояды. Сынып жетекшісі эксперттік топ мүшесі болуы  міндетті. Білім алушы эксперттік топтың сараптау отырысына қатысуға құқылы.</w:t>
      </w:r>
    </w:p>
    <w:p w:rsidR="00022E22" w:rsidRDefault="00022E22" w:rsidP="00022E22">
      <w:pPr>
        <w:pStyle w:val="a3"/>
        <w:tabs>
          <w:tab w:val="left" w:pos="3810"/>
        </w:tabs>
        <w:rPr>
          <w:rFonts w:ascii="Times New Roman" w:hAnsi="Times New Roman" w:cs="Times New Roman"/>
          <w:sz w:val="28"/>
          <w:szCs w:val="28"/>
          <w:lang w:val="kk-KZ"/>
        </w:rPr>
      </w:pPr>
    </w:p>
    <w:p w:rsidR="00022E22" w:rsidRDefault="00022E22" w:rsidP="00022E22">
      <w:pPr>
        <w:pStyle w:val="a3"/>
        <w:numPr>
          <w:ilvl w:val="0"/>
          <w:numId w:val="1"/>
        </w:numPr>
        <w:tabs>
          <w:tab w:val="left" w:pos="3810"/>
        </w:tabs>
        <w:rPr>
          <w:rFonts w:ascii="Times New Roman" w:hAnsi="Times New Roman" w:cs="Times New Roman"/>
          <w:b/>
          <w:sz w:val="28"/>
          <w:szCs w:val="28"/>
          <w:lang w:val="kk-KZ"/>
        </w:rPr>
      </w:pPr>
      <w:r w:rsidRPr="00022E22">
        <w:rPr>
          <w:rFonts w:ascii="Times New Roman" w:hAnsi="Times New Roman" w:cs="Times New Roman"/>
          <w:b/>
          <w:sz w:val="28"/>
          <w:szCs w:val="28"/>
          <w:lang w:val="kk-KZ"/>
        </w:rPr>
        <w:t>Портфолионы бағалау критерийлері</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Барлық бөлімдер кіріктірілген – 10 балл</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Өздігімен қосымша бөлімдер кіргізу – 5 балл</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Портфолионы құрастыруда зерттеу әдістерін қолдану – 10 балл</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Портфолионы құрастырудағы өзінділік пен дербестік – 15 балл</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Материалдарды безенгдіру – 10 балл</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 xml:space="preserve">Портфолионың оқушы үшін пайдасы – 10 балл </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Бірге оқитын жолдастарының пікірлері – 10 балл</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Ой-толғанысқа негізделген материалдар – 15 балл</w:t>
      </w:r>
    </w:p>
    <w:p w:rsidR="009A4597" w:rsidRPr="009A4597" w:rsidRDefault="009A4597" w:rsidP="009A4597">
      <w:pPr>
        <w:pStyle w:val="a3"/>
        <w:numPr>
          <w:ilvl w:val="0"/>
          <w:numId w:val="17"/>
        </w:numPr>
        <w:tabs>
          <w:tab w:val="left" w:pos="3810"/>
        </w:tabs>
        <w:rPr>
          <w:rFonts w:ascii="Times New Roman" w:hAnsi="Times New Roman" w:cs="Times New Roman"/>
          <w:sz w:val="28"/>
          <w:szCs w:val="28"/>
          <w:lang w:val="kk-KZ"/>
        </w:rPr>
      </w:pPr>
      <w:r w:rsidRPr="009A4597">
        <w:rPr>
          <w:rFonts w:ascii="Times New Roman" w:hAnsi="Times New Roman" w:cs="Times New Roman"/>
          <w:sz w:val="28"/>
          <w:szCs w:val="28"/>
          <w:lang w:val="kk-KZ"/>
        </w:rPr>
        <w:t>Портфолионы таныстыру (презентациялау) – 15 балл</w:t>
      </w:r>
    </w:p>
    <w:sectPr w:rsidR="009A4597" w:rsidRPr="009A4597" w:rsidSect="00A62C09">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14EF"/>
    <w:multiLevelType w:val="hybridMultilevel"/>
    <w:tmpl w:val="F84E77D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A177DB"/>
    <w:multiLevelType w:val="hybridMultilevel"/>
    <w:tmpl w:val="F1888B94"/>
    <w:lvl w:ilvl="0" w:tplc="371A661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723EFD"/>
    <w:multiLevelType w:val="hybridMultilevel"/>
    <w:tmpl w:val="E04C60B2"/>
    <w:lvl w:ilvl="0" w:tplc="6B424ADA">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00930DE"/>
    <w:multiLevelType w:val="hybridMultilevel"/>
    <w:tmpl w:val="A936199A"/>
    <w:lvl w:ilvl="0" w:tplc="AF783B52">
      <w:start w:val="4"/>
      <w:numFmt w:val="decimal"/>
      <w:lvlText w:val="%1."/>
      <w:lvlJc w:val="left"/>
      <w:pPr>
        <w:tabs>
          <w:tab w:val="num" w:pos="720"/>
        </w:tabs>
        <w:ind w:left="720" w:hanging="360"/>
      </w:pPr>
    </w:lvl>
    <w:lvl w:ilvl="1" w:tplc="3F54CF7C" w:tentative="1">
      <w:start w:val="1"/>
      <w:numFmt w:val="decimal"/>
      <w:lvlText w:val="%2."/>
      <w:lvlJc w:val="left"/>
      <w:pPr>
        <w:tabs>
          <w:tab w:val="num" w:pos="1440"/>
        </w:tabs>
        <w:ind w:left="1440" w:hanging="360"/>
      </w:pPr>
    </w:lvl>
    <w:lvl w:ilvl="2" w:tplc="61BCE568" w:tentative="1">
      <w:start w:val="1"/>
      <w:numFmt w:val="decimal"/>
      <w:lvlText w:val="%3."/>
      <w:lvlJc w:val="left"/>
      <w:pPr>
        <w:tabs>
          <w:tab w:val="num" w:pos="2160"/>
        </w:tabs>
        <w:ind w:left="2160" w:hanging="360"/>
      </w:pPr>
    </w:lvl>
    <w:lvl w:ilvl="3" w:tplc="851A952A" w:tentative="1">
      <w:start w:val="1"/>
      <w:numFmt w:val="decimal"/>
      <w:lvlText w:val="%4."/>
      <w:lvlJc w:val="left"/>
      <w:pPr>
        <w:tabs>
          <w:tab w:val="num" w:pos="2880"/>
        </w:tabs>
        <w:ind w:left="2880" w:hanging="360"/>
      </w:pPr>
    </w:lvl>
    <w:lvl w:ilvl="4" w:tplc="EEB08E28" w:tentative="1">
      <w:start w:val="1"/>
      <w:numFmt w:val="decimal"/>
      <w:lvlText w:val="%5."/>
      <w:lvlJc w:val="left"/>
      <w:pPr>
        <w:tabs>
          <w:tab w:val="num" w:pos="3600"/>
        </w:tabs>
        <w:ind w:left="3600" w:hanging="360"/>
      </w:pPr>
    </w:lvl>
    <w:lvl w:ilvl="5" w:tplc="F7A0435E" w:tentative="1">
      <w:start w:val="1"/>
      <w:numFmt w:val="decimal"/>
      <w:lvlText w:val="%6."/>
      <w:lvlJc w:val="left"/>
      <w:pPr>
        <w:tabs>
          <w:tab w:val="num" w:pos="4320"/>
        </w:tabs>
        <w:ind w:left="4320" w:hanging="360"/>
      </w:pPr>
    </w:lvl>
    <w:lvl w:ilvl="6" w:tplc="F9664A2C" w:tentative="1">
      <w:start w:val="1"/>
      <w:numFmt w:val="decimal"/>
      <w:lvlText w:val="%7."/>
      <w:lvlJc w:val="left"/>
      <w:pPr>
        <w:tabs>
          <w:tab w:val="num" w:pos="5040"/>
        </w:tabs>
        <w:ind w:left="5040" w:hanging="360"/>
      </w:pPr>
    </w:lvl>
    <w:lvl w:ilvl="7" w:tplc="0696E50A" w:tentative="1">
      <w:start w:val="1"/>
      <w:numFmt w:val="decimal"/>
      <w:lvlText w:val="%8."/>
      <w:lvlJc w:val="left"/>
      <w:pPr>
        <w:tabs>
          <w:tab w:val="num" w:pos="5760"/>
        </w:tabs>
        <w:ind w:left="5760" w:hanging="360"/>
      </w:pPr>
    </w:lvl>
    <w:lvl w:ilvl="8" w:tplc="6CCE8C72" w:tentative="1">
      <w:start w:val="1"/>
      <w:numFmt w:val="decimal"/>
      <w:lvlText w:val="%9."/>
      <w:lvlJc w:val="left"/>
      <w:pPr>
        <w:tabs>
          <w:tab w:val="num" w:pos="6480"/>
        </w:tabs>
        <w:ind w:left="6480" w:hanging="360"/>
      </w:pPr>
    </w:lvl>
  </w:abstractNum>
  <w:abstractNum w:abstractNumId="4">
    <w:nsid w:val="26670497"/>
    <w:multiLevelType w:val="hybridMultilevel"/>
    <w:tmpl w:val="842C1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B13D7A"/>
    <w:multiLevelType w:val="hybridMultilevel"/>
    <w:tmpl w:val="4DDC408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131276F"/>
    <w:multiLevelType w:val="hybridMultilevel"/>
    <w:tmpl w:val="9CDE5ABA"/>
    <w:lvl w:ilvl="0" w:tplc="4CA4A196">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7">
    <w:nsid w:val="43136A7A"/>
    <w:multiLevelType w:val="hybridMultilevel"/>
    <w:tmpl w:val="B7000E9A"/>
    <w:lvl w:ilvl="0" w:tplc="04190009">
      <w:start w:val="1"/>
      <w:numFmt w:val="bullet"/>
      <w:lvlText w:val=""/>
      <w:lvlJc w:val="left"/>
      <w:pPr>
        <w:ind w:left="1429" w:hanging="360"/>
      </w:pPr>
      <w:rPr>
        <w:rFonts w:ascii="Wingdings" w:hAnsi="Wingdings" w:hint="default"/>
      </w:rPr>
    </w:lvl>
    <w:lvl w:ilvl="1" w:tplc="9FBEC5F8">
      <w:start w:val="2"/>
      <w:numFmt w:val="bullet"/>
      <w:lvlText w:val="–"/>
      <w:lvlJc w:val="left"/>
      <w:pPr>
        <w:ind w:left="2149" w:hanging="360"/>
      </w:pPr>
      <w:rPr>
        <w:rFonts w:ascii="Times New Roman" w:eastAsiaTheme="minorEastAsia"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68D6091"/>
    <w:multiLevelType w:val="hybridMultilevel"/>
    <w:tmpl w:val="D80272A6"/>
    <w:lvl w:ilvl="0" w:tplc="C0A63C44">
      <w:start w:val="1"/>
      <w:numFmt w:val="bullet"/>
      <w:lvlText w:val=""/>
      <w:lvlJc w:val="left"/>
      <w:pPr>
        <w:tabs>
          <w:tab w:val="num" w:pos="720"/>
        </w:tabs>
        <w:ind w:left="720" w:hanging="360"/>
      </w:pPr>
      <w:rPr>
        <w:rFonts w:ascii="Wingdings" w:hAnsi="Wingdings" w:hint="default"/>
      </w:rPr>
    </w:lvl>
    <w:lvl w:ilvl="1" w:tplc="696CC282" w:tentative="1">
      <w:start w:val="1"/>
      <w:numFmt w:val="bullet"/>
      <w:lvlText w:val=""/>
      <w:lvlJc w:val="left"/>
      <w:pPr>
        <w:tabs>
          <w:tab w:val="num" w:pos="1440"/>
        </w:tabs>
        <w:ind w:left="1440" w:hanging="360"/>
      </w:pPr>
      <w:rPr>
        <w:rFonts w:ascii="Wingdings" w:hAnsi="Wingdings" w:hint="default"/>
      </w:rPr>
    </w:lvl>
    <w:lvl w:ilvl="2" w:tplc="719843EC" w:tentative="1">
      <w:start w:val="1"/>
      <w:numFmt w:val="bullet"/>
      <w:lvlText w:val=""/>
      <w:lvlJc w:val="left"/>
      <w:pPr>
        <w:tabs>
          <w:tab w:val="num" w:pos="2160"/>
        </w:tabs>
        <w:ind w:left="2160" w:hanging="360"/>
      </w:pPr>
      <w:rPr>
        <w:rFonts w:ascii="Wingdings" w:hAnsi="Wingdings" w:hint="default"/>
      </w:rPr>
    </w:lvl>
    <w:lvl w:ilvl="3" w:tplc="0E86811E" w:tentative="1">
      <w:start w:val="1"/>
      <w:numFmt w:val="bullet"/>
      <w:lvlText w:val=""/>
      <w:lvlJc w:val="left"/>
      <w:pPr>
        <w:tabs>
          <w:tab w:val="num" w:pos="2880"/>
        </w:tabs>
        <w:ind w:left="2880" w:hanging="360"/>
      </w:pPr>
      <w:rPr>
        <w:rFonts w:ascii="Wingdings" w:hAnsi="Wingdings" w:hint="default"/>
      </w:rPr>
    </w:lvl>
    <w:lvl w:ilvl="4" w:tplc="E1B0A3A2" w:tentative="1">
      <w:start w:val="1"/>
      <w:numFmt w:val="bullet"/>
      <w:lvlText w:val=""/>
      <w:lvlJc w:val="left"/>
      <w:pPr>
        <w:tabs>
          <w:tab w:val="num" w:pos="3600"/>
        </w:tabs>
        <w:ind w:left="3600" w:hanging="360"/>
      </w:pPr>
      <w:rPr>
        <w:rFonts w:ascii="Wingdings" w:hAnsi="Wingdings" w:hint="default"/>
      </w:rPr>
    </w:lvl>
    <w:lvl w:ilvl="5" w:tplc="F8CEA57A" w:tentative="1">
      <w:start w:val="1"/>
      <w:numFmt w:val="bullet"/>
      <w:lvlText w:val=""/>
      <w:lvlJc w:val="left"/>
      <w:pPr>
        <w:tabs>
          <w:tab w:val="num" w:pos="4320"/>
        </w:tabs>
        <w:ind w:left="4320" w:hanging="360"/>
      </w:pPr>
      <w:rPr>
        <w:rFonts w:ascii="Wingdings" w:hAnsi="Wingdings" w:hint="default"/>
      </w:rPr>
    </w:lvl>
    <w:lvl w:ilvl="6" w:tplc="A57653DC" w:tentative="1">
      <w:start w:val="1"/>
      <w:numFmt w:val="bullet"/>
      <w:lvlText w:val=""/>
      <w:lvlJc w:val="left"/>
      <w:pPr>
        <w:tabs>
          <w:tab w:val="num" w:pos="5040"/>
        </w:tabs>
        <w:ind w:left="5040" w:hanging="360"/>
      </w:pPr>
      <w:rPr>
        <w:rFonts w:ascii="Wingdings" w:hAnsi="Wingdings" w:hint="default"/>
      </w:rPr>
    </w:lvl>
    <w:lvl w:ilvl="7" w:tplc="80D86628" w:tentative="1">
      <w:start w:val="1"/>
      <w:numFmt w:val="bullet"/>
      <w:lvlText w:val=""/>
      <w:lvlJc w:val="left"/>
      <w:pPr>
        <w:tabs>
          <w:tab w:val="num" w:pos="5760"/>
        </w:tabs>
        <w:ind w:left="5760" w:hanging="360"/>
      </w:pPr>
      <w:rPr>
        <w:rFonts w:ascii="Wingdings" w:hAnsi="Wingdings" w:hint="default"/>
      </w:rPr>
    </w:lvl>
    <w:lvl w:ilvl="8" w:tplc="893092B0" w:tentative="1">
      <w:start w:val="1"/>
      <w:numFmt w:val="bullet"/>
      <w:lvlText w:val=""/>
      <w:lvlJc w:val="left"/>
      <w:pPr>
        <w:tabs>
          <w:tab w:val="num" w:pos="6480"/>
        </w:tabs>
        <w:ind w:left="6480" w:hanging="360"/>
      </w:pPr>
      <w:rPr>
        <w:rFonts w:ascii="Wingdings" w:hAnsi="Wingdings" w:hint="default"/>
      </w:rPr>
    </w:lvl>
  </w:abstractNum>
  <w:abstractNum w:abstractNumId="9">
    <w:nsid w:val="48830D15"/>
    <w:multiLevelType w:val="multilevel"/>
    <w:tmpl w:val="FE06B9FE"/>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25B2A67"/>
    <w:multiLevelType w:val="hybridMultilevel"/>
    <w:tmpl w:val="509E332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EF9432A"/>
    <w:multiLevelType w:val="hybridMultilevel"/>
    <w:tmpl w:val="4B44D94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0407CA"/>
    <w:multiLevelType w:val="hybridMultilevel"/>
    <w:tmpl w:val="F65A91E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6FEF7398"/>
    <w:multiLevelType w:val="hybridMultilevel"/>
    <w:tmpl w:val="2BC484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7A5AFF"/>
    <w:multiLevelType w:val="multilevel"/>
    <w:tmpl w:val="CB8666E4"/>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78983E31"/>
    <w:multiLevelType w:val="hybridMultilevel"/>
    <w:tmpl w:val="538462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A8A6048"/>
    <w:multiLevelType w:val="hybridMultilevel"/>
    <w:tmpl w:val="C8D082BC"/>
    <w:lvl w:ilvl="0" w:tplc="0518AA0A">
      <w:start w:val="1"/>
      <w:numFmt w:val="bullet"/>
      <w:lvlText w:val=""/>
      <w:lvlJc w:val="left"/>
      <w:pPr>
        <w:tabs>
          <w:tab w:val="num" w:pos="720"/>
        </w:tabs>
        <w:ind w:left="720" w:hanging="360"/>
      </w:pPr>
      <w:rPr>
        <w:rFonts w:ascii="Wingdings" w:hAnsi="Wingdings" w:hint="default"/>
      </w:rPr>
    </w:lvl>
    <w:lvl w:ilvl="1" w:tplc="C9CAF6A0">
      <w:start w:val="1"/>
      <w:numFmt w:val="bullet"/>
      <w:lvlText w:val=""/>
      <w:lvlJc w:val="left"/>
      <w:pPr>
        <w:tabs>
          <w:tab w:val="num" w:pos="1440"/>
        </w:tabs>
        <w:ind w:left="1440" w:hanging="360"/>
      </w:pPr>
      <w:rPr>
        <w:rFonts w:ascii="Wingdings" w:hAnsi="Wingdings" w:hint="default"/>
      </w:rPr>
    </w:lvl>
    <w:lvl w:ilvl="2" w:tplc="FADEB982" w:tentative="1">
      <w:start w:val="1"/>
      <w:numFmt w:val="bullet"/>
      <w:lvlText w:val=""/>
      <w:lvlJc w:val="left"/>
      <w:pPr>
        <w:tabs>
          <w:tab w:val="num" w:pos="2160"/>
        </w:tabs>
        <w:ind w:left="2160" w:hanging="360"/>
      </w:pPr>
      <w:rPr>
        <w:rFonts w:ascii="Wingdings" w:hAnsi="Wingdings" w:hint="default"/>
      </w:rPr>
    </w:lvl>
    <w:lvl w:ilvl="3" w:tplc="2790471A" w:tentative="1">
      <w:start w:val="1"/>
      <w:numFmt w:val="bullet"/>
      <w:lvlText w:val=""/>
      <w:lvlJc w:val="left"/>
      <w:pPr>
        <w:tabs>
          <w:tab w:val="num" w:pos="2880"/>
        </w:tabs>
        <w:ind w:left="2880" w:hanging="360"/>
      </w:pPr>
      <w:rPr>
        <w:rFonts w:ascii="Wingdings" w:hAnsi="Wingdings" w:hint="default"/>
      </w:rPr>
    </w:lvl>
    <w:lvl w:ilvl="4" w:tplc="1D583BA4" w:tentative="1">
      <w:start w:val="1"/>
      <w:numFmt w:val="bullet"/>
      <w:lvlText w:val=""/>
      <w:lvlJc w:val="left"/>
      <w:pPr>
        <w:tabs>
          <w:tab w:val="num" w:pos="3600"/>
        </w:tabs>
        <w:ind w:left="3600" w:hanging="360"/>
      </w:pPr>
      <w:rPr>
        <w:rFonts w:ascii="Wingdings" w:hAnsi="Wingdings" w:hint="default"/>
      </w:rPr>
    </w:lvl>
    <w:lvl w:ilvl="5" w:tplc="5FBE6260" w:tentative="1">
      <w:start w:val="1"/>
      <w:numFmt w:val="bullet"/>
      <w:lvlText w:val=""/>
      <w:lvlJc w:val="left"/>
      <w:pPr>
        <w:tabs>
          <w:tab w:val="num" w:pos="4320"/>
        </w:tabs>
        <w:ind w:left="4320" w:hanging="360"/>
      </w:pPr>
      <w:rPr>
        <w:rFonts w:ascii="Wingdings" w:hAnsi="Wingdings" w:hint="default"/>
      </w:rPr>
    </w:lvl>
    <w:lvl w:ilvl="6" w:tplc="8396A1EA" w:tentative="1">
      <w:start w:val="1"/>
      <w:numFmt w:val="bullet"/>
      <w:lvlText w:val=""/>
      <w:lvlJc w:val="left"/>
      <w:pPr>
        <w:tabs>
          <w:tab w:val="num" w:pos="5040"/>
        </w:tabs>
        <w:ind w:left="5040" w:hanging="360"/>
      </w:pPr>
      <w:rPr>
        <w:rFonts w:ascii="Wingdings" w:hAnsi="Wingdings" w:hint="default"/>
      </w:rPr>
    </w:lvl>
    <w:lvl w:ilvl="7" w:tplc="11B236F0" w:tentative="1">
      <w:start w:val="1"/>
      <w:numFmt w:val="bullet"/>
      <w:lvlText w:val=""/>
      <w:lvlJc w:val="left"/>
      <w:pPr>
        <w:tabs>
          <w:tab w:val="num" w:pos="5760"/>
        </w:tabs>
        <w:ind w:left="5760" w:hanging="360"/>
      </w:pPr>
      <w:rPr>
        <w:rFonts w:ascii="Wingdings" w:hAnsi="Wingdings" w:hint="default"/>
      </w:rPr>
    </w:lvl>
    <w:lvl w:ilvl="8" w:tplc="0E32F7B0" w:tentative="1">
      <w:start w:val="1"/>
      <w:numFmt w:val="bullet"/>
      <w:lvlText w:val=""/>
      <w:lvlJc w:val="left"/>
      <w:pPr>
        <w:tabs>
          <w:tab w:val="num" w:pos="6480"/>
        </w:tabs>
        <w:ind w:left="6480" w:hanging="360"/>
      </w:pPr>
      <w:rPr>
        <w:rFonts w:ascii="Wingdings" w:hAnsi="Wingdings" w:hint="default"/>
      </w:rPr>
    </w:lvl>
  </w:abstractNum>
  <w:abstractNum w:abstractNumId="17">
    <w:nsid w:val="7F8E3468"/>
    <w:multiLevelType w:val="hybridMultilevel"/>
    <w:tmpl w:val="4D0C16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2"/>
  </w:num>
  <w:num w:numId="4">
    <w:abstractNumId w:val="8"/>
  </w:num>
  <w:num w:numId="5">
    <w:abstractNumId w:val="16"/>
  </w:num>
  <w:num w:numId="6">
    <w:abstractNumId w:val="4"/>
  </w:num>
  <w:num w:numId="7">
    <w:abstractNumId w:val="0"/>
  </w:num>
  <w:num w:numId="8">
    <w:abstractNumId w:val="17"/>
  </w:num>
  <w:num w:numId="9">
    <w:abstractNumId w:val="1"/>
  </w:num>
  <w:num w:numId="10">
    <w:abstractNumId w:val="11"/>
  </w:num>
  <w:num w:numId="11">
    <w:abstractNumId w:val="7"/>
  </w:num>
  <w:num w:numId="12">
    <w:abstractNumId w:val="6"/>
  </w:num>
  <w:num w:numId="13">
    <w:abstractNumId w:val="9"/>
  </w:num>
  <w:num w:numId="14">
    <w:abstractNumId w:val="13"/>
  </w:num>
  <w:num w:numId="15">
    <w:abstractNumId w:val="15"/>
  </w:num>
  <w:num w:numId="16">
    <w:abstractNumId w:val="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00B91"/>
    <w:rsid w:val="00022E22"/>
    <w:rsid w:val="0003172B"/>
    <w:rsid w:val="000A1204"/>
    <w:rsid w:val="00277272"/>
    <w:rsid w:val="00300B91"/>
    <w:rsid w:val="003B7FF9"/>
    <w:rsid w:val="003D3DEC"/>
    <w:rsid w:val="004C34CA"/>
    <w:rsid w:val="006449D0"/>
    <w:rsid w:val="00877B87"/>
    <w:rsid w:val="00963AE7"/>
    <w:rsid w:val="009A4597"/>
    <w:rsid w:val="009E5FBB"/>
    <w:rsid w:val="00A62C09"/>
    <w:rsid w:val="00C73C41"/>
    <w:rsid w:val="00E54655"/>
    <w:rsid w:val="00FC5CA8"/>
    <w:rsid w:val="00FD1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6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0B91"/>
    <w:pPr>
      <w:spacing w:after="0" w:line="240" w:lineRule="auto"/>
    </w:pPr>
  </w:style>
  <w:style w:type="paragraph" w:styleId="a4">
    <w:name w:val="List Paragraph"/>
    <w:basedOn w:val="a"/>
    <w:uiPriority w:val="34"/>
    <w:qFormat/>
    <w:rsid w:val="00300B91"/>
    <w:pPr>
      <w:ind w:left="720"/>
      <w:contextualSpacing/>
    </w:pPr>
  </w:style>
  <w:style w:type="paragraph" w:styleId="a5">
    <w:name w:val="Balloon Text"/>
    <w:basedOn w:val="a"/>
    <w:link w:val="a6"/>
    <w:uiPriority w:val="99"/>
    <w:semiHidden/>
    <w:unhideWhenUsed/>
    <w:rsid w:val="00E546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46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1507</Words>
  <Characters>8593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cp:lastPrinted>2015-10-06T09:25:00Z</cp:lastPrinted>
  <dcterms:created xsi:type="dcterms:W3CDTF">2015-04-12T08:09:00Z</dcterms:created>
  <dcterms:modified xsi:type="dcterms:W3CDTF">2015-10-06T09:25:00Z</dcterms:modified>
</cp:coreProperties>
</file>