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DDB" w:rsidRPr="00D10DDB" w:rsidRDefault="00D10DDB" w:rsidP="00D10DDB">
      <w:pPr>
        <w:jc w:val="center"/>
        <w:rPr>
          <w:rFonts w:ascii="Times New Roman" w:hAnsi="Times New Roman" w:cs="Times New Roman"/>
          <w:b/>
          <w:i/>
          <w:color w:val="FF0000"/>
          <w:sz w:val="28"/>
        </w:rPr>
      </w:pPr>
      <w:r w:rsidRPr="00D10DDB">
        <w:rPr>
          <w:rFonts w:ascii="Times New Roman" w:hAnsi="Times New Roman" w:cs="Times New Roman"/>
          <w:b/>
          <w:i/>
          <w:color w:val="FF0000"/>
          <w:sz w:val="28"/>
        </w:rPr>
        <w:t>16.02.2022</w:t>
      </w:r>
      <w:r w:rsidRPr="00D10DDB">
        <w:rPr>
          <w:rFonts w:ascii="Times New Roman" w:hAnsi="Times New Roman" w:cs="Times New Roman"/>
          <w:b/>
          <w:i/>
          <w:color w:val="FF0000"/>
          <w:sz w:val="28"/>
        </w:rPr>
        <w:t xml:space="preserve"> </w:t>
      </w:r>
      <w:r w:rsidRPr="00D10DDB">
        <w:rPr>
          <w:rFonts w:ascii="Times New Roman" w:hAnsi="Times New Roman" w:cs="Times New Roman"/>
          <w:b/>
          <w:i/>
          <w:color w:val="FF0000"/>
          <w:sz w:val="28"/>
        </w:rPr>
        <w:t xml:space="preserve">прошёл </w:t>
      </w:r>
      <w:proofErr w:type="spellStart"/>
      <w:r w:rsidRPr="00D10DDB">
        <w:rPr>
          <w:rFonts w:ascii="Times New Roman" w:hAnsi="Times New Roman" w:cs="Times New Roman"/>
          <w:b/>
          <w:i/>
          <w:color w:val="FF0000"/>
          <w:sz w:val="28"/>
        </w:rPr>
        <w:t>профориентационный</w:t>
      </w:r>
      <w:proofErr w:type="spellEnd"/>
      <w:r w:rsidRPr="00D10DDB">
        <w:rPr>
          <w:rFonts w:ascii="Times New Roman" w:hAnsi="Times New Roman" w:cs="Times New Roman"/>
          <w:b/>
          <w:i/>
          <w:color w:val="FF0000"/>
          <w:sz w:val="28"/>
        </w:rPr>
        <w:t xml:space="preserve"> </w:t>
      </w:r>
      <w:r w:rsidRPr="00D10DDB">
        <w:rPr>
          <w:rFonts w:ascii="Times New Roman" w:hAnsi="Times New Roman" w:cs="Times New Roman"/>
          <w:b/>
          <w:i/>
          <w:color w:val="FF0000"/>
          <w:sz w:val="28"/>
        </w:rPr>
        <w:t xml:space="preserve">час </w:t>
      </w:r>
    </w:p>
    <w:p w:rsidR="00D10DDB" w:rsidRPr="00D10DDB" w:rsidRDefault="00D10DDB" w:rsidP="00D10DDB">
      <w:pPr>
        <w:jc w:val="center"/>
        <w:rPr>
          <w:rFonts w:ascii="Times New Roman" w:hAnsi="Times New Roman" w:cs="Times New Roman"/>
          <w:b/>
          <w:i/>
          <w:color w:val="FF0000"/>
          <w:sz w:val="28"/>
        </w:rPr>
      </w:pPr>
      <w:r w:rsidRPr="00D10DDB">
        <w:rPr>
          <w:rFonts w:ascii="Times New Roman" w:hAnsi="Times New Roman" w:cs="Times New Roman"/>
          <w:b/>
          <w:i/>
          <w:color w:val="FF0000"/>
          <w:sz w:val="28"/>
        </w:rPr>
        <w:t>«Типичные</w:t>
      </w:r>
      <w:r w:rsidRPr="00D10DDB">
        <w:rPr>
          <w:rFonts w:ascii="Times New Roman" w:hAnsi="Times New Roman" w:cs="Times New Roman"/>
          <w:b/>
          <w:i/>
          <w:color w:val="FF0000"/>
          <w:sz w:val="28"/>
        </w:rPr>
        <w:t xml:space="preserve"> ошибки при выборе профессии".</w:t>
      </w:r>
    </w:p>
    <w:p w:rsidR="00421959" w:rsidRPr="00D10DDB" w:rsidRDefault="00D10DDB" w:rsidP="00D10DDB">
      <w:pPr>
        <w:jc w:val="center"/>
        <w:rPr>
          <w:rFonts w:ascii="Times New Roman" w:hAnsi="Times New Roman" w:cs="Times New Roman"/>
          <w:b/>
          <w:i/>
          <w:color w:val="002060"/>
          <w:sz w:val="28"/>
        </w:rPr>
      </w:pPr>
      <w:r w:rsidRPr="00D10DDB">
        <w:rPr>
          <w:rFonts w:ascii="Times New Roman" w:hAnsi="Times New Roman" w:cs="Times New Roman"/>
          <w:b/>
          <w:i/>
          <w:color w:val="002060"/>
          <w:sz w:val="28"/>
        </w:rPr>
        <w:t xml:space="preserve">Цель урока: создания условий </w:t>
      </w:r>
      <w:r w:rsidRPr="00D10DDB">
        <w:rPr>
          <w:rFonts w:ascii="Times New Roman" w:hAnsi="Times New Roman" w:cs="Times New Roman"/>
          <w:b/>
          <w:i/>
          <w:color w:val="002060"/>
          <w:sz w:val="28"/>
        </w:rPr>
        <w:t>для формирования</w:t>
      </w:r>
      <w:r w:rsidRPr="00D10DDB">
        <w:rPr>
          <w:rFonts w:ascii="Times New Roman" w:hAnsi="Times New Roman" w:cs="Times New Roman"/>
          <w:b/>
          <w:i/>
          <w:color w:val="002060"/>
          <w:sz w:val="28"/>
        </w:rPr>
        <w:t xml:space="preserve"> у учащихся правильных взглядов на выбор будущей профессии. Рассмотрели привлекательные и непривлекательные стороны любой </w:t>
      </w:r>
      <w:r w:rsidRPr="00D10DDB">
        <w:rPr>
          <w:rFonts w:ascii="Times New Roman" w:hAnsi="Times New Roman" w:cs="Times New Roman"/>
          <w:b/>
          <w:i/>
          <w:color w:val="002060"/>
          <w:sz w:val="28"/>
        </w:rPr>
        <w:t>профессии, познакомились</w:t>
      </w:r>
      <w:r w:rsidRPr="00D10DDB">
        <w:rPr>
          <w:rFonts w:ascii="Times New Roman" w:hAnsi="Times New Roman" w:cs="Times New Roman"/>
          <w:b/>
          <w:i/>
          <w:color w:val="002060"/>
          <w:sz w:val="28"/>
        </w:rPr>
        <w:t xml:space="preserve"> с </w:t>
      </w:r>
      <w:r w:rsidRPr="00D10DDB">
        <w:rPr>
          <w:rFonts w:ascii="Times New Roman" w:hAnsi="Times New Roman" w:cs="Times New Roman"/>
          <w:b/>
          <w:i/>
          <w:color w:val="002060"/>
          <w:sz w:val="28"/>
        </w:rPr>
        <w:t>возможными ошибками</w:t>
      </w:r>
      <w:r w:rsidRPr="00D10DDB">
        <w:rPr>
          <w:rFonts w:ascii="Times New Roman" w:hAnsi="Times New Roman" w:cs="Times New Roman"/>
          <w:b/>
          <w:i/>
          <w:color w:val="002060"/>
          <w:sz w:val="28"/>
        </w:rPr>
        <w:t xml:space="preserve"> и их последствиями при выборе профессии; познакомились с алгоритмом выбора профессии. Для этого использовались различные ситуации. Выполняли тесты. Очень понравилось </w:t>
      </w:r>
      <w:r w:rsidRPr="00D10DDB">
        <w:rPr>
          <w:rFonts w:ascii="Times New Roman" w:hAnsi="Times New Roman" w:cs="Times New Roman"/>
          <w:b/>
          <w:i/>
          <w:color w:val="002060"/>
          <w:sz w:val="28"/>
        </w:rPr>
        <w:t>упражнение «</w:t>
      </w:r>
      <w:r w:rsidRPr="00D10DDB">
        <w:rPr>
          <w:rFonts w:ascii="Times New Roman" w:hAnsi="Times New Roman" w:cs="Times New Roman"/>
          <w:b/>
          <w:i/>
          <w:color w:val="002060"/>
          <w:sz w:val="28"/>
        </w:rPr>
        <w:t>Ассоциации"</w:t>
      </w:r>
    </w:p>
    <w:p w:rsidR="00D10DDB" w:rsidRPr="00D10DDB" w:rsidRDefault="00D10DDB" w:rsidP="00D10DDB">
      <w:pPr>
        <w:jc w:val="center"/>
        <w:rPr>
          <w:rFonts w:ascii="Times New Roman" w:hAnsi="Times New Roman" w:cs="Times New Roman"/>
          <w:b/>
          <w:i/>
          <w:sz w:val="28"/>
        </w:rPr>
      </w:pPr>
      <w:bookmarkStart w:id="0" w:name="_GoBack"/>
      <w:r w:rsidRPr="00D10DDB">
        <w:rPr>
          <w:rFonts w:ascii="Times New Roman" w:hAnsi="Times New Roman" w:cs="Times New Roman"/>
          <w:b/>
          <w:i/>
          <w:noProof/>
          <w:sz w:val="28"/>
          <w:lang w:eastAsia="ru-RU"/>
        </w:rPr>
        <w:drawing>
          <wp:inline distT="0" distB="0" distL="0" distR="0">
            <wp:extent cx="3814878" cy="67850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2-24 at 09.30.08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458" cy="678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10DDB" w:rsidRPr="00D10DDB" w:rsidSect="00D10DDB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35"/>
    <w:rsid w:val="00184A35"/>
    <w:rsid w:val="00421959"/>
    <w:rsid w:val="00D1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80431-999D-4C2F-93BD-0FDD2383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>SPecialiST RePack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2022-02-24T10:18:00Z</dcterms:created>
  <dcterms:modified xsi:type="dcterms:W3CDTF">2022-02-24T10:20:00Z</dcterms:modified>
</cp:coreProperties>
</file>