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87F" w:rsidRPr="0066587F" w:rsidRDefault="0066587F" w:rsidP="0066587F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6587F">
        <w:rPr>
          <w:rFonts w:ascii="Times New Roman" w:hAnsi="Times New Roman" w:cs="Times New Roman"/>
          <w:b/>
          <w:i/>
          <w:sz w:val="28"/>
          <w:szCs w:val="28"/>
        </w:rPr>
        <w:t>СОВЕТЫ ДЛЯ РОДИТЕЛЕЙ</w:t>
      </w:r>
    </w:p>
    <w:p w:rsidR="0066587F" w:rsidRPr="0066587F" w:rsidRDefault="0066587F" w:rsidP="0066587F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6587F">
        <w:rPr>
          <w:rFonts w:ascii="Times New Roman" w:hAnsi="Times New Roman" w:cs="Times New Roman"/>
          <w:b/>
          <w:i/>
          <w:sz w:val="28"/>
          <w:szCs w:val="28"/>
        </w:rPr>
        <w:t>Уважаемые родители!</w:t>
      </w:r>
    </w:p>
    <w:p w:rsidR="0066587F" w:rsidRPr="0066587F" w:rsidRDefault="0066587F" w:rsidP="0066587F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587F">
        <w:rPr>
          <w:rFonts w:ascii="Times New Roman" w:hAnsi="Times New Roman" w:cs="Times New Roman"/>
          <w:b/>
          <w:i/>
          <w:sz w:val="28"/>
          <w:szCs w:val="28"/>
        </w:rPr>
        <w:t>Вашему вниманию предлагаем советы, которые  помогут Вашему ребенку в выборе профессии.</w:t>
      </w:r>
    </w:p>
    <w:p w:rsidR="0066587F" w:rsidRPr="0066587F" w:rsidRDefault="0066587F" w:rsidP="006658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587F">
        <w:rPr>
          <w:rFonts w:ascii="Times New Roman" w:hAnsi="Times New Roman" w:cs="Times New Roman"/>
          <w:b/>
          <w:sz w:val="28"/>
          <w:szCs w:val="28"/>
        </w:rPr>
        <w:t xml:space="preserve">Пять шагов психологической поддержки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587F">
        <w:rPr>
          <w:rFonts w:ascii="Times New Roman" w:hAnsi="Times New Roman" w:cs="Times New Roman"/>
          <w:b/>
          <w:sz w:val="28"/>
          <w:szCs w:val="28"/>
        </w:rPr>
        <w:t>вашего взрослеющего ребёнка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6587F" w:rsidRPr="0066587F" w:rsidRDefault="0066587F" w:rsidP="0066587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66587F" w:rsidRPr="0066587F" w:rsidRDefault="0066587F" w:rsidP="0066587F">
      <w:pPr>
        <w:numPr>
          <w:ilvl w:val="0"/>
          <w:numId w:val="1"/>
        </w:numPr>
        <w:tabs>
          <w:tab w:val="clear" w:pos="108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6587F">
        <w:rPr>
          <w:rFonts w:ascii="Times New Roman" w:hAnsi="Times New Roman" w:cs="Times New Roman"/>
          <w:sz w:val="28"/>
          <w:szCs w:val="28"/>
        </w:rPr>
        <w:t xml:space="preserve">В первую очередь найдите «золотую середину» между инициативой ребёнка и вашим активным участием. Крайние позиции: «Пусть всё решает сам!» и «Что он без меня решит!» - в конечном счете, приведут к отчуждению между вами. Оценивайте способность вашего ребёнка быть ответственным и самостоятельным, различая, что он уже может, а чему ещё только учится. «Золотую середину» в выборе профессии особенно трудно найти тогда, когда ваш подрастающий ребёнок очень активен, имеет много интересов или, наоборот, избегает ситуаций самостоятельного выбора. </w:t>
      </w:r>
    </w:p>
    <w:p w:rsidR="0066587F" w:rsidRPr="0066587F" w:rsidRDefault="0066587F" w:rsidP="0066587F">
      <w:pPr>
        <w:numPr>
          <w:ilvl w:val="0"/>
          <w:numId w:val="1"/>
        </w:numPr>
        <w:tabs>
          <w:tab w:val="clear" w:pos="1080"/>
          <w:tab w:val="num" w:pos="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6587F">
        <w:rPr>
          <w:rFonts w:ascii="Times New Roman" w:hAnsi="Times New Roman" w:cs="Times New Roman"/>
          <w:sz w:val="28"/>
          <w:szCs w:val="28"/>
        </w:rPr>
        <w:t>Важно выяснить, чем руководствуется ребёнок, выбирая профессию, какие её стороны его особенно привлекают. Престижность, возможность добиться успеха и славы, высокие заработки, стремление быть похожим на кого-то из своего окружения, любопытство</w:t>
      </w:r>
      <w:proofErr w:type="gramStart"/>
      <w:r w:rsidRPr="0066587F">
        <w:rPr>
          <w:rFonts w:ascii="Times New Roman" w:hAnsi="Times New Roman" w:cs="Times New Roman"/>
          <w:sz w:val="28"/>
          <w:szCs w:val="28"/>
        </w:rPr>
        <w:t>… С</w:t>
      </w:r>
      <w:proofErr w:type="gramEnd"/>
      <w:r w:rsidRPr="0066587F">
        <w:rPr>
          <w:rFonts w:ascii="Times New Roman" w:hAnsi="Times New Roman" w:cs="Times New Roman"/>
          <w:sz w:val="28"/>
          <w:szCs w:val="28"/>
        </w:rPr>
        <w:t>ам по себе мотив выбора профессии не может быть верным или нет, гораздо важнее выяснить, не испытывает ли ребёнок внутреннего конфликта мотивов, не стремится ли к взаимоисключающим целям.</w:t>
      </w:r>
    </w:p>
    <w:p w:rsidR="0066587F" w:rsidRPr="0066587F" w:rsidRDefault="0066587F" w:rsidP="0066587F">
      <w:pPr>
        <w:numPr>
          <w:ilvl w:val="0"/>
          <w:numId w:val="1"/>
        </w:numPr>
        <w:tabs>
          <w:tab w:val="clear" w:pos="1080"/>
          <w:tab w:val="num" w:pos="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6587F">
        <w:rPr>
          <w:rFonts w:ascii="Times New Roman" w:hAnsi="Times New Roman" w:cs="Times New Roman"/>
          <w:sz w:val="28"/>
          <w:szCs w:val="28"/>
        </w:rPr>
        <w:t>Искреннее желание человека обладает столь большой силой, что если ваш ребёнок выбирает профессию, на которую сейчас у него пока нет внутренних ресурсов, - ваш долг помочь ребёнку реализовать пока ещё скрытые способности, распознать тот потенциал, который может раскрыться позже.</w:t>
      </w:r>
    </w:p>
    <w:p w:rsidR="0066587F" w:rsidRPr="0066587F" w:rsidRDefault="0066587F" w:rsidP="0066587F">
      <w:pPr>
        <w:numPr>
          <w:ilvl w:val="0"/>
          <w:numId w:val="1"/>
        </w:numPr>
        <w:tabs>
          <w:tab w:val="clear" w:pos="1080"/>
          <w:tab w:val="num" w:pos="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6587F">
        <w:rPr>
          <w:rFonts w:ascii="Times New Roman" w:hAnsi="Times New Roman" w:cs="Times New Roman"/>
          <w:sz w:val="28"/>
          <w:szCs w:val="28"/>
        </w:rPr>
        <w:t>Помогите ребёнку соотнести профессиональные намерения с минусами профессии. В ходе такого сопоставления ваш ребёнок станет думать о своём выборе гораздо реалистичнее. Не так часто в практике профконсультанта встречаются старшеклассники, которые понимают, что любая профессия имеет объективные минусы. Вот лишь краткий перечень таких трудностей:</w:t>
      </w:r>
    </w:p>
    <w:p w:rsidR="0066587F" w:rsidRPr="0066587F" w:rsidRDefault="0066587F" w:rsidP="0066587F">
      <w:pPr>
        <w:numPr>
          <w:ilvl w:val="1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6587F">
        <w:rPr>
          <w:rFonts w:ascii="Times New Roman" w:hAnsi="Times New Roman" w:cs="Times New Roman"/>
          <w:sz w:val="28"/>
          <w:szCs w:val="28"/>
        </w:rPr>
        <w:t>Сложности с трудоустройством;</w:t>
      </w:r>
    </w:p>
    <w:p w:rsidR="0066587F" w:rsidRPr="0066587F" w:rsidRDefault="0066587F" w:rsidP="0066587F">
      <w:pPr>
        <w:numPr>
          <w:ilvl w:val="1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6587F">
        <w:rPr>
          <w:rFonts w:ascii="Times New Roman" w:hAnsi="Times New Roman" w:cs="Times New Roman"/>
          <w:sz w:val="28"/>
          <w:szCs w:val="28"/>
        </w:rPr>
        <w:t>Трудности в согласовании профессиональных и личных планов;</w:t>
      </w:r>
    </w:p>
    <w:p w:rsidR="0066587F" w:rsidRPr="0066587F" w:rsidRDefault="0066587F" w:rsidP="0066587F">
      <w:pPr>
        <w:numPr>
          <w:ilvl w:val="1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6587F">
        <w:rPr>
          <w:rFonts w:ascii="Times New Roman" w:hAnsi="Times New Roman" w:cs="Times New Roman"/>
          <w:sz w:val="28"/>
          <w:szCs w:val="28"/>
        </w:rPr>
        <w:t>Сложности в оценке результатов труда (важно ли для вашего ребёнка сделать что-либо и полюбоваться результатами своего труда, или он может работать на будущее);</w:t>
      </w:r>
    </w:p>
    <w:p w:rsidR="0066587F" w:rsidRPr="0066587F" w:rsidRDefault="0066587F" w:rsidP="000C118A">
      <w:pPr>
        <w:numPr>
          <w:ilvl w:val="1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6587F">
        <w:rPr>
          <w:rFonts w:ascii="Times New Roman" w:hAnsi="Times New Roman" w:cs="Times New Roman"/>
          <w:sz w:val="28"/>
          <w:szCs w:val="28"/>
        </w:rPr>
        <w:t>Профессиональные риски для здоровья, как физического, так и психического.</w:t>
      </w:r>
    </w:p>
    <w:p w:rsidR="0066587F" w:rsidRPr="0066587F" w:rsidRDefault="0066587F" w:rsidP="000C118A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66587F">
        <w:rPr>
          <w:rFonts w:ascii="Times New Roman" w:hAnsi="Times New Roman" w:cs="Times New Roman"/>
          <w:sz w:val="28"/>
          <w:szCs w:val="28"/>
        </w:rPr>
        <w:t xml:space="preserve">      Готов ли ваш ребёнок примириться с теневой стороной профессии, искать пути компенсации таких трудностей?</w:t>
      </w:r>
    </w:p>
    <w:p w:rsidR="0066587F" w:rsidRPr="0066587F" w:rsidRDefault="0066587F" w:rsidP="000C118A">
      <w:pPr>
        <w:numPr>
          <w:ilvl w:val="0"/>
          <w:numId w:val="1"/>
        </w:numPr>
        <w:tabs>
          <w:tab w:val="clear" w:pos="108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6587F">
        <w:rPr>
          <w:rFonts w:ascii="Times New Roman" w:hAnsi="Times New Roman" w:cs="Times New Roman"/>
          <w:sz w:val="28"/>
          <w:szCs w:val="28"/>
        </w:rPr>
        <w:t xml:space="preserve">Помогите ребёнку сделать свой профессиональный выбор более конкретным – пусть он вместе с вами попробует построить план своей карьеры. Возможно, этот план не будет реальным проектом, важно, чтобы ребёнок продумал сделанный им выбор во времени. При случае задайте ему вопросы: «Как ты думаешь, а как тебе будет лучше готовиться к поступлению? Пойти на курсы, найти школу или колледж при вузе?», «А с какого курса ты сможешь </w:t>
      </w:r>
      <w:r w:rsidRPr="0066587F">
        <w:rPr>
          <w:rFonts w:ascii="Times New Roman" w:hAnsi="Times New Roman" w:cs="Times New Roman"/>
          <w:sz w:val="28"/>
          <w:szCs w:val="28"/>
        </w:rPr>
        <w:lastRenderedPageBreak/>
        <w:t>устроиться на работу, ведь сегодня это одно из первых условий при приёме на работу?», «Как профессиональные планы впишутся в твою личную жизнь?»</w:t>
      </w:r>
    </w:p>
    <w:p w:rsidR="0066587F" w:rsidRPr="0066587F" w:rsidRDefault="0066587F" w:rsidP="0066587F">
      <w:pPr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66587F">
        <w:rPr>
          <w:rFonts w:ascii="Times New Roman" w:hAnsi="Times New Roman" w:cs="Times New Roman"/>
          <w:sz w:val="28"/>
          <w:szCs w:val="28"/>
        </w:rPr>
        <w:t xml:space="preserve">      Постарайтесь задавать вопросы в нужный момент, когда ваш ребёнок будет готов к обсуждению. Обсуждение планов – это не критика выбора вашего ребёнка, поэтому поддерживайте все варианты ответа, а если вы думаете, что знаете лучший ответ, предложите ребёнку оценить оба варианта. План карьеры не должен быть жёстким предписанием к действию, главное в нём – гибкость, чтобы человек был </w:t>
      </w:r>
      <w:proofErr w:type="gramStart"/>
      <w:r w:rsidRPr="0066587F">
        <w:rPr>
          <w:rFonts w:ascii="Times New Roman" w:hAnsi="Times New Roman" w:cs="Times New Roman"/>
          <w:sz w:val="28"/>
          <w:szCs w:val="28"/>
        </w:rPr>
        <w:t>готов</w:t>
      </w:r>
      <w:proofErr w:type="gramEnd"/>
      <w:r w:rsidRPr="0066587F">
        <w:rPr>
          <w:rFonts w:ascii="Times New Roman" w:hAnsi="Times New Roman" w:cs="Times New Roman"/>
          <w:sz w:val="28"/>
          <w:szCs w:val="28"/>
        </w:rPr>
        <w:t xml:space="preserve"> как к неожиданным неприятностям, так и удачам. Способность планировать напрямую зависит от готовности подростка взять ответственность на себя.</w:t>
      </w:r>
    </w:p>
    <w:p w:rsidR="0066587F" w:rsidRPr="0066587F" w:rsidRDefault="0066587F" w:rsidP="0066587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587F" w:rsidRPr="0066587F" w:rsidRDefault="0066587F" w:rsidP="0066587F">
      <w:pPr>
        <w:rPr>
          <w:rFonts w:ascii="Times New Roman" w:hAnsi="Times New Roman" w:cs="Times New Roman"/>
          <w:sz w:val="28"/>
          <w:szCs w:val="28"/>
        </w:rPr>
      </w:pPr>
    </w:p>
    <w:p w:rsidR="00000000" w:rsidRPr="0066587F" w:rsidRDefault="00DB7BBC">
      <w:pPr>
        <w:rPr>
          <w:rFonts w:ascii="Times New Roman" w:hAnsi="Times New Roman" w:cs="Times New Roman"/>
          <w:sz w:val="28"/>
          <w:szCs w:val="28"/>
        </w:rPr>
      </w:pPr>
    </w:p>
    <w:sectPr w:rsidR="00000000" w:rsidRPr="0066587F" w:rsidSect="0066587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54ED8"/>
    <w:multiLevelType w:val="hybridMultilevel"/>
    <w:tmpl w:val="AD52A60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6587F"/>
    <w:rsid w:val="000C118A"/>
    <w:rsid w:val="00471E99"/>
    <w:rsid w:val="004868A6"/>
    <w:rsid w:val="00621388"/>
    <w:rsid w:val="0066587F"/>
    <w:rsid w:val="00B74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498</Words>
  <Characters>2841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2022-02-21T04:35:00Z</dcterms:created>
  <dcterms:modified xsi:type="dcterms:W3CDTF">2022-02-21T04:41:00Z</dcterms:modified>
</cp:coreProperties>
</file>