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73" w:rsidRDefault="001F7373" w:rsidP="001F7373">
      <w:r>
        <w:t>XXI век – век грамотного поколения»</w:t>
      </w:r>
    </w:p>
    <w:p w:rsidR="001F7373" w:rsidRDefault="001F7373" w:rsidP="001F7373">
      <w:r>
        <w:t>на неделе читательской грамотности среди 2-х классов я провела классный час на тему «</w:t>
      </w:r>
      <w:proofErr w:type="spellStart"/>
      <w:r>
        <w:t>Ұланымыз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елдің</w:t>
      </w:r>
      <w:proofErr w:type="spellEnd"/>
      <w:r>
        <w:t>».</w:t>
      </w:r>
    </w:p>
    <w:p w:rsidR="001F7373" w:rsidRDefault="001F7373" w:rsidP="001F7373">
      <w:r>
        <w:t xml:space="preserve">Цель: рассказать о биографии и творчестве Ахмета </w:t>
      </w:r>
      <w:proofErr w:type="spellStart"/>
      <w:r>
        <w:t>Байтурсынова</w:t>
      </w:r>
      <w:proofErr w:type="spellEnd"/>
      <w:r>
        <w:t xml:space="preserve"> </w:t>
      </w:r>
    </w:p>
    <w:p w:rsidR="001A0D73" w:rsidRDefault="001F7373" w:rsidP="001F7373">
      <w:r>
        <w:t>- я не знаю, - сказал он. Поэт, ставя свою жизнь в пример ученикам</w:t>
      </w:r>
      <w:r>
        <w:t xml:space="preserve">, стремится любить свою </w:t>
      </w:r>
      <w:proofErr w:type="spellStart"/>
      <w:r>
        <w:t>страну</w:t>
      </w:r>
      <w:proofErr w:type="gramStart"/>
      <w:r>
        <w:t>,</w:t>
      </w:r>
      <w:r>
        <w:t>в</w:t>
      </w:r>
      <w:proofErr w:type="gramEnd"/>
      <w:r>
        <w:t>оспитывать</w:t>
      </w:r>
      <w:proofErr w:type="spellEnd"/>
      <w:r>
        <w:t xml:space="preserve"> желание внести свой вклад в развитие</w:t>
      </w:r>
      <w:r>
        <w:t>.</w:t>
      </w:r>
    </w:p>
    <w:p w:rsidR="001F7373" w:rsidRDefault="001F7373" w:rsidP="001F737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35pt">
            <v:imagedata r:id="rId5" o:title="272615751_924864741724084_821491630302384719_n"/>
          </v:shape>
        </w:pict>
      </w:r>
    </w:p>
    <w:sectPr w:rsidR="001F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3"/>
    <w:rsid w:val="001A0D73"/>
    <w:rsid w:val="001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2022-02-17T09:58:00Z</dcterms:created>
  <dcterms:modified xsi:type="dcterms:W3CDTF">2022-02-17T10:01:00Z</dcterms:modified>
</cp:coreProperties>
</file>