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3C4C" w14:textId="052410AE" w:rsidR="00F12C76" w:rsidRDefault="007C50A5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62A300D" wp14:editId="3112F048">
            <wp:extent cx="4562507" cy="2596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2" b="23279"/>
                    <a:stretch/>
                  </pic:blipFill>
                  <pic:spPr bwMode="auto">
                    <a:xfrm>
                      <a:off x="0" y="0"/>
                      <a:ext cx="4563110" cy="259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08B4C" w14:textId="510CC344" w:rsidR="007C50A5" w:rsidRDefault="007C50A5" w:rsidP="006C0B77">
      <w:pPr>
        <w:spacing w:after="0"/>
        <w:ind w:firstLine="709"/>
        <w:jc w:val="both"/>
      </w:pPr>
    </w:p>
    <w:p w14:paraId="71ABEDAE" w14:textId="62F392FF" w:rsidR="007C50A5" w:rsidRPr="007C50A5" w:rsidRDefault="007C50A5" w:rsidP="007C50A5">
      <w:pPr>
        <w:spacing w:after="0"/>
        <w:ind w:firstLine="709"/>
        <w:rPr>
          <w:rFonts w:cs="Times New Roman"/>
          <w:szCs w:val="28"/>
        </w:rPr>
      </w:pPr>
      <w:r w:rsidRPr="007C50A5">
        <w:rPr>
          <w:rFonts w:cs="Times New Roman"/>
          <w:color w:val="262626"/>
          <w:szCs w:val="28"/>
          <w:shd w:val="clear" w:color="auto" w:fill="FFFFFF"/>
        </w:rPr>
        <w:t xml:space="preserve">05.11.21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жылы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"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Күзгі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мектеп-2021"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аясында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география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пәні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бойынша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олимпиадаға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интернет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платформалары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және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АКТ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пайдалану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арқылы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дайындау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шеберлік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сабақ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өтті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>.</w:t>
      </w:r>
      <w:r w:rsidRPr="007C50A5">
        <w:rPr>
          <w:rFonts w:cs="Times New Roman"/>
          <w:color w:val="262626"/>
          <w:szCs w:val="28"/>
        </w:rPr>
        <w:br/>
      </w:r>
      <w:r w:rsidRPr="007C50A5">
        <w:rPr>
          <w:rFonts w:cs="Times New Roman"/>
          <w:color w:val="262626"/>
          <w:szCs w:val="28"/>
          <w:shd w:val="clear" w:color="auto" w:fill="FFFFFF"/>
        </w:rPr>
        <w:t xml:space="preserve">АКТ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оқушыларға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ғылыми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ұғымдарды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түсіндіруді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және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олардың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қабылдауын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түсінуін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жеңілдетуге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мүмкіндік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беріп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мұғалімдерге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сабақ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беруде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көмектесетін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маңызды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құрал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>.</w:t>
      </w:r>
      <w:r w:rsidRPr="007C50A5">
        <w:rPr>
          <w:rFonts w:cs="Times New Roman"/>
          <w:color w:val="262626"/>
          <w:szCs w:val="28"/>
        </w:rPr>
        <w:br/>
      </w:r>
      <w:r w:rsidRPr="007C50A5">
        <w:rPr>
          <w:rFonts w:ascii="Segoe UI Emoji" w:hAnsi="Segoe UI Emoji" w:cs="Segoe UI Emoji"/>
          <w:color w:val="262626"/>
          <w:szCs w:val="28"/>
          <w:shd w:val="clear" w:color="auto" w:fill="FFFFFF"/>
        </w:rPr>
        <w:t>📌</w:t>
      </w:r>
      <w:r w:rsidRPr="007C50A5">
        <w:rPr>
          <w:rFonts w:cs="Times New Roman"/>
          <w:color w:val="262626"/>
          <w:szCs w:val="28"/>
          <w:shd w:val="clear" w:color="auto" w:fill="FFFFFF"/>
        </w:rPr>
        <w:t xml:space="preserve">География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пәнін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таңдаған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оқушылардың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жоғары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нәтиже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беріп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тиімді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жолдарын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арттыруда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мұғалімді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үнемі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ізденуге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тұрақты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еңбек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етуге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міндеттейді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. ХХІ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ғасыр-білімділер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ғасыры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.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Ендеше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бізге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ой-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өрісі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жоғары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дамыған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proofErr w:type="gramStart"/>
      <w:r w:rsidRPr="007C50A5">
        <w:rPr>
          <w:rFonts w:cs="Times New Roman"/>
          <w:color w:val="262626"/>
          <w:szCs w:val="28"/>
          <w:shd w:val="clear" w:color="auto" w:fill="FFFFFF"/>
        </w:rPr>
        <w:t>зерделі,жан</w:t>
      </w:r>
      <w:proofErr w:type="gramEnd"/>
      <w:r w:rsidRPr="007C50A5">
        <w:rPr>
          <w:rFonts w:cs="Times New Roman"/>
          <w:color w:val="262626"/>
          <w:szCs w:val="28"/>
          <w:shd w:val="clear" w:color="auto" w:fill="FFFFFF"/>
        </w:rPr>
        <w:t>-жақты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парасатты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ұрпақ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керек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екенін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бір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сәт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естен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шығармағанымыз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7C50A5">
        <w:rPr>
          <w:rFonts w:cs="Times New Roman"/>
          <w:color w:val="262626"/>
          <w:szCs w:val="28"/>
          <w:shd w:val="clear" w:color="auto" w:fill="FFFFFF"/>
        </w:rPr>
        <w:t>жөн</w:t>
      </w:r>
      <w:proofErr w:type="spellEnd"/>
      <w:r w:rsidRPr="007C50A5">
        <w:rPr>
          <w:rFonts w:cs="Times New Roman"/>
          <w:color w:val="262626"/>
          <w:szCs w:val="28"/>
          <w:shd w:val="clear" w:color="auto" w:fill="FFFFFF"/>
        </w:rPr>
        <w:t>.</w:t>
      </w:r>
    </w:p>
    <w:sectPr w:rsidR="007C50A5" w:rsidRPr="007C50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DC"/>
    <w:rsid w:val="001830DC"/>
    <w:rsid w:val="006C0B77"/>
    <w:rsid w:val="007C50A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C0AA"/>
  <w15:chartTrackingRefBased/>
  <w15:docId w15:val="{D9FCE6F1-CE6D-483F-B445-13D354C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2022-02-17T09:08:00Z</dcterms:created>
  <dcterms:modified xsi:type="dcterms:W3CDTF">2022-02-17T09:08:00Z</dcterms:modified>
</cp:coreProperties>
</file>