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94" w:rsidRDefault="0061539C" w:rsidP="008029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D4">
        <w:rPr>
          <w:rFonts w:ascii="Times New Roman" w:hAnsi="Times New Roman" w:cs="Times New Roman"/>
          <w:b/>
          <w:sz w:val="28"/>
          <w:szCs w:val="28"/>
        </w:rPr>
        <w:t>П</w:t>
      </w:r>
      <w:r w:rsidR="00802994">
        <w:rPr>
          <w:rFonts w:ascii="Times New Roman" w:hAnsi="Times New Roman" w:cs="Times New Roman"/>
          <w:b/>
          <w:sz w:val="28"/>
          <w:szCs w:val="28"/>
        </w:rPr>
        <w:t>РОГРАММА ПРОФЕССИОНАЛЬНОГО РОСТА УЧИТЕЛЯ, КАК ИНСТРУМЕНТ ЦЕЛЕНАПРАВЛЕННОГО И СИСТЕМАТИЧЕСКОГО ПОВЫШЕНИЯ ЕГО КВАЛИФИКАЦИИ</w:t>
      </w:r>
    </w:p>
    <w:p w:rsidR="00802994" w:rsidRDefault="00802994" w:rsidP="008029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994" w:rsidRDefault="00802994" w:rsidP="008029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Кузнецова С.В.</w:t>
      </w:r>
    </w:p>
    <w:p w:rsidR="00802994" w:rsidRDefault="00802994" w:rsidP="008029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FD4" w:rsidRDefault="00802994" w:rsidP="005E57F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 АО «Национальный центр повышения квалификации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Өрлеу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802994" w:rsidRDefault="00802994" w:rsidP="00D865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655B" w:rsidRPr="00D8655B" w:rsidRDefault="00A50472" w:rsidP="00D865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55B">
        <w:rPr>
          <w:rFonts w:ascii="Times New Roman" w:hAnsi="Times New Roman" w:cs="Times New Roman"/>
          <w:sz w:val="28"/>
          <w:szCs w:val="28"/>
        </w:rPr>
        <w:t xml:space="preserve">Проблема повышения квалификации педагогических работников становится наиболее актуальной в связи </w:t>
      </w:r>
      <w:r w:rsidR="00D557BE" w:rsidRPr="00D8655B">
        <w:rPr>
          <w:rFonts w:ascii="Times New Roman" w:hAnsi="Times New Roman" w:cs="Times New Roman"/>
          <w:sz w:val="28"/>
          <w:szCs w:val="28"/>
        </w:rPr>
        <w:t xml:space="preserve">обновлением содержания образования, </w:t>
      </w:r>
      <w:r w:rsidRPr="00D8655B">
        <w:rPr>
          <w:rFonts w:ascii="Times New Roman" w:hAnsi="Times New Roman" w:cs="Times New Roman"/>
          <w:sz w:val="28"/>
          <w:szCs w:val="28"/>
        </w:rPr>
        <w:t xml:space="preserve">с </w:t>
      </w:r>
      <w:r w:rsidR="00D557BE" w:rsidRPr="00D8655B">
        <w:rPr>
          <w:rFonts w:ascii="Times New Roman" w:hAnsi="Times New Roman" w:cs="Times New Roman"/>
          <w:sz w:val="28"/>
          <w:szCs w:val="28"/>
        </w:rPr>
        <w:t>переходом на 12-летнюю модель обучения</w:t>
      </w:r>
      <w:r w:rsidRPr="00D8655B">
        <w:rPr>
          <w:rFonts w:ascii="Times New Roman" w:hAnsi="Times New Roman" w:cs="Times New Roman"/>
          <w:sz w:val="28"/>
          <w:szCs w:val="28"/>
        </w:rPr>
        <w:t xml:space="preserve">, где востребованным оказывается </w:t>
      </w:r>
      <w:r w:rsidR="00D557BE" w:rsidRPr="00D8655B">
        <w:rPr>
          <w:rFonts w:ascii="Times New Roman" w:hAnsi="Times New Roman" w:cs="Times New Roman"/>
          <w:sz w:val="28"/>
          <w:szCs w:val="28"/>
        </w:rPr>
        <w:t xml:space="preserve">педагог, готовый работать в </w:t>
      </w:r>
      <w:r w:rsidR="00AE13C7">
        <w:rPr>
          <w:rFonts w:ascii="Times New Roman" w:hAnsi="Times New Roman" w:cs="Times New Roman"/>
          <w:sz w:val="28"/>
          <w:szCs w:val="28"/>
        </w:rPr>
        <w:t xml:space="preserve">условиях </w:t>
      </w:r>
      <w:r w:rsidR="00D557BE" w:rsidRPr="00D8655B">
        <w:rPr>
          <w:rFonts w:ascii="Times New Roman" w:hAnsi="Times New Roman" w:cs="Times New Roman"/>
          <w:sz w:val="28"/>
          <w:szCs w:val="28"/>
        </w:rPr>
        <w:t>новой методологии организации школьного образования</w:t>
      </w:r>
      <w:r w:rsidRPr="00D8655B">
        <w:rPr>
          <w:rFonts w:ascii="Times New Roman" w:hAnsi="Times New Roman" w:cs="Times New Roman"/>
          <w:sz w:val="28"/>
          <w:szCs w:val="28"/>
        </w:rPr>
        <w:t xml:space="preserve">. Анализ предшествующих периодов развития общества, где наблюдалась сравнительно медленная эволюция общественного производства и постоянство структуры и содержания образования, показал, что сложился так называемый тип «конечного образования», при котором полученные знания и умения сохраняли ценность и востребованность на протяжении длительного времени. </w:t>
      </w:r>
      <w:r w:rsidR="0000112B" w:rsidRPr="00D8655B">
        <w:rPr>
          <w:rFonts w:ascii="Times New Roman" w:hAnsi="Times New Roman" w:cs="Times New Roman"/>
          <w:sz w:val="28"/>
          <w:szCs w:val="28"/>
        </w:rPr>
        <w:t xml:space="preserve">Это </w:t>
      </w:r>
      <w:r w:rsidR="00D8655B" w:rsidRPr="00D8655B">
        <w:rPr>
          <w:rFonts w:ascii="Times New Roman" w:hAnsi="Times New Roman" w:cs="Times New Roman"/>
          <w:sz w:val="28"/>
          <w:szCs w:val="28"/>
        </w:rPr>
        <w:t>привело к тому, что</w:t>
      </w:r>
      <w:r w:rsidR="0000112B" w:rsidRPr="00D8655B">
        <w:rPr>
          <w:rFonts w:ascii="Times New Roman" w:hAnsi="Times New Roman" w:cs="Times New Roman"/>
          <w:sz w:val="28"/>
          <w:szCs w:val="28"/>
        </w:rPr>
        <w:t xml:space="preserve"> обострились проблемы некомпетентности специалистов, структурной безработицы, возник дефицит технико-экономических, правовых и экологических знаний, усилилась отчужденность человека от природы и общества.</w:t>
      </w:r>
      <w:r w:rsidR="00FB4741" w:rsidRPr="00D86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55B" w:rsidRPr="00D8655B" w:rsidRDefault="00D8655B" w:rsidP="00D865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655B">
        <w:rPr>
          <w:rFonts w:ascii="Times New Roman" w:hAnsi="Times New Roman" w:cs="Times New Roman"/>
          <w:sz w:val="28"/>
          <w:szCs w:val="28"/>
        </w:rPr>
        <w:t xml:space="preserve">Решение этой проблемы требует от учителя пересмотра ценностных ориентиров, понимания того, что </w:t>
      </w:r>
      <w:r w:rsidR="0000112B" w:rsidRPr="00D8655B">
        <w:rPr>
          <w:rFonts w:ascii="Times New Roman" w:hAnsi="Times New Roman" w:cs="Times New Roman"/>
          <w:sz w:val="28"/>
          <w:szCs w:val="28"/>
        </w:rPr>
        <w:t>в</w:t>
      </w:r>
      <w:r w:rsidR="0000112B" w:rsidRPr="00D86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информационную эпоху знания стремительно устаревают. </w:t>
      </w:r>
      <w:r w:rsidRPr="00D86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сегодняшний день </w:t>
      </w:r>
      <w:r w:rsidR="005E1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 факт </w:t>
      </w:r>
      <w:r w:rsidRPr="00D8655B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</w:t>
      </w:r>
      <w:r w:rsidR="005E197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6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</w:t>
      </w:r>
      <w:r w:rsidR="005E1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уже </w:t>
      </w:r>
      <w:r w:rsidRPr="00D8655B">
        <w:rPr>
          <w:rFonts w:ascii="Times New Roman" w:eastAsia="Times New Roman" w:hAnsi="Times New Roman" w:cs="Times New Roman"/>
          <w:color w:val="000000"/>
          <w:sz w:val="28"/>
          <w:szCs w:val="28"/>
        </w:rPr>
        <w:t>не гарантирует качественно</w:t>
      </w:r>
      <w:r w:rsidR="005E197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6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</w:t>
      </w:r>
      <w:r w:rsidR="005E197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6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197C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специалистом</w:t>
      </w:r>
      <w:r w:rsidR="005E197C" w:rsidRPr="00D86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655B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профессиональных обязанностей на протяжении всей трудовой деятельности. Так, в</w:t>
      </w:r>
      <w:r w:rsidR="0000112B" w:rsidRPr="00D86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высокотехнологических отраслях период полураспада профессиональных знаний составляет около полутора-двух лет. </w:t>
      </w:r>
      <w:r w:rsidRPr="00D8655B">
        <w:rPr>
          <w:rFonts w:ascii="Times New Roman" w:eastAsia="Times New Roman" w:hAnsi="Times New Roman" w:cs="Times New Roman"/>
          <w:color w:val="000000"/>
          <w:sz w:val="28"/>
          <w:szCs w:val="28"/>
        </w:rPr>
        <w:t>А к 2020 году, по мнению экспертов, можно ожидать 7-кратного революционного преобразования за жизнь одного поколения в областях высоких технологий</w:t>
      </w:r>
      <w:r w:rsidR="002334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3416" w:rsidRPr="00233416">
        <w:rPr>
          <w:rFonts w:ascii="Times New Roman" w:eastAsia="Times New Roman" w:hAnsi="Times New Roman" w:cs="Times New Roman"/>
          <w:color w:val="000000"/>
          <w:sz w:val="28"/>
          <w:szCs w:val="28"/>
        </w:rPr>
        <w:t>[1]</w:t>
      </w:r>
      <w:r w:rsidRPr="00D8655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E1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эти факты свидетельствуют о необходимости </w:t>
      </w:r>
      <w:r w:rsidR="00AE1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непрерывного </w:t>
      </w:r>
      <w:r w:rsidR="005E1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обучения в течение всей жизни, постоянного саморазвития и совершенствования профессиональных знаний, умений и навыков любым учителем независимо от его стажа и опыта работы. </w:t>
      </w:r>
    </w:p>
    <w:p w:rsidR="009C6D53" w:rsidRDefault="005E57F5" w:rsidP="001C2A57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3C07C7">
        <w:rPr>
          <w:rFonts w:ascii="Times New Roman" w:hAnsi="Times New Roman"/>
          <w:sz w:val="28"/>
          <w:szCs w:val="28"/>
        </w:rPr>
        <w:t xml:space="preserve">аждый </w:t>
      </w:r>
      <w:r>
        <w:rPr>
          <w:rFonts w:ascii="Times New Roman" w:hAnsi="Times New Roman"/>
          <w:sz w:val="28"/>
          <w:szCs w:val="28"/>
        </w:rPr>
        <w:t>учитель рано или поздно</w:t>
      </w:r>
      <w:r w:rsidR="003C07C7">
        <w:rPr>
          <w:rFonts w:ascii="Times New Roman" w:hAnsi="Times New Roman"/>
          <w:sz w:val="28"/>
          <w:szCs w:val="28"/>
        </w:rPr>
        <w:t xml:space="preserve"> задается вопросом: </w:t>
      </w:r>
      <w:r w:rsidR="00517E97">
        <w:rPr>
          <w:rFonts w:ascii="Times New Roman" w:hAnsi="Times New Roman"/>
          <w:sz w:val="28"/>
          <w:szCs w:val="28"/>
        </w:rPr>
        <w:t>«</w:t>
      </w:r>
      <w:r w:rsidR="003C07C7">
        <w:rPr>
          <w:rFonts w:ascii="Times New Roman" w:hAnsi="Times New Roman"/>
          <w:sz w:val="28"/>
          <w:szCs w:val="28"/>
        </w:rPr>
        <w:t>Как организовать системную работу в этом направлении?</w:t>
      </w:r>
      <w:r w:rsidR="00517E97">
        <w:rPr>
          <w:rFonts w:ascii="Times New Roman" w:hAnsi="Times New Roman"/>
          <w:sz w:val="28"/>
          <w:szCs w:val="28"/>
        </w:rPr>
        <w:t>»</w:t>
      </w:r>
    </w:p>
    <w:p w:rsidR="00492C43" w:rsidRPr="00517E97" w:rsidRDefault="00492C43" w:rsidP="001C2A57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7E97">
        <w:rPr>
          <w:rFonts w:ascii="Times New Roman" w:hAnsi="Times New Roman"/>
          <w:sz w:val="28"/>
          <w:szCs w:val="28"/>
        </w:rPr>
        <w:t xml:space="preserve">Основными доступными источниками новой научно-методической информации </w:t>
      </w:r>
      <w:r w:rsidR="005E57F5">
        <w:rPr>
          <w:rFonts w:ascii="Times New Roman" w:hAnsi="Times New Roman"/>
          <w:sz w:val="28"/>
          <w:szCs w:val="28"/>
        </w:rPr>
        <w:t>учителя-практики</w:t>
      </w:r>
      <w:r w:rsidR="00531534">
        <w:rPr>
          <w:rFonts w:ascii="Times New Roman" w:hAnsi="Times New Roman"/>
          <w:sz w:val="28"/>
          <w:szCs w:val="28"/>
        </w:rPr>
        <w:t xml:space="preserve"> отмеч</w:t>
      </w:r>
      <w:r w:rsidR="005E57F5">
        <w:rPr>
          <w:rFonts w:ascii="Times New Roman" w:hAnsi="Times New Roman"/>
          <w:sz w:val="28"/>
          <w:szCs w:val="28"/>
        </w:rPr>
        <w:t>ают</w:t>
      </w:r>
      <w:r w:rsidRPr="00517E97">
        <w:rPr>
          <w:rFonts w:ascii="Times New Roman" w:hAnsi="Times New Roman"/>
          <w:sz w:val="28"/>
          <w:szCs w:val="28"/>
        </w:rPr>
        <w:t>:</w:t>
      </w:r>
    </w:p>
    <w:p w:rsidR="00492C43" w:rsidRDefault="00492C43" w:rsidP="001C2A57">
      <w:pPr>
        <w:pStyle w:val="a3"/>
        <w:numPr>
          <w:ilvl w:val="0"/>
          <w:numId w:val="2"/>
        </w:numPr>
        <w:tabs>
          <w:tab w:val="left" w:pos="142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курсы ПК – 496 человек (64,5%);</w:t>
      </w:r>
    </w:p>
    <w:p w:rsidR="00492C43" w:rsidRDefault="00492C43" w:rsidP="001C2A57">
      <w:pPr>
        <w:pStyle w:val="a3"/>
        <w:numPr>
          <w:ilvl w:val="0"/>
          <w:numId w:val="2"/>
        </w:numPr>
        <w:tabs>
          <w:tab w:val="left" w:pos="142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интернет-ресурсы</w:t>
      </w:r>
      <w:proofErr w:type="spellEnd"/>
      <w:r>
        <w:rPr>
          <w:rFonts w:ascii="Times New Roman" w:hAnsi="Times New Roman"/>
          <w:sz w:val="28"/>
          <w:szCs w:val="28"/>
        </w:rPr>
        <w:t xml:space="preserve"> – 242 человек (31,5%);</w:t>
      </w:r>
    </w:p>
    <w:p w:rsidR="00531534" w:rsidRDefault="00492C43" w:rsidP="001C2A57">
      <w:pPr>
        <w:pStyle w:val="a3"/>
        <w:numPr>
          <w:ilvl w:val="0"/>
          <w:numId w:val="2"/>
        </w:numPr>
        <w:tabs>
          <w:tab w:val="left" w:pos="142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научно-методические издания РК –</w:t>
      </w:r>
      <w:r w:rsidR="005315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292 человек  (38%)</w:t>
      </w:r>
      <w:r w:rsidR="00531534">
        <w:rPr>
          <w:rFonts w:ascii="Times New Roman" w:hAnsi="Times New Roman"/>
          <w:sz w:val="28"/>
          <w:szCs w:val="28"/>
        </w:rPr>
        <w:t>;</w:t>
      </w:r>
    </w:p>
    <w:p w:rsidR="00492C43" w:rsidRDefault="00492C43" w:rsidP="001C2A57">
      <w:pPr>
        <w:pStyle w:val="a3"/>
        <w:numPr>
          <w:ilvl w:val="0"/>
          <w:numId w:val="2"/>
        </w:numPr>
        <w:tabs>
          <w:tab w:val="left" w:pos="142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31534">
        <w:rPr>
          <w:rFonts w:ascii="Times New Roman" w:hAnsi="Times New Roman"/>
          <w:sz w:val="28"/>
          <w:szCs w:val="28"/>
        </w:rPr>
        <w:t>методическую службу школы и города (района) – 120 человек  (15,7%).</w:t>
      </w:r>
    </w:p>
    <w:p w:rsidR="00682592" w:rsidRDefault="00682592" w:rsidP="001C2A57">
      <w:pPr>
        <w:tabs>
          <w:tab w:val="left" w:pos="142"/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592">
        <w:rPr>
          <w:rFonts w:ascii="Times New Roman" w:hAnsi="Times New Roman" w:cs="Times New Roman"/>
          <w:sz w:val="28"/>
          <w:szCs w:val="28"/>
        </w:rPr>
        <w:lastRenderedPageBreak/>
        <w:t xml:space="preserve">Курсы повышения квалификации </w:t>
      </w:r>
      <w:r>
        <w:rPr>
          <w:rFonts w:ascii="Times New Roman" w:hAnsi="Times New Roman" w:cs="Times New Roman"/>
          <w:sz w:val="28"/>
          <w:szCs w:val="28"/>
        </w:rPr>
        <w:t xml:space="preserve">знакомят учителя с тенденциями в сфере образования, вооружают методическими рекомендациями и в целом </w:t>
      </w:r>
      <w:r w:rsidRPr="00682592">
        <w:rPr>
          <w:rFonts w:ascii="Times New Roman" w:hAnsi="Times New Roman" w:cs="Times New Roman"/>
          <w:sz w:val="28"/>
          <w:szCs w:val="28"/>
        </w:rPr>
        <w:t xml:space="preserve">дают толчок к дальнейшему развитию, определяют направление его дальнейшего самообразования. Задача учителя </w:t>
      </w:r>
      <w:r w:rsidR="0000744E">
        <w:rPr>
          <w:rFonts w:ascii="Times New Roman" w:hAnsi="Times New Roman" w:cs="Times New Roman"/>
          <w:sz w:val="28"/>
          <w:szCs w:val="28"/>
        </w:rPr>
        <w:t xml:space="preserve">систематически внедрять </w:t>
      </w:r>
      <w:proofErr w:type="gramStart"/>
      <w:r w:rsidR="0000744E">
        <w:rPr>
          <w:rFonts w:ascii="Times New Roman" w:hAnsi="Times New Roman" w:cs="Times New Roman"/>
          <w:sz w:val="28"/>
          <w:szCs w:val="28"/>
        </w:rPr>
        <w:t>изученное</w:t>
      </w:r>
      <w:proofErr w:type="gramEnd"/>
      <w:r w:rsidR="0000744E">
        <w:rPr>
          <w:rFonts w:ascii="Times New Roman" w:hAnsi="Times New Roman" w:cs="Times New Roman"/>
          <w:sz w:val="28"/>
          <w:szCs w:val="28"/>
        </w:rPr>
        <w:t>, анализировать, обобщать и … не останавливаться на достигнутом</w:t>
      </w:r>
      <w:r w:rsidRPr="00682592">
        <w:rPr>
          <w:rFonts w:ascii="Times New Roman" w:hAnsi="Times New Roman" w:cs="Times New Roman"/>
          <w:sz w:val="28"/>
          <w:szCs w:val="28"/>
        </w:rPr>
        <w:t>.</w:t>
      </w:r>
      <w:r w:rsidR="0000744E">
        <w:rPr>
          <w:rFonts w:ascii="Times New Roman" w:hAnsi="Times New Roman" w:cs="Times New Roman"/>
          <w:sz w:val="28"/>
          <w:szCs w:val="28"/>
        </w:rPr>
        <w:t xml:space="preserve"> Такой подход требует от учителя не только высокой мотивации, но и целеустремленности, и сильной воли. </w:t>
      </w:r>
    </w:p>
    <w:p w:rsidR="00A00701" w:rsidRDefault="00A00701" w:rsidP="001C2A57">
      <w:pPr>
        <w:tabs>
          <w:tab w:val="left" w:pos="142"/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Помощником и навигатором в постоянном самообразовании может выступить программа профессионального роста учителя</w:t>
      </w:r>
      <w:r w:rsidR="00146DB8">
        <w:rPr>
          <w:rFonts w:ascii="Times New Roman" w:hAnsi="Times New Roman" w:cs="Times New Roman"/>
          <w:sz w:val="28"/>
          <w:szCs w:val="28"/>
        </w:rPr>
        <w:t>.</w:t>
      </w:r>
    </w:p>
    <w:p w:rsidR="008B089B" w:rsidRPr="008B089B" w:rsidRDefault="008B089B" w:rsidP="001C2A57">
      <w:pPr>
        <w:tabs>
          <w:tab w:val="left" w:pos="9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B089B">
        <w:rPr>
          <w:rFonts w:ascii="Times New Roman" w:hAnsi="Times New Roman" w:cs="Times New Roman"/>
          <w:spacing w:val="7"/>
          <w:sz w:val="28"/>
          <w:szCs w:val="28"/>
        </w:rPr>
        <w:t xml:space="preserve">Приступая к </w:t>
      </w:r>
      <w:r>
        <w:rPr>
          <w:rFonts w:ascii="Times New Roman" w:hAnsi="Times New Roman" w:cs="Times New Roman"/>
          <w:spacing w:val="7"/>
          <w:sz w:val="28"/>
          <w:szCs w:val="28"/>
        </w:rPr>
        <w:t>ее составлению</w:t>
      </w:r>
      <w:r w:rsidR="00426E48">
        <w:rPr>
          <w:rFonts w:ascii="Times New Roman" w:hAnsi="Times New Roman" w:cs="Times New Roman"/>
          <w:spacing w:val="7"/>
          <w:sz w:val="28"/>
          <w:szCs w:val="28"/>
        </w:rPr>
        <w:t>,</w:t>
      </w:r>
      <w:r w:rsidRPr="008B089B">
        <w:rPr>
          <w:rFonts w:ascii="Times New Roman" w:hAnsi="Times New Roman" w:cs="Times New Roman"/>
          <w:spacing w:val="4"/>
          <w:sz w:val="28"/>
          <w:szCs w:val="28"/>
        </w:rPr>
        <w:t xml:space="preserve"> учитель должен иметь данные ана</w:t>
      </w:r>
      <w:r w:rsidRPr="008B089B">
        <w:rPr>
          <w:rFonts w:ascii="Times New Roman" w:hAnsi="Times New Roman" w:cs="Times New Roman"/>
          <w:spacing w:val="4"/>
          <w:sz w:val="28"/>
          <w:szCs w:val="28"/>
        </w:rPr>
        <w:softHyphen/>
      </w:r>
      <w:r w:rsidRPr="008B089B">
        <w:rPr>
          <w:rFonts w:ascii="Times New Roman" w:hAnsi="Times New Roman" w:cs="Times New Roman"/>
          <w:spacing w:val="7"/>
          <w:sz w:val="28"/>
          <w:szCs w:val="28"/>
        </w:rPr>
        <w:t>лиза своей работы за определенный период, объектив</w:t>
      </w:r>
      <w:r w:rsidRPr="008B089B">
        <w:rPr>
          <w:rFonts w:ascii="Times New Roman" w:hAnsi="Times New Roman" w:cs="Times New Roman"/>
          <w:spacing w:val="7"/>
          <w:sz w:val="28"/>
          <w:szCs w:val="28"/>
        </w:rPr>
        <w:softHyphen/>
      </w:r>
      <w:r w:rsidRPr="008B089B">
        <w:rPr>
          <w:rFonts w:ascii="Times New Roman" w:hAnsi="Times New Roman" w:cs="Times New Roman"/>
          <w:spacing w:val="10"/>
          <w:sz w:val="28"/>
          <w:szCs w:val="28"/>
        </w:rPr>
        <w:t>ную их оценку и рекомендации наставников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(коллег)</w:t>
      </w:r>
      <w:r w:rsidRPr="008B089B">
        <w:rPr>
          <w:rFonts w:ascii="Times New Roman" w:hAnsi="Times New Roman" w:cs="Times New Roman"/>
          <w:spacing w:val="10"/>
          <w:sz w:val="28"/>
          <w:szCs w:val="28"/>
        </w:rPr>
        <w:t xml:space="preserve"> по улуч</w:t>
      </w:r>
      <w:r w:rsidRPr="008B089B">
        <w:rPr>
          <w:rFonts w:ascii="Times New Roman" w:hAnsi="Times New Roman" w:cs="Times New Roman"/>
          <w:spacing w:val="2"/>
          <w:sz w:val="28"/>
          <w:szCs w:val="28"/>
        </w:rPr>
        <w:t>шению своей деятельности.</w:t>
      </w:r>
    </w:p>
    <w:p w:rsidR="008B089B" w:rsidRPr="003A2FD3" w:rsidRDefault="008B089B" w:rsidP="001C2A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B089B">
        <w:rPr>
          <w:rFonts w:ascii="Times New Roman" w:hAnsi="Times New Roman" w:cs="Times New Roman"/>
          <w:spacing w:val="2"/>
          <w:sz w:val="28"/>
          <w:szCs w:val="28"/>
        </w:rPr>
        <w:t xml:space="preserve"> Анализируя результаты и процесс собственной </w:t>
      </w:r>
      <w:r w:rsidRPr="008B089B">
        <w:rPr>
          <w:rFonts w:ascii="Times New Roman" w:hAnsi="Times New Roman" w:cs="Times New Roman"/>
          <w:spacing w:val="8"/>
          <w:sz w:val="28"/>
          <w:szCs w:val="28"/>
        </w:rPr>
        <w:t>деятельности, учитель совершает рефлексию, без кото</w:t>
      </w:r>
      <w:r w:rsidRPr="008B089B">
        <w:rPr>
          <w:rFonts w:ascii="Times New Roman" w:hAnsi="Times New Roman" w:cs="Times New Roman"/>
          <w:spacing w:val="6"/>
          <w:sz w:val="28"/>
          <w:szCs w:val="28"/>
        </w:rPr>
        <w:t xml:space="preserve">рой нет понимания закономерностей образовательного </w:t>
      </w:r>
      <w:r w:rsidRPr="008B089B">
        <w:rPr>
          <w:rFonts w:ascii="Times New Roman" w:hAnsi="Times New Roman" w:cs="Times New Roman"/>
          <w:spacing w:val="7"/>
          <w:sz w:val="28"/>
          <w:szCs w:val="28"/>
        </w:rPr>
        <w:t>процесса, нет поступательного движения к педагогиче</w:t>
      </w:r>
      <w:r w:rsidRPr="008B089B">
        <w:rPr>
          <w:rFonts w:ascii="Times New Roman" w:hAnsi="Times New Roman" w:cs="Times New Roman"/>
          <w:spacing w:val="1"/>
          <w:sz w:val="28"/>
          <w:szCs w:val="28"/>
        </w:rPr>
        <w:t>скому мастерству.</w:t>
      </w:r>
      <w:r w:rsidR="00B3080D">
        <w:rPr>
          <w:rFonts w:ascii="Times New Roman" w:hAnsi="Times New Roman" w:cs="Times New Roman"/>
          <w:spacing w:val="1"/>
          <w:sz w:val="28"/>
          <w:szCs w:val="28"/>
        </w:rPr>
        <w:t xml:space="preserve"> Рефлексия предполагает </w:t>
      </w:r>
      <w:r w:rsidR="00A2543E">
        <w:rPr>
          <w:rFonts w:ascii="Times New Roman" w:hAnsi="Times New Roman" w:cs="Times New Roman"/>
          <w:spacing w:val="1"/>
          <w:sz w:val="28"/>
          <w:szCs w:val="28"/>
        </w:rPr>
        <w:t xml:space="preserve">анализ объективных знаний о себе, соответствие их признанным идеалам. </w:t>
      </w:r>
      <w:r w:rsidR="009C68D2">
        <w:rPr>
          <w:rFonts w:ascii="Times New Roman" w:hAnsi="Times New Roman" w:cs="Times New Roman"/>
          <w:spacing w:val="1"/>
          <w:sz w:val="28"/>
          <w:szCs w:val="28"/>
        </w:rPr>
        <w:t>В таблице 1 представлена примерная схема проведения рефлексии</w:t>
      </w:r>
      <w:r w:rsidR="001579F0">
        <w:rPr>
          <w:rFonts w:ascii="Times New Roman" w:hAnsi="Times New Roman" w:cs="Times New Roman"/>
          <w:spacing w:val="1"/>
          <w:sz w:val="28"/>
          <w:szCs w:val="28"/>
        </w:rPr>
        <w:t xml:space="preserve"> с опорой на структуру педагогической деятельности </w:t>
      </w:r>
      <w:r w:rsidR="001579F0" w:rsidRPr="001579F0">
        <w:rPr>
          <w:rFonts w:ascii="Times New Roman" w:hAnsi="Times New Roman" w:cs="Times New Roman"/>
          <w:sz w:val="28"/>
          <w:szCs w:val="28"/>
        </w:rPr>
        <w:t>Н.В. Кузьминой</w:t>
      </w:r>
      <w:r w:rsidR="00233416" w:rsidRPr="00233416">
        <w:rPr>
          <w:rFonts w:ascii="Times New Roman" w:hAnsi="Times New Roman" w:cs="Times New Roman"/>
          <w:sz w:val="28"/>
          <w:szCs w:val="28"/>
        </w:rPr>
        <w:t xml:space="preserve"> [2]</w:t>
      </w:r>
      <w:r w:rsidR="009C68D2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1C135F" w:rsidRPr="008B089B" w:rsidRDefault="001C135F" w:rsidP="001C13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Рефлексия поможет уточнить/определить</w:t>
      </w:r>
      <w:r w:rsidRPr="008B089B">
        <w:rPr>
          <w:rFonts w:ascii="Times New Roman" w:hAnsi="Times New Roman" w:cs="Times New Roman"/>
          <w:spacing w:val="1"/>
          <w:sz w:val="28"/>
          <w:szCs w:val="28"/>
        </w:rPr>
        <w:t xml:space="preserve"> цели и личностн</w:t>
      </w:r>
      <w:r>
        <w:rPr>
          <w:rFonts w:ascii="Times New Roman" w:hAnsi="Times New Roman" w:cs="Times New Roman"/>
          <w:spacing w:val="1"/>
          <w:sz w:val="28"/>
          <w:szCs w:val="28"/>
        </w:rPr>
        <w:t>ый</w:t>
      </w:r>
      <w:r w:rsidRPr="008B089B">
        <w:rPr>
          <w:rFonts w:ascii="Times New Roman" w:hAnsi="Times New Roman" w:cs="Times New Roman"/>
          <w:spacing w:val="1"/>
          <w:sz w:val="28"/>
          <w:szCs w:val="28"/>
        </w:rPr>
        <w:t xml:space="preserve"> смысл профессиональной деяте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льности и самосовершенствования. </w:t>
      </w:r>
    </w:p>
    <w:p w:rsidR="001C135F" w:rsidRPr="0023524D" w:rsidRDefault="001C135F" w:rsidP="001C135F">
      <w:pPr>
        <w:tabs>
          <w:tab w:val="left" w:pos="142"/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следует указать, что цель профессионального роста важно письменно зафиксировать: то, </w:t>
      </w:r>
      <w:r w:rsidRPr="00235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мы пишем, мы лучше осознаем, быстрее усваиваем, сильнее верим. Кроме того,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цель</w:t>
      </w:r>
      <w:r w:rsidRPr="00235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пишется лишь один раз в жизни. Однажды написанная, она нуждается в периодическом редактировании и усовершенствовании.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зависимости от того, как будет меняться цель, так и будет развиваться учитель. </w:t>
      </w:r>
    </w:p>
    <w:p w:rsidR="009C68D2" w:rsidRDefault="009C68D2" w:rsidP="009C6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Таблица 1</w:t>
      </w:r>
    </w:p>
    <w:p w:rsidR="009C68D2" w:rsidRDefault="009C68D2" w:rsidP="009C6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Примерная схема </w:t>
      </w:r>
      <w:r w:rsidR="00610024">
        <w:rPr>
          <w:rFonts w:ascii="Times New Roman" w:hAnsi="Times New Roman" w:cs="Times New Roman"/>
          <w:spacing w:val="1"/>
          <w:sz w:val="28"/>
          <w:szCs w:val="28"/>
        </w:rPr>
        <w:t>осуществления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рефлексии</w:t>
      </w:r>
    </w:p>
    <w:p w:rsidR="009C68D2" w:rsidRPr="008B089B" w:rsidRDefault="009C68D2" w:rsidP="009C6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2693"/>
        <w:gridCol w:w="3792"/>
      </w:tblGrid>
      <w:tr w:rsidR="00181C7A" w:rsidTr="00DA5507">
        <w:tc>
          <w:tcPr>
            <w:tcW w:w="3085" w:type="dxa"/>
          </w:tcPr>
          <w:p w:rsidR="00181C7A" w:rsidRPr="00B95FD0" w:rsidRDefault="00181C7A" w:rsidP="00682592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FD0"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Компоненты рефлексии</w:t>
            </w:r>
          </w:p>
        </w:tc>
        <w:tc>
          <w:tcPr>
            <w:tcW w:w="2693" w:type="dxa"/>
          </w:tcPr>
          <w:p w:rsidR="00181C7A" w:rsidRPr="00B95FD0" w:rsidRDefault="00181C7A" w:rsidP="00682592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FD0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3793" w:type="dxa"/>
          </w:tcPr>
          <w:p w:rsidR="00181C7A" w:rsidRPr="00B95FD0" w:rsidRDefault="00181C7A" w:rsidP="00DA5507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FD0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DA5507" w:rsidRPr="00B95FD0">
              <w:rPr>
                <w:rFonts w:ascii="Times New Roman" w:hAnsi="Times New Roman" w:cs="Times New Roman"/>
                <w:b/>
                <w:sz w:val="28"/>
                <w:szCs w:val="28"/>
              </w:rPr>
              <w:t>етодики/м</w:t>
            </w:r>
            <w:r w:rsidRPr="00B95FD0">
              <w:rPr>
                <w:rFonts w:ascii="Times New Roman" w:hAnsi="Times New Roman" w:cs="Times New Roman"/>
                <w:b/>
                <w:sz w:val="28"/>
                <w:szCs w:val="28"/>
              </w:rPr>
              <w:t>етоды изучения</w:t>
            </w:r>
          </w:p>
        </w:tc>
      </w:tr>
      <w:tr w:rsidR="00B95FD0" w:rsidTr="00DA5507">
        <w:tc>
          <w:tcPr>
            <w:tcW w:w="3085" w:type="dxa"/>
            <w:vMerge w:val="restart"/>
          </w:tcPr>
          <w:p w:rsidR="00B95FD0" w:rsidRDefault="00B95FD0" w:rsidP="00181C7A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Гностический</w:t>
            </w:r>
          </w:p>
        </w:tc>
        <w:tc>
          <w:tcPr>
            <w:tcW w:w="2693" w:type="dxa"/>
          </w:tcPr>
          <w:p w:rsidR="00B95FD0" w:rsidRPr="00DA5507" w:rsidRDefault="00B95FD0" w:rsidP="00682592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507">
              <w:rPr>
                <w:rFonts w:ascii="Times New Roman" w:hAnsi="Times New Roman" w:cs="Times New Roman"/>
                <w:sz w:val="24"/>
                <w:szCs w:val="24"/>
              </w:rPr>
              <w:t>Кругозор</w:t>
            </w:r>
          </w:p>
        </w:tc>
        <w:tc>
          <w:tcPr>
            <w:tcW w:w="3793" w:type="dxa"/>
            <w:vMerge w:val="restart"/>
          </w:tcPr>
          <w:p w:rsidR="00B95FD0" w:rsidRPr="0023524D" w:rsidRDefault="00B95FD0" w:rsidP="00072123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4D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Г. </w:t>
            </w:r>
            <w:proofErr w:type="spellStart"/>
            <w:r w:rsidRPr="0023524D">
              <w:rPr>
                <w:rFonts w:ascii="Times New Roman" w:hAnsi="Times New Roman" w:cs="Times New Roman"/>
                <w:sz w:val="24"/>
                <w:szCs w:val="24"/>
              </w:rPr>
              <w:t>Айзенка</w:t>
            </w:r>
            <w:proofErr w:type="spellEnd"/>
            <w:r w:rsidRPr="0023524D">
              <w:rPr>
                <w:rFonts w:ascii="Times New Roman" w:hAnsi="Times New Roman" w:cs="Times New Roman"/>
                <w:sz w:val="24"/>
                <w:szCs w:val="24"/>
              </w:rPr>
              <w:t xml:space="preserve"> «Общепсихологическая типология личности»</w:t>
            </w:r>
          </w:p>
          <w:p w:rsidR="00B95FD0" w:rsidRPr="0023524D" w:rsidRDefault="00B95FD0" w:rsidP="00C5793A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4D">
              <w:rPr>
                <w:rStyle w:val="apple-style-spa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Методика оценки уровня квалификации педагогических работников  В.Д. </w:t>
            </w:r>
            <w:proofErr w:type="spellStart"/>
            <w:r w:rsidRPr="0023524D">
              <w:rPr>
                <w:rStyle w:val="apple-style-spa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Шадрикова</w:t>
            </w:r>
            <w:proofErr w:type="spellEnd"/>
            <w:r w:rsidRPr="0023524D">
              <w:rPr>
                <w:rStyle w:val="apple-style-spa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И.В. Кузнецовой</w:t>
            </w:r>
            <w:r w:rsidRPr="0023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5FD0" w:rsidRPr="0023524D" w:rsidRDefault="00B95FD0" w:rsidP="00C5793A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4D">
              <w:rPr>
                <w:rFonts w:ascii="Times New Roman" w:hAnsi="Times New Roman" w:cs="Times New Roman"/>
                <w:sz w:val="24"/>
                <w:szCs w:val="24"/>
              </w:rPr>
              <w:t>Тест «Незаконченные предложения»</w:t>
            </w:r>
          </w:p>
          <w:p w:rsidR="00B95FD0" w:rsidRPr="0023524D" w:rsidRDefault="00B95FD0" w:rsidP="00C5793A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4D">
              <w:rPr>
                <w:rFonts w:ascii="Times New Roman" w:hAnsi="Times New Roman" w:cs="Times New Roman"/>
                <w:sz w:val="24"/>
                <w:szCs w:val="24"/>
              </w:rPr>
              <w:t>Методики изучения психических процессов «Практическая психология» Крылов В.Я.</w:t>
            </w:r>
          </w:p>
          <w:p w:rsidR="00B95FD0" w:rsidRPr="0023524D" w:rsidRDefault="00B95FD0" w:rsidP="00C5793A">
            <w:pPr>
              <w:tabs>
                <w:tab w:val="left" w:pos="142"/>
                <w:tab w:val="left" w:pos="900"/>
              </w:tabs>
              <w:jc w:val="both"/>
              <w:rPr>
                <w:rStyle w:val="fontstyle7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24D">
              <w:rPr>
                <w:rStyle w:val="fontstyle76"/>
                <w:rFonts w:ascii="Times New Roman" w:hAnsi="Times New Roman" w:cs="Times New Roman"/>
                <w:color w:val="000000"/>
                <w:sz w:val="24"/>
                <w:szCs w:val="24"/>
              </w:rPr>
              <w:t>Методики Т.</w:t>
            </w:r>
            <w:r w:rsidRPr="0023524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3524D">
              <w:rPr>
                <w:rStyle w:val="fontstyle76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Dembo</w:t>
            </w:r>
            <w:proofErr w:type="spellEnd"/>
            <w:r w:rsidRPr="0023524D">
              <w:rPr>
                <w:rStyle w:val="fontstyle76"/>
                <w:rFonts w:ascii="Times New Roman" w:hAnsi="Times New Roman" w:cs="Times New Roman"/>
                <w:color w:val="000000"/>
                <w:sz w:val="24"/>
                <w:szCs w:val="24"/>
              </w:rPr>
              <w:t>, С. Я. Рубинштейн</w:t>
            </w:r>
          </w:p>
          <w:p w:rsidR="00B95FD0" w:rsidRPr="00272663" w:rsidRDefault="00B95FD0" w:rsidP="00C5793A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24D">
              <w:rPr>
                <w:rStyle w:val="fontstyle76"/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B95FD0" w:rsidTr="00DA5507">
        <w:tc>
          <w:tcPr>
            <w:tcW w:w="3085" w:type="dxa"/>
            <w:vMerge/>
          </w:tcPr>
          <w:p w:rsidR="00B95FD0" w:rsidRDefault="00B95FD0" w:rsidP="00181C7A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2693" w:type="dxa"/>
          </w:tcPr>
          <w:p w:rsidR="00B95FD0" w:rsidRPr="00DA5507" w:rsidRDefault="00B95FD0" w:rsidP="00682592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507">
              <w:rPr>
                <w:rFonts w:ascii="Times New Roman" w:hAnsi="Times New Roman" w:cs="Times New Roman"/>
                <w:sz w:val="24"/>
                <w:szCs w:val="24"/>
              </w:rPr>
              <w:t>Профессиональные знания</w:t>
            </w:r>
          </w:p>
        </w:tc>
        <w:tc>
          <w:tcPr>
            <w:tcW w:w="3793" w:type="dxa"/>
            <w:vMerge/>
          </w:tcPr>
          <w:p w:rsidR="00B95FD0" w:rsidRDefault="00B95FD0" w:rsidP="00682592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FD0" w:rsidTr="00DA5507">
        <w:tc>
          <w:tcPr>
            <w:tcW w:w="3085" w:type="dxa"/>
            <w:vMerge/>
          </w:tcPr>
          <w:p w:rsidR="00B95FD0" w:rsidRDefault="00B95FD0" w:rsidP="00181C7A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2693" w:type="dxa"/>
          </w:tcPr>
          <w:p w:rsidR="00B95FD0" w:rsidRPr="00DA5507" w:rsidRDefault="00B95FD0" w:rsidP="00682592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507">
              <w:rPr>
                <w:rFonts w:ascii="Times New Roman" w:hAnsi="Times New Roman" w:cs="Times New Roman"/>
                <w:sz w:val="24"/>
                <w:szCs w:val="24"/>
              </w:rPr>
              <w:t>Профессиональные умения</w:t>
            </w:r>
          </w:p>
        </w:tc>
        <w:tc>
          <w:tcPr>
            <w:tcW w:w="3793" w:type="dxa"/>
            <w:vMerge/>
          </w:tcPr>
          <w:p w:rsidR="00B95FD0" w:rsidRDefault="00B95FD0" w:rsidP="00682592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FD0" w:rsidTr="00DA5507">
        <w:tc>
          <w:tcPr>
            <w:tcW w:w="3085" w:type="dxa"/>
            <w:vMerge/>
          </w:tcPr>
          <w:p w:rsidR="00B95FD0" w:rsidRDefault="00B95FD0" w:rsidP="00181C7A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2693" w:type="dxa"/>
          </w:tcPr>
          <w:p w:rsidR="00B95FD0" w:rsidRPr="00DA5507" w:rsidRDefault="00B95FD0" w:rsidP="00682592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507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психических процессов</w:t>
            </w:r>
          </w:p>
        </w:tc>
        <w:tc>
          <w:tcPr>
            <w:tcW w:w="3793" w:type="dxa"/>
            <w:vMerge/>
          </w:tcPr>
          <w:p w:rsidR="00B95FD0" w:rsidRDefault="00B95FD0" w:rsidP="00682592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FD0" w:rsidTr="00DA5507">
        <w:tc>
          <w:tcPr>
            <w:tcW w:w="3085" w:type="dxa"/>
            <w:vMerge/>
          </w:tcPr>
          <w:p w:rsidR="00B95FD0" w:rsidRDefault="00B95FD0" w:rsidP="00181C7A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2693" w:type="dxa"/>
          </w:tcPr>
          <w:p w:rsidR="00B95FD0" w:rsidRPr="00DA5507" w:rsidRDefault="00B95FD0" w:rsidP="00682592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507">
              <w:rPr>
                <w:rFonts w:ascii="Times New Roman" w:hAnsi="Times New Roman" w:cs="Times New Roman"/>
                <w:sz w:val="24"/>
                <w:szCs w:val="24"/>
              </w:rPr>
              <w:t>Уровень самооценки</w:t>
            </w:r>
          </w:p>
        </w:tc>
        <w:tc>
          <w:tcPr>
            <w:tcW w:w="3793" w:type="dxa"/>
            <w:vMerge/>
          </w:tcPr>
          <w:p w:rsidR="00B95FD0" w:rsidRDefault="00B95FD0" w:rsidP="00682592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FD0" w:rsidTr="00DA5507">
        <w:tc>
          <w:tcPr>
            <w:tcW w:w="3085" w:type="dxa"/>
            <w:vMerge/>
          </w:tcPr>
          <w:p w:rsidR="00B95FD0" w:rsidRDefault="00B95FD0" w:rsidP="00181C7A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2693" w:type="dxa"/>
          </w:tcPr>
          <w:p w:rsidR="00B95FD0" w:rsidRPr="00DA5507" w:rsidRDefault="00B95FD0" w:rsidP="00682592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507">
              <w:rPr>
                <w:rFonts w:ascii="Times New Roman" w:hAnsi="Times New Roman" w:cs="Times New Roman"/>
                <w:sz w:val="24"/>
                <w:szCs w:val="24"/>
              </w:rPr>
              <w:t>Уровень самосознания</w:t>
            </w:r>
          </w:p>
        </w:tc>
        <w:tc>
          <w:tcPr>
            <w:tcW w:w="3793" w:type="dxa"/>
            <w:vMerge/>
          </w:tcPr>
          <w:p w:rsidR="00B95FD0" w:rsidRDefault="00B95FD0" w:rsidP="00682592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FD0" w:rsidTr="00DA5507">
        <w:tc>
          <w:tcPr>
            <w:tcW w:w="3085" w:type="dxa"/>
            <w:vMerge w:val="restart"/>
          </w:tcPr>
          <w:p w:rsidR="00B95FD0" w:rsidRDefault="00B95FD0" w:rsidP="00682592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Конструктивно-проектировочный</w:t>
            </w:r>
          </w:p>
        </w:tc>
        <w:tc>
          <w:tcPr>
            <w:tcW w:w="2693" w:type="dxa"/>
          </w:tcPr>
          <w:p w:rsidR="00B95FD0" w:rsidRPr="00DA5507" w:rsidRDefault="00B95FD0" w:rsidP="00682592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507">
              <w:rPr>
                <w:rFonts w:ascii="Times New Roman" w:hAnsi="Times New Roman" w:cs="Times New Roman"/>
                <w:sz w:val="24"/>
                <w:szCs w:val="24"/>
              </w:rPr>
              <w:t>Проектировочные способности</w:t>
            </w:r>
          </w:p>
        </w:tc>
        <w:tc>
          <w:tcPr>
            <w:tcW w:w="3793" w:type="dxa"/>
          </w:tcPr>
          <w:p w:rsidR="00B95FD0" w:rsidRPr="0023524D" w:rsidRDefault="00B95FD0" w:rsidP="007077D7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4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календарно-тематических, воспитательных планов: наличие логики курса, </w:t>
            </w:r>
            <w:proofErr w:type="spellStart"/>
            <w:r w:rsidRPr="0023524D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23524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3524D">
              <w:rPr>
                <w:rFonts w:ascii="Times New Roman" w:hAnsi="Times New Roman" w:cs="Times New Roman"/>
                <w:sz w:val="24"/>
                <w:szCs w:val="24"/>
              </w:rPr>
              <w:t>внутрипредметных</w:t>
            </w:r>
            <w:proofErr w:type="spellEnd"/>
            <w:r w:rsidRPr="0023524D">
              <w:rPr>
                <w:rFonts w:ascii="Times New Roman" w:hAnsi="Times New Roman" w:cs="Times New Roman"/>
                <w:sz w:val="24"/>
                <w:szCs w:val="24"/>
              </w:rPr>
              <w:t xml:space="preserve"> связей</w:t>
            </w:r>
          </w:p>
        </w:tc>
      </w:tr>
      <w:tr w:rsidR="00B95FD0" w:rsidTr="00DA5507">
        <w:tc>
          <w:tcPr>
            <w:tcW w:w="3085" w:type="dxa"/>
            <w:vMerge/>
          </w:tcPr>
          <w:p w:rsidR="00B95FD0" w:rsidRDefault="00B95FD0" w:rsidP="00682592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95FD0" w:rsidRPr="00DA5507" w:rsidRDefault="00B95FD0" w:rsidP="00682592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507">
              <w:rPr>
                <w:rFonts w:ascii="Times New Roman" w:hAnsi="Times New Roman" w:cs="Times New Roman"/>
                <w:sz w:val="24"/>
                <w:szCs w:val="24"/>
              </w:rPr>
              <w:t>Конструктивные способности</w:t>
            </w:r>
          </w:p>
        </w:tc>
        <w:tc>
          <w:tcPr>
            <w:tcW w:w="3793" w:type="dxa"/>
          </w:tcPr>
          <w:p w:rsidR="00B95FD0" w:rsidRPr="0023524D" w:rsidRDefault="00B95FD0" w:rsidP="00682592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4D">
              <w:rPr>
                <w:rFonts w:ascii="Times New Roman" w:hAnsi="Times New Roman" w:cs="Times New Roman"/>
                <w:sz w:val="24"/>
                <w:szCs w:val="24"/>
              </w:rPr>
              <w:t>Изучение планов-конспектов, методических разработок</w:t>
            </w:r>
          </w:p>
        </w:tc>
      </w:tr>
      <w:tr w:rsidR="00B95FD0" w:rsidTr="00DA5507">
        <w:tc>
          <w:tcPr>
            <w:tcW w:w="3085" w:type="dxa"/>
            <w:vMerge w:val="restart"/>
          </w:tcPr>
          <w:p w:rsidR="00B95FD0" w:rsidRDefault="00B95FD0" w:rsidP="00976652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Организаторски</w:t>
            </w:r>
            <w:r w:rsidR="0097665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B95FD0" w:rsidRPr="00DA5507" w:rsidRDefault="00B95FD0" w:rsidP="00682592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507">
              <w:rPr>
                <w:rFonts w:ascii="Times New Roman" w:hAnsi="Times New Roman" w:cs="Times New Roman"/>
                <w:sz w:val="24"/>
                <w:szCs w:val="24"/>
              </w:rPr>
              <w:t>Уровень самоорганизации</w:t>
            </w:r>
          </w:p>
        </w:tc>
        <w:tc>
          <w:tcPr>
            <w:tcW w:w="3793" w:type="dxa"/>
          </w:tcPr>
          <w:p w:rsidR="00B95FD0" w:rsidRPr="00E548ED" w:rsidRDefault="00E548ED" w:rsidP="00E548ED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8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Анкета Н.В. </w:t>
            </w:r>
            <w:proofErr w:type="spellStart"/>
            <w:r w:rsidRPr="00E548ED">
              <w:rPr>
                <w:rFonts w:ascii="Times New Roman" w:hAnsi="Times New Roman"/>
                <w:color w:val="000000"/>
                <w:sz w:val="24"/>
                <w:szCs w:val="24"/>
              </w:rPr>
              <w:t>Немовой</w:t>
            </w:r>
            <w:proofErr w:type="spellEnd"/>
            <w:r w:rsidRPr="00E548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«Уровень развития профессиональной компетентности»</w:t>
            </w:r>
          </w:p>
        </w:tc>
      </w:tr>
      <w:tr w:rsidR="00B95FD0" w:rsidTr="00DA5507">
        <w:tc>
          <w:tcPr>
            <w:tcW w:w="3085" w:type="dxa"/>
            <w:vMerge/>
          </w:tcPr>
          <w:p w:rsidR="00B95FD0" w:rsidRDefault="00B95FD0" w:rsidP="00682592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95FD0" w:rsidRPr="00DA5507" w:rsidRDefault="00B95FD0" w:rsidP="00682592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507">
              <w:rPr>
                <w:rFonts w:ascii="Times New Roman" w:hAnsi="Times New Roman" w:cs="Times New Roman"/>
                <w:sz w:val="24"/>
                <w:szCs w:val="24"/>
              </w:rPr>
              <w:t>Уровень организации образовательного процесса</w:t>
            </w:r>
          </w:p>
        </w:tc>
        <w:tc>
          <w:tcPr>
            <w:tcW w:w="3793" w:type="dxa"/>
          </w:tcPr>
          <w:p w:rsidR="00B95FD0" w:rsidRPr="0023524D" w:rsidRDefault="00B95FD0" w:rsidP="009C68D2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4D">
              <w:rPr>
                <w:rFonts w:ascii="Times New Roman" w:hAnsi="Times New Roman" w:cs="Times New Roman"/>
                <w:sz w:val="24"/>
                <w:szCs w:val="24"/>
              </w:rPr>
              <w:t>Социометрия степени участи</w:t>
            </w:r>
            <w:r w:rsidR="002A45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3524D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в общешкольных мероприятиях</w:t>
            </w:r>
          </w:p>
        </w:tc>
      </w:tr>
      <w:tr w:rsidR="005A434B" w:rsidTr="00DA5507">
        <w:tc>
          <w:tcPr>
            <w:tcW w:w="3085" w:type="dxa"/>
          </w:tcPr>
          <w:p w:rsidR="005A434B" w:rsidRDefault="005A434B" w:rsidP="00976652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</w:t>
            </w:r>
            <w:r w:rsidR="0097665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5A434B" w:rsidRPr="00DA5507" w:rsidRDefault="00072123" w:rsidP="00682592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507">
              <w:rPr>
                <w:rFonts w:ascii="Times New Roman" w:hAnsi="Times New Roman" w:cs="Times New Roman"/>
                <w:sz w:val="24"/>
                <w:szCs w:val="24"/>
              </w:rPr>
              <w:t>Владение собой</w:t>
            </w:r>
          </w:p>
          <w:p w:rsidR="00072123" w:rsidRPr="00DA5507" w:rsidRDefault="00072123" w:rsidP="00682592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507">
              <w:rPr>
                <w:rFonts w:ascii="Times New Roman" w:hAnsi="Times New Roman" w:cs="Times New Roman"/>
                <w:sz w:val="24"/>
                <w:szCs w:val="24"/>
              </w:rPr>
              <w:t>Стиль общения</w:t>
            </w:r>
          </w:p>
          <w:p w:rsidR="00072123" w:rsidRPr="00DA5507" w:rsidRDefault="00072123" w:rsidP="00682592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507">
              <w:rPr>
                <w:rFonts w:ascii="Times New Roman" w:hAnsi="Times New Roman" w:cs="Times New Roman"/>
                <w:sz w:val="24"/>
                <w:szCs w:val="24"/>
              </w:rPr>
              <w:t>Умение слушать</w:t>
            </w:r>
          </w:p>
        </w:tc>
        <w:tc>
          <w:tcPr>
            <w:tcW w:w="3793" w:type="dxa"/>
          </w:tcPr>
          <w:p w:rsidR="005A434B" w:rsidRPr="0023524D" w:rsidRDefault="00072123" w:rsidP="00682592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4D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М. </w:t>
            </w:r>
            <w:proofErr w:type="spellStart"/>
            <w:r w:rsidRPr="0023524D">
              <w:rPr>
                <w:rFonts w:ascii="Times New Roman" w:hAnsi="Times New Roman" w:cs="Times New Roman"/>
                <w:sz w:val="24"/>
                <w:szCs w:val="24"/>
              </w:rPr>
              <w:t>Снайдера</w:t>
            </w:r>
            <w:proofErr w:type="spellEnd"/>
            <w:r w:rsidRPr="0023524D">
              <w:rPr>
                <w:rFonts w:ascii="Times New Roman" w:hAnsi="Times New Roman" w:cs="Times New Roman"/>
                <w:sz w:val="24"/>
                <w:szCs w:val="24"/>
              </w:rPr>
              <w:t xml:space="preserve"> «Оценка самоконтроля в общении»</w:t>
            </w:r>
          </w:p>
          <w:p w:rsidR="00072123" w:rsidRPr="0023524D" w:rsidRDefault="00072123" w:rsidP="00682592">
            <w:pPr>
              <w:tabs>
                <w:tab w:val="left" w:pos="142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4D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В.Н. </w:t>
            </w:r>
            <w:proofErr w:type="spellStart"/>
            <w:r w:rsidRPr="0023524D">
              <w:rPr>
                <w:rFonts w:ascii="Times New Roman" w:hAnsi="Times New Roman" w:cs="Times New Roman"/>
                <w:sz w:val="24"/>
                <w:szCs w:val="24"/>
              </w:rPr>
              <w:t>Лавриенко</w:t>
            </w:r>
            <w:proofErr w:type="spellEnd"/>
            <w:r w:rsidRPr="0023524D">
              <w:rPr>
                <w:rFonts w:ascii="Times New Roman" w:hAnsi="Times New Roman" w:cs="Times New Roman"/>
                <w:sz w:val="24"/>
                <w:szCs w:val="24"/>
              </w:rPr>
              <w:t xml:space="preserve"> «Стиль делового общения»</w:t>
            </w:r>
          </w:p>
        </w:tc>
      </w:tr>
    </w:tbl>
    <w:p w:rsidR="00A2543E" w:rsidRDefault="00A2543E" w:rsidP="00A254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23524D" w:rsidRDefault="009F6F0A" w:rsidP="0023524D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986404">
        <w:rPr>
          <w:rStyle w:val="a5"/>
          <w:b w:val="0"/>
          <w:color w:val="000000" w:themeColor="text1"/>
          <w:sz w:val="28"/>
          <w:szCs w:val="28"/>
        </w:rPr>
        <w:t xml:space="preserve">Как </w:t>
      </w:r>
      <w:r w:rsidR="00986404" w:rsidRPr="00986404">
        <w:rPr>
          <w:rStyle w:val="a5"/>
          <w:b w:val="0"/>
          <w:color w:val="000000" w:themeColor="text1"/>
          <w:sz w:val="28"/>
          <w:szCs w:val="28"/>
        </w:rPr>
        <w:t>определи</w:t>
      </w:r>
      <w:r w:rsidR="0023524D" w:rsidRPr="00986404">
        <w:rPr>
          <w:rStyle w:val="a5"/>
          <w:b w:val="0"/>
          <w:color w:val="000000" w:themeColor="text1"/>
          <w:sz w:val="28"/>
          <w:szCs w:val="28"/>
        </w:rPr>
        <w:t>ть цель професси</w:t>
      </w:r>
      <w:r w:rsidR="00986404">
        <w:rPr>
          <w:rStyle w:val="a5"/>
          <w:b w:val="0"/>
          <w:color w:val="000000" w:themeColor="text1"/>
          <w:sz w:val="28"/>
          <w:szCs w:val="28"/>
        </w:rPr>
        <w:t>о</w:t>
      </w:r>
      <w:r w:rsidR="0023524D" w:rsidRPr="00986404">
        <w:rPr>
          <w:rStyle w:val="a5"/>
          <w:b w:val="0"/>
          <w:color w:val="000000" w:themeColor="text1"/>
          <w:sz w:val="28"/>
          <w:szCs w:val="28"/>
        </w:rPr>
        <w:t>нального роста</w:t>
      </w:r>
      <w:r w:rsidRPr="00986404">
        <w:rPr>
          <w:rStyle w:val="a5"/>
          <w:b w:val="0"/>
          <w:color w:val="000000" w:themeColor="text1"/>
          <w:sz w:val="28"/>
          <w:szCs w:val="28"/>
        </w:rPr>
        <w:t>?</w:t>
      </w:r>
      <w:r w:rsidRPr="0023524D">
        <w:rPr>
          <w:rStyle w:val="apple-converted-space"/>
          <w:color w:val="000000" w:themeColor="text1"/>
          <w:sz w:val="28"/>
          <w:szCs w:val="28"/>
        </w:rPr>
        <w:t> </w:t>
      </w:r>
      <w:r w:rsidRPr="0023524D">
        <w:rPr>
          <w:color w:val="000000" w:themeColor="text1"/>
          <w:sz w:val="28"/>
          <w:szCs w:val="28"/>
        </w:rPr>
        <w:t>Главное, ничего не придумывать</w:t>
      </w:r>
      <w:r w:rsidR="0023524D">
        <w:rPr>
          <w:color w:val="000000" w:themeColor="text1"/>
          <w:sz w:val="28"/>
          <w:szCs w:val="28"/>
        </w:rPr>
        <w:t xml:space="preserve"> – реально смотреть на вещи</w:t>
      </w:r>
      <w:r w:rsidRPr="0023524D">
        <w:rPr>
          <w:color w:val="000000" w:themeColor="text1"/>
          <w:sz w:val="28"/>
          <w:szCs w:val="28"/>
        </w:rPr>
        <w:t xml:space="preserve">. </w:t>
      </w:r>
      <w:r w:rsidR="0023524D">
        <w:rPr>
          <w:color w:val="000000" w:themeColor="text1"/>
          <w:sz w:val="28"/>
          <w:szCs w:val="28"/>
        </w:rPr>
        <w:t xml:space="preserve"> </w:t>
      </w:r>
      <w:r w:rsidR="001C135F">
        <w:rPr>
          <w:color w:val="000000" w:themeColor="text1"/>
          <w:sz w:val="28"/>
          <w:szCs w:val="28"/>
        </w:rPr>
        <w:t xml:space="preserve">Рекомендуем </w:t>
      </w:r>
      <w:r w:rsidR="0023524D">
        <w:rPr>
          <w:color w:val="000000" w:themeColor="text1"/>
          <w:sz w:val="28"/>
          <w:szCs w:val="28"/>
        </w:rPr>
        <w:t>ответить на следующие вопросы</w:t>
      </w:r>
      <w:r w:rsidRPr="0023524D">
        <w:rPr>
          <w:color w:val="000000" w:themeColor="text1"/>
          <w:sz w:val="28"/>
          <w:szCs w:val="28"/>
        </w:rPr>
        <w:t>:</w:t>
      </w:r>
    </w:p>
    <w:p w:rsidR="0023524D" w:rsidRDefault="009F6F0A" w:rsidP="0023524D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3524D">
        <w:rPr>
          <w:color w:val="000000" w:themeColor="text1"/>
          <w:sz w:val="28"/>
          <w:szCs w:val="28"/>
        </w:rPr>
        <w:t>Каким</w:t>
      </w:r>
      <w:r w:rsidR="0023524D">
        <w:rPr>
          <w:color w:val="000000" w:themeColor="text1"/>
          <w:sz w:val="28"/>
          <w:szCs w:val="28"/>
        </w:rPr>
        <w:t xml:space="preserve"> </w:t>
      </w:r>
      <w:r w:rsidRPr="0023524D">
        <w:rPr>
          <w:color w:val="000000" w:themeColor="text1"/>
          <w:sz w:val="28"/>
          <w:szCs w:val="28"/>
        </w:rPr>
        <w:t>Вы</w:t>
      </w:r>
      <w:r w:rsidR="0023524D">
        <w:rPr>
          <w:color w:val="000000" w:themeColor="text1"/>
          <w:sz w:val="28"/>
          <w:szCs w:val="28"/>
        </w:rPr>
        <w:t xml:space="preserve"> </w:t>
      </w:r>
      <w:r w:rsidRPr="0023524D">
        <w:rPr>
          <w:color w:val="000000" w:themeColor="text1"/>
          <w:sz w:val="28"/>
          <w:szCs w:val="28"/>
        </w:rPr>
        <w:t>хотите</w:t>
      </w:r>
      <w:r w:rsidR="0023524D">
        <w:rPr>
          <w:color w:val="000000" w:themeColor="text1"/>
          <w:sz w:val="28"/>
          <w:szCs w:val="28"/>
        </w:rPr>
        <w:t xml:space="preserve"> </w:t>
      </w:r>
      <w:r w:rsidRPr="0023524D">
        <w:rPr>
          <w:color w:val="000000" w:themeColor="text1"/>
          <w:sz w:val="28"/>
          <w:szCs w:val="28"/>
        </w:rPr>
        <w:t>быть</w:t>
      </w:r>
      <w:r w:rsidR="0023524D">
        <w:rPr>
          <w:color w:val="000000" w:themeColor="text1"/>
          <w:sz w:val="28"/>
          <w:szCs w:val="28"/>
        </w:rPr>
        <w:t>?</w:t>
      </w:r>
    </w:p>
    <w:p w:rsidR="009F6F0A" w:rsidRDefault="009F6F0A" w:rsidP="0023524D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3524D">
        <w:rPr>
          <w:color w:val="000000" w:themeColor="text1"/>
          <w:sz w:val="28"/>
          <w:szCs w:val="28"/>
        </w:rPr>
        <w:t>Чего Вы хотите достигнуть</w:t>
      </w:r>
      <w:r w:rsidR="0023524D">
        <w:rPr>
          <w:color w:val="000000" w:themeColor="text1"/>
          <w:sz w:val="28"/>
          <w:szCs w:val="28"/>
        </w:rPr>
        <w:t xml:space="preserve"> в профессиональной сфере?</w:t>
      </w:r>
    </w:p>
    <w:p w:rsidR="00AE2F28" w:rsidRDefault="00AE2F28" w:rsidP="00AE2F2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Определение цели позволит сформулировать ожидаемые результаты профессионального роста.</w:t>
      </w:r>
      <w:r w:rsidR="006A4B99">
        <w:rPr>
          <w:color w:val="000000" w:themeColor="text1"/>
          <w:sz w:val="28"/>
          <w:szCs w:val="28"/>
        </w:rPr>
        <w:t xml:space="preserve"> Это может быть следующее:</w:t>
      </w:r>
    </w:p>
    <w:p w:rsidR="006A4B99" w:rsidRPr="006A4B99" w:rsidRDefault="008927C4" w:rsidP="008927C4">
      <w:pPr>
        <w:pStyle w:val="a4"/>
        <w:numPr>
          <w:ilvl w:val="0"/>
          <w:numId w:val="7"/>
        </w:numPr>
        <w:tabs>
          <w:tab w:val="left" w:pos="902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</w:t>
      </w:r>
      <w:r w:rsidR="006A4B99" w:rsidRPr="006A4B99">
        <w:rPr>
          <w:color w:val="000000" w:themeColor="text1"/>
          <w:sz w:val="28"/>
          <w:szCs w:val="28"/>
        </w:rPr>
        <w:t>ормирование новых профессиональных компетенций</w:t>
      </w:r>
      <w:r>
        <w:rPr>
          <w:color w:val="000000" w:themeColor="text1"/>
          <w:sz w:val="28"/>
          <w:szCs w:val="28"/>
        </w:rPr>
        <w:t>;</w:t>
      </w:r>
    </w:p>
    <w:p w:rsidR="006A4B99" w:rsidRPr="006A4B99" w:rsidRDefault="008927C4" w:rsidP="008927C4">
      <w:pPr>
        <w:pStyle w:val="a4"/>
        <w:numPr>
          <w:ilvl w:val="0"/>
          <w:numId w:val="7"/>
        </w:numPr>
        <w:tabs>
          <w:tab w:val="left" w:pos="902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6A4B99">
        <w:rPr>
          <w:color w:val="000000" w:themeColor="text1"/>
          <w:sz w:val="28"/>
          <w:szCs w:val="28"/>
        </w:rPr>
        <w:t xml:space="preserve">овышение качества </w:t>
      </w:r>
      <w:r>
        <w:rPr>
          <w:color w:val="000000" w:themeColor="text1"/>
          <w:sz w:val="28"/>
          <w:szCs w:val="28"/>
        </w:rPr>
        <w:t>профессиональной деятельности;</w:t>
      </w:r>
    </w:p>
    <w:p w:rsidR="008927C4" w:rsidRDefault="008927C4" w:rsidP="008927C4">
      <w:pPr>
        <w:pStyle w:val="a4"/>
        <w:numPr>
          <w:ilvl w:val="0"/>
          <w:numId w:val="7"/>
        </w:numPr>
        <w:tabs>
          <w:tab w:val="left" w:pos="902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овладение </w:t>
      </w:r>
      <w:r w:rsidRPr="008927C4">
        <w:rPr>
          <w:color w:val="000000" w:themeColor="text1"/>
          <w:sz w:val="28"/>
          <w:szCs w:val="28"/>
        </w:rPr>
        <w:t>систем</w:t>
      </w:r>
      <w:r>
        <w:rPr>
          <w:color w:val="000000" w:themeColor="text1"/>
          <w:sz w:val="28"/>
          <w:szCs w:val="28"/>
        </w:rPr>
        <w:t>ой</w:t>
      </w:r>
      <w:r w:rsidRPr="008927C4">
        <w:rPr>
          <w:color w:val="000000" w:themeColor="text1"/>
          <w:sz w:val="28"/>
          <w:szCs w:val="28"/>
        </w:rPr>
        <w:t xml:space="preserve"> ценностей </w:t>
      </w:r>
      <w:r>
        <w:rPr>
          <w:color w:val="000000" w:themeColor="text1"/>
          <w:sz w:val="28"/>
          <w:szCs w:val="28"/>
        </w:rPr>
        <w:t xml:space="preserve">обновленного школьного </w:t>
      </w:r>
      <w:r w:rsidRPr="008927C4">
        <w:rPr>
          <w:color w:val="000000" w:themeColor="text1"/>
          <w:sz w:val="28"/>
          <w:szCs w:val="28"/>
        </w:rPr>
        <w:t>образования</w:t>
      </w:r>
      <w:r>
        <w:rPr>
          <w:color w:val="000000" w:themeColor="text1"/>
          <w:sz w:val="28"/>
          <w:szCs w:val="28"/>
        </w:rPr>
        <w:t>;</w:t>
      </w:r>
      <w:r w:rsidRPr="008927C4">
        <w:rPr>
          <w:color w:val="000000" w:themeColor="text1"/>
          <w:sz w:val="28"/>
          <w:szCs w:val="28"/>
        </w:rPr>
        <w:t xml:space="preserve"> </w:t>
      </w:r>
    </w:p>
    <w:p w:rsidR="008927C4" w:rsidRDefault="008927C4" w:rsidP="008927C4">
      <w:pPr>
        <w:pStyle w:val="a4"/>
        <w:numPr>
          <w:ilvl w:val="0"/>
          <w:numId w:val="7"/>
        </w:numPr>
        <w:tabs>
          <w:tab w:val="left" w:pos="902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8927C4">
        <w:rPr>
          <w:color w:val="000000" w:themeColor="text1"/>
          <w:sz w:val="28"/>
          <w:szCs w:val="28"/>
        </w:rPr>
        <w:t>ладение технологиями, способствующими   успешному решению задач образования</w:t>
      </w:r>
      <w:r>
        <w:rPr>
          <w:color w:val="000000" w:themeColor="text1"/>
          <w:sz w:val="28"/>
          <w:szCs w:val="28"/>
        </w:rPr>
        <w:t>;</w:t>
      </w:r>
    </w:p>
    <w:p w:rsidR="008927C4" w:rsidRDefault="008927C4" w:rsidP="008927C4">
      <w:pPr>
        <w:pStyle w:val="a4"/>
        <w:numPr>
          <w:ilvl w:val="0"/>
          <w:numId w:val="7"/>
        </w:numPr>
        <w:tabs>
          <w:tab w:val="left" w:pos="902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Pr="006A4B99">
        <w:rPr>
          <w:color w:val="000000" w:themeColor="text1"/>
          <w:sz w:val="28"/>
          <w:szCs w:val="28"/>
        </w:rPr>
        <w:t xml:space="preserve">оздание качественных методических </w:t>
      </w:r>
      <w:r>
        <w:rPr>
          <w:color w:val="000000" w:themeColor="text1"/>
          <w:sz w:val="28"/>
          <w:szCs w:val="28"/>
        </w:rPr>
        <w:t>материалов;</w:t>
      </w:r>
    </w:p>
    <w:p w:rsidR="006A4B99" w:rsidRDefault="008927C4" w:rsidP="008927C4">
      <w:pPr>
        <w:pStyle w:val="a4"/>
        <w:numPr>
          <w:ilvl w:val="0"/>
          <w:numId w:val="7"/>
        </w:numPr>
        <w:tabs>
          <w:tab w:val="left" w:pos="902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6A4B99" w:rsidRPr="006A4B99">
        <w:rPr>
          <w:color w:val="000000" w:themeColor="text1"/>
          <w:sz w:val="28"/>
          <w:szCs w:val="28"/>
        </w:rPr>
        <w:t xml:space="preserve">ост компетентности </w:t>
      </w:r>
      <w:r w:rsidR="006A4B99">
        <w:rPr>
          <w:color w:val="000000" w:themeColor="text1"/>
          <w:sz w:val="28"/>
          <w:szCs w:val="28"/>
        </w:rPr>
        <w:t>школь</w:t>
      </w:r>
      <w:r w:rsidR="006A4B99" w:rsidRPr="006A4B99">
        <w:rPr>
          <w:color w:val="000000" w:themeColor="text1"/>
          <w:sz w:val="28"/>
          <w:szCs w:val="28"/>
        </w:rPr>
        <w:t>ников</w:t>
      </w:r>
      <w:r>
        <w:rPr>
          <w:color w:val="000000" w:themeColor="text1"/>
          <w:sz w:val="28"/>
          <w:szCs w:val="28"/>
        </w:rPr>
        <w:t>;</w:t>
      </w:r>
    </w:p>
    <w:p w:rsidR="008927C4" w:rsidRPr="006A4B99" w:rsidRDefault="008927C4" w:rsidP="008927C4">
      <w:pPr>
        <w:pStyle w:val="a4"/>
        <w:numPr>
          <w:ilvl w:val="0"/>
          <w:numId w:val="7"/>
        </w:numPr>
        <w:tabs>
          <w:tab w:val="left" w:pos="902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победы школьников </w:t>
      </w:r>
      <w:r w:rsidR="00932191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предметных </w:t>
      </w:r>
      <w:r w:rsidR="00932191">
        <w:rPr>
          <w:color w:val="000000" w:themeColor="text1"/>
          <w:sz w:val="28"/>
          <w:szCs w:val="28"/>
        </w:rPr>
        <w:t xml:space="preserve">конкурсах и </w:t>
      </w:r>
      <w:r>
        <w:rPr>
          <w:color w:val="000000" w:themeColor="text1"/>
          <w:sz w:val="28"/>
          <w:szCs w:val="28"/>
        </w:rPr>
        <w:t>олимпиадах</w:t>
      </w:r>
      <w:r w:rsidR="00052880">
        <w:rPr>
          <w:color w:val="000000" w:themeColor="text1"/>
          <w:sz w:val="28"/>
          <w:szCs w:val="28"/>
        </w:rPr>
        <w:t>;</w:t>
      </w:r>
    </w:p>
    <w:p w:rsidR="006A4B99" w:rsidRPr="006A4B99" w:rsidRDefault="008927C4" w:rsidP="008927C4">
      <w:pPr>
        <w:pStyle w:val="a4"/>
        <w:numPr>
          <w:ilvl w:val="0"/>
          <w:numId w:val="7"/>
        </w:numPr>
        <w:tabs>
          <w:tab w:val="left" w:pos="902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="006A4B99" w:rsidRPr="006A4B99">
        <w:rPr>
          <w:color w:val="000000" w:themeColor="text1"/>
          <w:sz w:val="28"/>
          <w:szCs w:val="28"/>
        </w:rPr>
        <w:t>спешная социализация школ</w:t>
      </w:r>
      <w:r w:rsidR="006A4B99">
        <w:rPr>
          <w:color w:val="000000" w:themeColor="text1"/>
          <w:sz w:val="28"/>
          <w:szCs w:val="28"/>
        </w:rPr>
        <w:t>ьников</w:t>
      </w:r>
      <w:r w:rsidR="006A4B99" w:rsidRPr="006A4B99">
        <w:rPr>
          <w:color w:val="000000" w:themeColor="text1"/>
          <w:sz w:val="28"/>
          <w:szCs w:val="28"/>
        </w:rPr>
        <w:t>.</w:t>
      </w:r>
    </w:p>
    <w:p w:rsidR="00610024" w:rsidRDefault="00E56651" w:rsidP="002E5EE5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Следующим шагом при составлении про</w:t>
      </w:r>
      <w:r w:rsidR="002E5EE5">
        <w:rPr>
          <w:color w:val="000000" w:themeColor="text1"/>
          <w:sz w:val="28"/>
          <w:szCs w:val="28"/>
        </w:rPr>
        <w:t>гр</w:t>
      </w:r>
      <w:r>
        <w:rPr>
          <w:color w:val="000000" w:themeColor="text1"/>
          <w:sz w:val="28"/>
          <w:szCs w:val="28"/>
        </w:rPr>
        <w:t xml:space="preserve">аммы профессионального развития </w:t>
      </w:r>
      <w:r w:rsidR="002E5EE5">
        <w:rPr>
          <w:color w:val="000000" w:themeColor="text1"/>
          <w:sz w:val="28"/>
          <w:szCs w:val="28"/>
        </w:rPr>
        <w:t>учителя выступает определе</w:t>
      </w:r>
      <w:r w:rsidR="00371124">
        <w:rPr>
          <w:color w:val="000000" w:themeColor="text1"/>
          <w:sz w:val="28"/>
          <w:szCs w:val="28"/>
        </w:rPr>
        <w:t>ние источников самообразования и заполнение таблицы 2.</w:t>
      </w:r>
    </w:p>
    <w:p w:rsidR="002E5EE5" w:rsidRDefault="00371124" w:rsidP="00371124">
      <w:pPr>
        <w:pStyle w:val="a4"/>
        <w:spacing w:before="0" w:beforeAutospacing="0" w:after="0" w:afterAutospacing="0"/>
        <w:ind w:firstLine="567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Таблица 2</w:t>
      </w:r>
    </w:p>
    <w:p w:rsidR="002E5EE5" w:rsidRDefault="002E5EE5" w:rsidP="002E5EE5">
      <w:pPr>
        <w:pStyle w:val="a4"/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Источники самообразования</w:t>
      </w:r>
    </w:p>
    <w:p w:rsidR="002E5EE5" w:rsidRDefault="002E5EE5" w:rsidP="002E5EE5">
      <w:pPr>
        <w:pStyle w:val="a4"/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2E5EE5" w:rsidTr="00FF3DDD">
        <w:tc>
          <w:tcPr>
            <w:tcW w:w="3189" w:type="dxa"/>
          </w:tcPr>
          <w:p w:rsidR="002E5EE5" w:rsidRPr="00BE5C2F" w:rsidRDefault="002E5EE5" w:rsidP="002E5EE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E5C2F">
              <w:rPr>
                <w:b/>
                <w:bCs/>
              </w:rPr>
              <w:t>Курсы ПК, проблемные курсы</w:t>
            </w:r>
          </w:p>
        </w:tc>
        <w:tc>
          <w:tcPr>
            <w:tcW w:w="3190" w:type="dxa"/>
          </w:tcPr>
          <w:p w:rsidR="002E5EE5" w:rsidRPr="00BE5C2F" w:rsidRDefault="002E5EE5" w:rsidP="002E5EE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E5C2F">
              <w:rPr>
                <w:b/>
                <w:bCs/>
              </w:rPr>
              <w:t>Тематика</w:t>
            </w:r>
          </w:p>
        </w:tc>
        <w:tc>
          <w:tcPr>
            <w:tcW w:w="3191" w:type="dxa"/>
          </w:tcPr>
          <w:p w:rsidR="002E5EE5" w:rsidRPr="00BE5C2F" w:rsidRDefault="002E5EE5" w:rsidP="002E5EE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E5C2F">
              <w:rPr>
                <w:b/>
                <w:bCs/>
              </w:rPr>
              <w:t>Сроки проведения</w:t>
            </w:r>
          </w:p>
        </w:tc>
      </w:tr>
      <w:tr w:rsidR="002E5EE5" w:rsidTr="00FF3DDD">
        <w:tc>
          <w:tcPr>
            <w:tcW w:w="3189" w:type="dxa"/>
          </w:tcPr>
          <w:p w:rsidR="002E5EE5" w:rsidRDefault="007A0B23" w:rsidP="007A0B23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:rsidR="007A0B23" w:rsidRPr="00BE5C2F" w:rsidRDefault="007A0B23" w:rsidP="007A0B23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190" w:type="dxa"/>
          </w:tcPr>
          <w:p w:rsidR="002E5EE5" w:rsidRPr="00BE5C2F" w:rsidRDefault="002E5EE5" w:rsidP="002E5EE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3191" w:type="dxa"/>
          </w:tcPr>
          <w:p w:rsidR="002E5EE5" w:rsidRPr="00BE5C2F" w:rsidRDefault="002E5EE5" w:rsidP="002E5EE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ED34C1" w:rsidTr="00FF3DDD">
        <w:tc>
          <w:tcPr>
            <w:tcW w:w="3189" w:type="dxa"/>
          </w:tcPr>
          <w:p w:rsidR="00ED34C1" w:rsidRPr="00BE5C2F" w:rsidRDefault="00ED34C1" w:rsidP="002E5EE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E5C2F">
              <w:rPr>
                <w:b/>
                <w:bCs/>
              </w:rPr>
              <w:t>Тренинги, мастер-классы</w:t>
            </w:r>
          </w:p>
        </w:tc>
        <w:tc>
          <w:tcPr>
            <w:tcW w:w="3190" w:type="dxa"/>
          </w:tcPr>
          <w:p w:rsidR="00ED34C1" w:rsidRPr="00BE5C2F" w:rsidRDefault="00ED34C1" w:rsidP="00E83B9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E5C2F">
              <w:rPr>
                <w:b/>
                <w:bCs/>
              </w:rPr>
              <w:t>Тематика</w:t>
            </w:r>
          </w:p>
        </w:tc>
        <w:tc>
          <w:tcPr>
            <w:tcW w:w="3191" w:type="dxa"/>
          </w:tcPr>
          <w:p w:rsidR="00ED34C1" w:rsidRPr="00BE5C2F" w:rsidRDefault="00ED34C1" w:rsidP="00E83B9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E5C2F">
              <w:rPr>
                <w:b/>
                <w:bCs/>
              </w:rPr>
              <w:t>Сроки проведения</w:t>
            </w:r>
          </w:p>
        </w:tc>
      </w:tr>
      <w:tr w:rsidR="00ED34C1" w:rsidTr="00FF3DDD">
        <w:tc>
          <w:tcPr>
            <w:tcW w:w="3189" w:type="dxa"/>
          </w:tcPr>
          <w:p w:rsidR="00ED34C1" w:rsidRPr="00BE5C2F" w:rsidRDefault="007A0B23" w:rsidP="007A0B23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190" w:type="dxa"/>
          </w:tcPr>
          <w:p w:rsidR="00ED34C1" w:rsidRPr="00BE5C2F" w:rsidRDefault="00ED34C1" w:rsidP="00E83B9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3191" w:type="dxa"/>
          </w:tcPr>
          <w:p w:rsidR="00ED34C1" w:rsidRPr="00BE5C2F" w:rsidRDefault="00ED34C1" w:rsidP="00E83B9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490C71" w:rsidTr="00FF3DDD">
        <w:tc>
          <w:tcPr>
            <w:tcW w:w="3189" w:type="dxa"/>
          </w:tcPr>
          <w:p w:rsidR="00490C71" w:rsidRPr="00BE5C2F" w:rsidRDefault="00490C71" w:rsidP="002E5EE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Научно-практические </w:t>
            </w:r>
            <w:r>
              <w:rPr>
                <w:b/>
                <w:bCs/>
              </w:rPr>
              <w:lastRenderedPageBreak/>
              <w:t>конференции, семинары</w:t>
            </w:r>
          </w:p>
        </w:tc>
        <w:tc>
          <w:tcPr>
            <w:tcW w:w="3190" w:type="dxa"/>
          </w:tcPr>
          <w:p w:rsidR="00490C71" w:rsidRPr="00BE5C2F" w:rsidRDefault="00490C71" w:rsidP="00E83B9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E5C2F">
              <w:rPr>
                <w:b/>
                <w:bCs/>
              </w:rPr>
              <w:lastRenderedPageBreak/>
              <w:t>Тематика</w:t>
            </w:r>
          </w:p>
        </w:tc>
        <w:tc>
          <w:tcPr>
            <w:tcW w:w="3191" w:type="dxa"/>
          </w:tcPr>
          <w:p w:rsidR="00490C71" w:rsidRPr="00BE5C2F" w:rsidRDefault="00490C71" w:rsidP="00E83B9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E5C2F">
              <w:rPr>
                <w:b/>
                <w:bCs/>
              </w:rPr>
              <w:t>Сроки проведения</w:t>
            </w:r>
          </w:p>
        </w:tc>
      </w:tr>
      <w:tr w:rsidR="00490C71" w:rsidTr="00FF3DDD">
        <w:tc>
          <w:tcPr>
            <w:tcW w:w="3189" w:type="dxa"/>
          </w:tcPr>
          <w:p w:rsidR="00490C71" w:rsidRPr="00BE5C2F" w:rsidRDefault="007A0B23" w:rsidP="007A0B23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</w:p>
        </w:tc>
        <w:tc>
          <w:tcPr>
            <w:tcW w:w="3190" w:type="dxa"/>
          </w:tcPr>
          <w:p w:rsidR="00490C71" w:rsidRPr="00BE5C2F" w:rsidRDefault="00490C71" w:rsidP="00E83B9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3191" w:type="dxa"/>
          </w:tcPr>
          <w:p w:rsidR="00490C71" w:rsidRPr="00BE5C2F" w:rsidRDefault="00490C71" w:rsidP="00E83B9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490C71" w:rsidTr="00FF3DDD">
        <w:tc>
          <w:tcPr>
            <w:tcW w:w="3189" w:type="dxa"/>
          </w:tcPr>
          <w:p w:rsidR="00490C71" w:rsidRPr="00BE5C2F" w:rsidRDefault="00490C71" w:rsidP="002E5EE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E5C2F">
              <w:rPr>
                <w:b/>
                <w:bCs/>
              </w:rPr>
              <w:t>Экскурсии, выставки, концерты</w:t>
            </w:r>
          </w:p>
        </w:tc>
        <w:tc>
          <w:tcPr>
            <w:tcW w:w="3190" w:type="dxa"/>
          </w:tcPr>
          <w:p w:rsidR="00490C71" w:rsidRPr="00BE5C2F" w:rsidRDefault="00490C71" w:rsidP="00E83B9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E5C2F">
              <w:rPr>
                <w:b/>
                <w:bCs/>
              </w:rPr>
              <w:t>Тематика</w:t>
            </w:r>
          </w:p>
        </w:tc>
        <w:tc>
          <w:tcPr>
            <w:tcW w:w="3191" w:type="dxa"/>
          </w:tcPr>
          <w:p w:rsidR="00490C71" w:rsidRPr="00BE5C2F" w:rsidRDefault="00490C71" w:rsidP="00E83B9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E5C2F">
              <w:rPr>
                <w:b/>
                <w:bCs/>
              </w:rPr>
              <w:t>Сроки проведения</w:t>
            </w:r>
          </w:p>
        </w:tc>
      </w:tr>
      <w:tr w:rsidR="00490C71" w:rsidTr="00FF3DDD">
        <w:tc>
          <w:tcPr>
            <w:tcW w:w="3189" w:type="dxa"/>
          </w:tcPr>
          <w:p w:rsidR="00490C71" w:rsidRPr="00BE5C2F" w:rsidRDefault="007A0B23" w:rsidP="007A0B23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190" w:type="dxa"/>
          </w:tcPr>
          <w:p w:rsidR="00490C71" w:rsidRPr="00BE5C2F" w:rsidRDefault="00490C71" w:rsidP="00E83B9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3191" w:type="dxa"/>
          </w:tcPr>
          <w:p w:rsidR="00490C71" w:rsidRPr="00BE5C2F" w:rsidRDefault="00490C71" w:rsidP="00E83B9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490C71" w:rsidTr="00FF3DDD">
        <w:tc>
          <w:tcPr>
            <w:tcW w:w="3189" w:type="dxa"/>
          </w:tcPr>
          <w:p w:rsidR="00490C71" w:rsidRPr="00BE5C2F" w:rsidRDefault="00490C71" w:rsidP="002E5EE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proofErr w:type="gramStart"/>
            <w:r w:rsidRPr="00BE5C2F">
              <w:rPr>
                <w:b/>
                <w:bCs/>
              </w:rPr>
              <w:t>Интернет-источники</w:t>
            </w:r>
            <w:proofErr w:type="gramEnd"/>
            <w:r w:rsidRPr="00BE5C2F">
              <w:rPr>
                <w:b/>
                <w:bCs/>
              </w:rPr>
              <w:t>, электронные издания</w:t>
            </w:r>
          </w:p>
        </w:tc>
        <w:tc>
          <w:tcPr>
            <w:tcW w:w="3190" w:type="dxa"/>
          </w:tcPr>
          <w:p w:rsidR="00490C71" w:rsidRPr="00BE5C2F" w:rsidRDefault="00490C71" w:rsidP="00E83B9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E5C2F">
              <w:rPr>
                <w:b/>
                <w:bCs/>
              </w:rPr>
              <w:t>Наименование</w:t>
            </w:r>
          </w:p>
        </w:tc>
        <w:tc>
          <w:tcPr>
            <w:tcW w:w="3191" w:type="dxa"/>
          </w:tcPr>
          <w:p w:rsidR="00490C71" w:rsidRPr="00BE5C2F" w:rsidRDefault="00490C71" w:rsidP="00E83B9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E5C2F">
              <w:rPr>
                <w:b/>
                <w:bCs/>
              </w:rPr>
              <w:t>Ссылка</w:t>
            </w:r>
          </w:p>
        </w:tc>
      </w:tr>
      <w:tr w:rsidR="00490C71" w:rsidTr="00FF3DDD">
        <w:tc>
          <w:tcPr>
            <w:tcW w:w="3189" w:type="dxa"/>
          </w:tcPr>
          <w:p w:rsidR="00490C71" w:rsidRPr="00BE5C2F" w:rsidRDefault="007A0B23" w:rsidP="007A0B23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190" w:type="dxa"/>
          </w:tcPr>
          <w:p w:rsidR="00490C71" w:rsidRPr="00BE5C2F" w:rsidRDefault="00490C71" w:rsidP="00E83B9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3191" w:type="dxa"/>
          </w:tcPr>
          <w:p w:rsidR="00490C71" w:rsidRPr="00BE5C2F" w:rsidRDefault="00490C71" w:rsidP="00E83B9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490C71" w:rsidTr="00FF3DDD">
        <w:tc>
          <w:tcPr>
            <w:tcW w:w="3189" w:type="dxa"/>
          </w:tcPr>
          <w:p w:rsidR="00490C71" w:rsidRPr="00BE5C2F" w:rsidRDefault="00490C71" w:rsidP="0036604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E5C2F">
              <w:rPr>
                <w:b/>
                <w:bCs/>
              </w:rPr>
              <w:t>Печатные специализированные, научно-методические издания</w:t>
            </w:r>
          </w:p>
        </w:tc>
        <w:tc>
          <w:tcPr>
            <w:tcW w:w="3190" w:type="dxa"/>
          </w:tcPr>
          <w:p w:rsidR="00490C71" w:rsidRPr="00BE5C2F" w:rsidRDefault="00490C71" w:rsidP="00E83B9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E5C2F">
              <w:rPr>
                <w:b/>
                <w:bCs/>
              </w:rPr>
              <w:t>Выходные данные</w:t>
            </w:r>
          </w:p>
        </w:tc>
        <w:tc>
          <w:tcPr>
            <w:tcW w:w="3191" w:type="dxa"/>
          </w:tcPr>
          <w:p w:rsidR="00490C71" w:rsidRPr="00BE5C2F" w:rsidRDefault="00490C71" w:rsidP="00E83B9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E5C2F">
              <w:rPr>
                <w:b/>
                <w:bCs/>
              </w:rPr>
              <w:t>Важные для изучения разделы (с указанием страниц)</w:t>
            </w:r>
          </w:p>
        </w:tc>
      </w:tr>
      <w:tr w:rsidR="00490C71" w:rsidTr="00FF3DDD">
        <w:tc>
          <w:tcPr>
            <w:tcW w:w="3189" w:type="dxa"/>
          </w:tcPr>
          <w:p w:rsidR="00490C71" w:rsidRPr="00BE5C2F" w:rsidRDefault="007A0B23" w:rsidP="007A0B23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190" w:type="dxa"/>
          </w:tcPr>
          <w:p w:rsidR="00490C71" w:rsidRPr="00BE5C2F" w:rsidRDefault="00490C71" w:rsidP="00E83B9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3191" w:type="dxa"/>
          </w:tcPr>
          <w:p w:rsidR="00490C71" w:rsidRPr="00BE5C2F" w:rsidRDefault="00490C71" w:rsidP="00E83B9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283029" w:rsidTr="00FF3DDD">
        <w:tc>
          <w:tcPr>
            <w:tcW w:w="3189" w:type="dxa"/>
          </w:tcPr>
          <w:p w:rsidR="00283029" w:rsidRPr="00BE5C2F" w:rsidRDefault="00283029" w:rsidP="002E5EE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Периодические издания</w:t>
            </w:r>
          </w:p>
        </w:tc>
        <w:tc>
          <w:tcPr>
            <w:tcW w:w="3190" w:type="dxa"/>
          </w:tcPr>
          <w:p w:rsidR="00283029" w:rsidRPr="00BE5C2F" w:rsidRDefault="00283029" w:rsidP="00504F5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E5C2F">
              <w:rPr>
                <w:b/>
                <w:bCs/>
              </w:rPr>
              <w:t>Выходные данные</w:t>
            </w:r>
          </w:p>
        </w:tc>
        <w:tc>
          <w:tcPr>
            <w:tcW w:w="3191" w:type="dxa"/>
          </w:tcPr>
          <w:p w:rsidR="00283029" w:rsidRPr="00BE5C2F" w:rsidRDefault="00283029" w:rsidP="00504F5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E5C2F">
              <w:rPr>
                <w:b/>
                <w:bCs/>
              </w:rPr>
              <w:t>Важные для изучения разделы (с указанием страниц)</w:t>
            </w:r>
          </w:p>
        </w:tc>
      </w:tr>
      <w:tr w:rsidR="00283029" w:rsidTr="00FF3DDD">
        <w:tc>
          <w:tcPr>
            <w:tcW w:w="3189" w:type="dxa"/>
          </w:tcPr>
          <w:p w:rsidR="00283029" w:rsidRPr="00BE5C2F" w:rsidRDefault="007A0B23" w:rsidP="007A0B23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190" w:type="dxa"/>
          </w:tcPr>
          <w:p w:rsidR="00283029" w:rsidRPr="00BE5C2F" w:rsidRDefault="00283029" w:rsidP="00E83B9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3191" w:type="dxa"/>
          </w:tcPr>
          <w:p w:rsidR="00283029" w:rsidRPr="00BE5C2F" w:rsidRDefault="00283029" w:rsidP="00E83B9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283029" w:rsidTr="00FF3DDD">
        <w:tc>
          <w:tcPr>
            <w:tcW w:w="3189" w:type="dxa"/>
          </w:tcPr>
          <w:p w:rsidR="00283029" w:rsidRPr="00BE5C2F" w:rsidRDefault="00283029" w:rsidP="002E5EE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E5C2F">
              <w:rPr>
                <w:b/>
                <w:bCs/>
              </w:rPr>
              <w:t>Художественные издания</w:t>
            </w:r>
          </w:p>
        </w:tc>
        <w:tc>
          <w:tcPr>
            <w:tcW w:w="3190" w:type="dxa"/>
          </w:tcPr>
          <w:p w:rsidR="00283029" w:rsidRPr="00BE5C2F" w:rsidRDefault="00283029" w:rsidP="00E83B9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E5C2F">
              <w:rPr>
                <w:b/>
                <w:bCs/>
              </w:rPr>
              <w:t>Выходные данные</w:t>
            </w:r>
          </w:p>
        </w:tc>
        <w:tc>
          <w:tcPr>
            <w:tcW w:w="3191" w:type="dxa"/>
          </w:tcPr>
          <w:p w:rsidR="00283029" w:rsidRPr="00BE5C2F" w:rsidRDefault="00283029" w:rsidP="00E83B9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E5C2F">
              <w:rPr>
                <w:b/>
                <w:bCs/>
              </w:rPr>
              <w:t>Важные для изучения разделы (с указанием страниц)</w:t>
            </w:r>
          </w:p>
        </w:tc>
      </w:tr>
      <w:tr w:rsidR="007A0B23" w:rsidTr="00FF3DDD">
        <w:tc>
          <w:tcPr>
            <w:tcW w:w="3189" w:type="dxa"/>
          </w:tcPr>
          <w:p w:rsidR="007A0B23" w:rsidRPr="00BE5C2F" w:rsidRDefault="007A0B23" w:rsidP="007A0B23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190" w:type="dxa"/>
          </w:tcPr>
          <w:p w:rsidR="007A0B23" w:rsidRPr="00BE5C2F" w:rsidRDefault="007A0B23" w:rsidP="00E83B9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3191" w:type="dxa"/>
          </w:tcPr>
          <w:p w:rsidR="007A0B23" w:rsidRPr="00BE5C2F" w:rsidRDefault="007A0B23" w:rsidP="00E83B9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</w:tbl>
    <w:p w:rsidR="00FF3DDD" w:rsidRDefault="00FF3DDD" w:rsidP="00FF3DDD">
      <w:pPr>
        <w:tabs>
          <w:tab w:val="left" w:pos="916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FF3DDD" w:rsidRPr="00FF3DDD" w:rsidRDefault="00FF3DDD" w:rsidP="00FF3DDD">
      <w:pPr>
        <w:tabs>
          <w:tab w:val="left" w:pos="91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Далее необходимо продумать направления профессионального роста. Это </w:t>
      </w:r>
      <w:r w:rsidRPr="00FF3DDD">
        <w:rPr>
          <w:rFonts w:ascii="Times New Roman" w:hAnsi="Times New Roman" w:cs="Times New Roman"/>
          <w:spacing w:val="2"/>
          <w:sz w:val="28"/>
          <w:szCs w:val="28"/>
        </w:rPr>
        <w:t>сознательн</w:t>
      </w:r>
      <w:r>
        <w:rPr>
          <w:rFonts w:ascii="Times New Roman" w:hAnsi="Times New Roman" w:cs="Times New Roman"/>
          <w:spacing w:val="2"/>
          <w:sz w:val="28"/>
          <w:szCs w:val="28"/>
        </w:rPr>
        <w:t>ая</w:t>
      </w:r>
      <w:r w:rsidRPr="00FF3DDD">
        <w:rPr>
          <w:rFonts w:ascii="Times New Roman" w:hAnsi="Times New Roman" w:cs="Times New Roman"/>
          <w:spacing w:val="2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а, предполагающая </w:t>
      </w:r>
      <w:r w:rsidRPr="00FF3DDD">
        <w:rPr>
          <w:rFonts w:ascii="Times New Roman" w:hAnsi="Times New Roman" w:cs="Times New Roman"/>
          <w:spacing w:val="2"/>
          <w:sz w:val="28"/>
          <w:szCs w:val="28"/>
        </w:rPr>
        <w:t>развити</w:t>
      </w:r>
      <w:r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FF3DDD">
        <w:rPr>
          <w:rFonts w:ascii="Times New Roman" w:hAnsi="Times New Roman" w:cs="Times New Roman"/>
          <w:spacing w:val="2"/>
          <w:sz w:val="28"/>
          <w:szCs w:val="28"/>
        </w:rPr>
        <w:t xml:space="preserve"> профес</w:t>
      </w:r>
      <w:r w:rsidRPr="00FF3DDD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FF3DDD">
        <w:rPr>
          <w:rFonts w:ascii="Times New Roman" w:hAnsi="Times New Roman" w:cs="Times New Roman"/>
          <w:spacing w:val="6"/>
          <w:sz w:val="28"/>
          <w:szCs w:val="28"/>
        </w:rPr>
        <w:t>сионально значимых качеств личности в трех на</w:t>
      </w:r>
      <w:r w:rsidRPr="00FF3DDD">
        <w:rPr>
          <w:rFonts w:ascii="Times New Roman" w:hAnsi="Times New Roman" w:cs="Times New Roman"/>
          <w:spacing w:val="1"/>
          <w:sz w:val="28"/>
          <w:szCs w:val="28"/>
        </w:rPr>
        <w:t>правлениях:</w:t>
      </w:r>
    </w:p>
    <w:p w:rsidR="00FF3DDD" w:rsidRPr="00FF3DDD" w:rsidRDefault="00FF3DDD" w:rsidP="00FF3DDD">
      <w:pPr>
        <w:shd w:val="clear" w:color="auto" w:fill="FFFFFF"/>
        <w:tabs>
          <w:tab w:val="left" w:pos="6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DDD">
        <w:rPr>
          <w:rFonts w:ascii="Times New Roman" w:hAnsi="Times New Roman" w:cs="Times New Roman"/>
          <w:spacing w:val="-4"/>
          <w:sz w:val="28"/>
          <w:szCs w:val="28"/>
        </w:rPr>
        <w:t>а)</w:t>
      </w:r>
      <w:r w:rsidRPr="00FF3DDD">
        <w:rPr>
          <w:rFonts w:ascii="Times New Roman" w:hAnsi="Times New Roman" w:cs="Times New Roman"/>
          <w:sz w:val="28"/>
          <w:szCs w:val="28"/>
        </w:rPr>
        <w:tab/>
      </w:r>
      <w:r w:rsidRPr="00FF3DDD">
        <w:rPr>
          <w:rFonts w:ascii="Times New Roman" w:hAnsi="Times New Roman" w:cs="Times New Roman"/>
          <w:spacing w:val="4"/>
          <w:sz w:val="28"/>
          <w:szCs w:val="28"/>
        </w:rPr>
        <w:t>адапт</w:t>
      </w:r>
      <w:r>
        <w:rPr>
          <w:rFonts w:ascii="Times New Roman" w:hAnsi="Times New Roman" w:cs="Times New Roman"/>
          <w:spacing w:val="4"/>
          <w:sz w:val="28"/>
          <w:szCs w:val="28"/>
        </w:rPr>
        <w:t>ация</w:t>
      </w:r>
      <w:r w:rsidRPr="00FF3DDD">
        <w:rPr>
          <w:rFonts w:ascii="Times New Roman" w:hAnsi="Times New Roman" w:cs="Times New Roman"/>
          <w:spacing w:val="4"/>
          <w:sz w:val="28"/>
          <w:szCs w:val="28"/>
        </w:rPr>
        <w:t xml:space="preserve"> своих индивидуально-неповтори</w:t>
      </w:r>
      <w:r w:rsidRPr="00FF3DDD">
        <w:rPr>
          <w:rFonts w:ascii="Times New Roman" w:hAnsi="Times New Roman" w:cs="Times New Roman"/>
          <w:spacing w:val="8"/>
          <w:sz w:val="28"/>
          <w:szCs w:val="28"/>
        </w:rPr>
        <w:t>мых особенностей к требованиям педагогической дея</w:t>
      </w:r>
      <w:r w:rsidRPr="00FF3DDD">
        <w:rPr>
          <w:rFonts w:ascii="Times New Roman" w:hAnsi="Times New Roman" w:cs="Times New Roman"/>
          <w:spacing w:val="2"/>
          <w:sz w:val="28"/>
          <w:szCs w:val="28"/>
        </w:rPr>
        <w:t>тельности;</w:t>
      </w:r>
    </w:p>
    <w:p w:rsidR="00FF3DDD" w:rsidRPr="00FF3DDD" w:rsidRDefault="00FF3DDD" w:rsidP="00FF3DDD">
      <w:pPr>
        <w:shd w:val="clear" w:color="auto" w:fill="FFFFFF"/>
        <w:tabs>
          <w:tab w:val="left" w:pos="6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DDD">
        <w:rPr>
          <w:rFonts w:ascii="Times New Roman" w:hAnsi="Times New Roman" w:cs="Times New Roman"/>
          <w:spacing w:val="-4"/>
          <w:sz w:val="28"/>
          <w:szCs w:val="28"/>
        </w:rPr>
        <w:t>б)</w:t>
      </w:r>
      <w:r w:rsidRPr="00FF3DDD">
        <w:rPr>
          <w:rFonts w:ascii="Times New Roman" w:hAnsi="Times New Roman" w:cs="Times New Roman"/>
          <w:sz w:val="28"/>
          <w:szCs w:val="28"/>
        </w:rPr>
        <w:tab/>
      </w:r>
      <w:r w:rsidRPr="00FF3DDD">
        <w:rPr>
          <w:rFonts w:ascii="Times New Roman" w:hAnsi="Times New Roman" w:cs="Times New Roman"/>
          <w:spacing w:val="7"/>
          <w:sz w:val="28"/>
          <w:szCs w:val="28"/>
        </w:rPr>
        <w:t>постоянное повышение профессиональной ком</w:t>
      </w:r>
      <w:r w:rsidRPr="00FF3DDD">
        <w:rPr>
          <w:rFonts w:ascii="Times New Roman" w:hAnsi="Times New Roman" w:cs="Times New Roman"/>
          <w:spacing w:val="2"/>
          <w:sz w:val="28"/>
          <w:szCs w:val="28"/>
        </w:rPr>
        <w:t>петентности;</w:t>
      </w:r>
    </w:p>
    <w:p w:rsidR="00FF3DDD" w:rsidRPr="00FF3DDD" w:rsidRDefault="00FF3DDD" w:rsidP="00FF3DDD">
      <w:pPr>
        <w:shd w:val="clear" w:color="auto" w:fill="FFFFFF"/>
        <w:tabs>
          <w:tab w:val="left" w:pos="6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DDD">
        <w:rPr>
          <w:rFonts w:ascii="Times New Roman" w:hAnsi="Times New Roman" w:cs="Times New Roman"/>
          <w:spacing w:val="-6"/>
          <w:sz w:val="28"/>
          <w:szCs w:val="28"/>
        </w:rPr>
        <w:t>в)</w:t>
      </w:r>
      <w:r w:rsidRPr="00FF3DDD">
        <w:rPr>
          <w:rFonts w:ascii="Times New Roman" w:hAnsi="Times New Roman" w:cs="Times New Roman"/>
          <w:sz w:val="28"/>
          <w:szCs w:val="28"/>
        </w:rPr>
        <w:tab/>
      </w:r>
      <w:r w:rsidRPr="00FF3DDD">
        <w:rPr>
          <w:rFonts w:ascii="Times New Roman" w:hAnsi="Times New Roman" w:cs="Times New Roman"/>
          <w:spacing w:val="3"/>
          <w:sz w:val="28"/>
          <w:szCs w:val="28"/>
        </w:rPr>
        <w:t xml:space="preserve">непрерывное развитие социально-нравственных и </w:t>
      </w:r>
      <w:r w:rsidRPr="00FF3DDD">
        <w:rPr>
          <w:rFonts w:ascii="Times New Roman" w:hAnsi="Times New Roman" w:cs="Times New Roman"/>
          <w:spacing w:val="2"/>
          <w:sz w:val="28"/>
          <w:szCs w:val="28"/>
        </w:rPr>
        <w:t>других свойств личности.</w:t>
      </w:r>
    </w:p>
    <w:p w:rsidR="00240AAF" w:rsidRDefault="00993D85" w:rsidP="00240A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Приводим примерное </w:t>
      </w:r>
      <w:r w:rsidR="00A64CCC">
        <w:rPr>
          <w:rFonts w:ascii="Times New Roman" w:hAnsi="Times New Roman"/>
          <w:sz w:val="28"/>
          <w:szCs w:val="28"/>
        </w:rPr>
        <w:t xml:space="preserve">содержание </w:t>
      </w:r>
      <w:r w:rsidR="00A92678">
        <w:rPr>
          <w:rFonts w:ascii="Times New Roman" w:hAnsi="Times New Roman"/>
          <w:sz w:val="28"/>
          <w:szCs w:val="28"/>
        </w:rPr>
        <w:t xml:space="preserve">работы для профессионального роста </w:t>
      </w:r>
      <w:r>
        <w:rPr>
          <w:rFonts w:ascii="Times New Roman" w:hAnsi="Times New Roman"/>
          <w:sz w:val="28"/>
          <w:szCs w:val="28"/>
        </w:rPr>
        <w:t xml:space="preserve">учителя </w:t>
      </w:r>
      <w:r w:rsidR="00A92678">
        <w:rPr>
          <w:rFonts w:ascii="Times New Roman" w:hAnsi="Times New Roman"/>
          <w:sz w:val="28"/>
          <w:szCs w:val="28"/>
        </w:rPr>
        <w:t xml:space="preserve">(таблица 3), которое включает в себя мероприятия по </w:t>
      </w:r>
      <w:r>
        <w:rPr>
          <w:rFonts w:ascii="Times New Roman" w:hAnsi="Times New Roman"/>
          <w:sz w:val="28"/>
          <w:szCs w:val="28"/>
        </w:rPr>
        <w:t xml:space="preserve">его </w:t>
      </w:r>
      <w:r w:rsidR="00A92678">
        <w:rPr>
          <w:rFonts w:ascii="Times New Roman" w:hAnsi="Times New Roman"/>
          <w:sz w:val="28"/>
          <w:szCs w:val="28"/>
        </w:rPr>
        <w:t xml:space="preserve">самообразованию и самовоспитанию. </w:t>
      </w:r>
    </w:p>
    <w:p w:rsidR="00A92678" w:rsidRDefault="00A92678" w:rsidP="00A9267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</w:t>
      </w:r>
    </w:p>
    <w:p w:rsidR="00A92678" w:rsidRDefault="00A92678" w:rsidP="00A9267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работы по самообразованию и самовоспитанию</w:t>
      </w:r>
    </w:p>
    <w:p w:rsidR="00A92678" w:rsidRPr="00240AAF" w:rsidRDefault="00A92678" w:rsidP="00A9267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9"/>
        <w:gridCol w:w="142"/>
        <w:gridCol w:w="1592"/>
        <w:gridCol w:w="1843"/>
      </w:tblGrid>
      <w:tr w:rsidR="00240AAF" w:rsidTr="00FE6D4D"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AF" w:rsidRPr="00A92678" w:rsidRDefault="00240AAF" w:rsidP="00EC5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92678">
              <w:rPr>
                <w:rFonts w:ascii="Times New Roman" w:hAnsi="Times New Roman"/>
                <w:b/>
                <w:sz w:val="26"/>
                <w:szCs w:val="26"/>
              </w:rPr>
              <w:t>Содержание деятельности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AF" w:rsidRPr="00A92678" w:rsidRDefault="00240AAF" w:rsidP="00EC5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92678">
              <w:rPr>
                <w:rFonts w:ascii="Times New Roman" w:hAnsi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AF" w:rsidRPr="00A92678" w:rsidRDefault="00240AAF" w:rsidP="00EC5B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A92678">
              <w:rPr>
                <w:rFonts w:ascii="Times New Roman" w:hAnsi="Times New Roman"/>
                <w:b/>
                <w:sz w:val="26"/>
                <w:szCs w:val="26"/>
              </w:rPr>
              <w:t>Форма</w:t>
            </w:r>
          </w:p>
          <w:p w:rsidR="00240AAF" w:rsidRPr="00A92678" w:rsidRDefault="00A92678" w:rsidP="00EC5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завершения</w:t>
            </w:r>
          </w:p>
        </w:tc>
      </w:tr>
      <w:tr w:rsidR="00240AAF" w:rsidTr="00FE6D4D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AAF" w:rsidRPr="00A92678" w:rsidRDefault="00240AAF" w:rsidP="00EC5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92678"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  <w:r w:rsidR="00904983" w:rsidRPr="00A92678">
              <w:rPr>
                <w:rFonts w:ascii="Times New Roman" w:hAnsi="Times New Roman"/>
                <w:b/>
                <w:sz w:val="24"/>
                <w:szCs w:val="24"/>
              </w:rPr>
              <w:t>Работа с</w:t>
            </w:r>
            <w:r w:rsidRPr="00A92678">
              <w:rPr>
                <w:rFonts w:ascii="Times New Roman" w:hAnsi="Times New Roman"/>
                <w:b/>
                <w:sz w:val="24"/>
                <w:szCs w:val="24"/>
              </w:rPr>
              <w:t xml:space="preserve"> психолого-педагогической, научной и методической литератур</w:t>
            </w:r>
            <w:r w:rsidR="00904983" w:rsidRPr="00A92678">
              <w:rPr>
                <w:rFonts w:ascii="Times New Roman" w:hAnsi="Times New Roman"/>
                <w:b/>
                <w:sz w:val="24"/>
                <w:szCs w:val="24"/>
              </w:rPr>
              <w:t>ой</w:t>
            </w:r>
          </w:p>
        </w:tc>
      </w:tr>
      <w:tr w:rsidR="00240AAF" w:rsidTr="00FE6D4D"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AAF" w:rsidRDefault="00240AAF" w:rsidP="00EC5BA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Изучение и анализ научно-методической литературы. </w:t>
            </w:r>
          </w:p>
          <w:p w:rsidR="00240AAF" w:rsidRDefault="00240AAF" w:rsidP="00EC5BA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Подписка на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журнал «…» издательского дома «…».</w:t>
            </w:r>
          </w:p>
          <w:p w:rsidR="00240AAF" w:rsidRDefault="00240AAF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 Обзор информации в Инте</w:t>
            </w:r>
            <w:r w:rsidR="0014497E">
              <w:rPr>
                <w:rFonts w:ascii="Times New Roman" w:hAnsi="Times New Roman"/>
                <w:sz w:val="26"/>
                <w:szCs w:val="26"/>
              </w:rPr>
              <w:t>рнете по педагогике, психологии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40AAF" w:rsidRDefault="00240AAF" w:rsidP="00EC5BAE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4. Изучение новых программ, учебников, УМК с целью выяснения их особенностей и недостатков.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AF" w:rsidRDefault="00240AAF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 20__ г.</w:t>
            </w:r>
          </w:p>
          <w:p w:rsidR="0014497E" w:rsidRDefault="00240AAF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 20__ г.</w:t>
            </w:r>
          </w:p>
          <w:p w:rsidR="00240AAF" w:rsidRPr="0014497E" w:rsidRDefault="00240AAF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AF" w:rsidRDefault="00240AAF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Конспекты</w:t>
            </w:r>
          </w:p>
          <w:p w:rsidR="00240AAF" w:rsidRDefault="00240AAF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Памятки</w:t>
            </w:r>
          </w:p>
          <w:p w:rsidR="00240AAF" w:rsidRDefault="00240AAF" w:rsidP="00EC5BA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Рекомендации</w:t>
            </w:r>
          </w:p>
          <w:p w:rsidR="00240AAF" w:rsidRDefault="00240AAF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40AAF" w:rsidRDefault="00240AAF" w:rsidP="00EC5B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279E0" w:rsidTr="00FE6D4D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E0" w:rsidRPr="00FC6613" w:rsidRDefault="004279E0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6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</w:t>
            </w:r>
            <w:r w:rsidR="00A375DD" w:rsidRPr="00FC66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FC66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FC6613">
              <w:rPr>
                <w:sz w:val="24"/>
                <w:szCs w:val="24"/>
              </w:rPr>
              <w:t xml:space="preserve">  </w:t>
            </w:r>
            <w:r w:rsidRPr="00FC6613">
              <w:rPr>
                <w:rFonts w:ascii="Times New Roman" w:hAnsi="Times New Roman" w:cs="Times New Roman"/>
                <w:b/>
                <w:sz w:val="24"/>
                <w:szCs w:val="24"/>
              </w:rPr>
              <w:t>Научно-исследовательская работа</w:t>
            </w:r>
          </w:p>
        </w:tc>
      </w:tr>
      <w:tr w:rsidR="00440B9E" w:rsidTr="00FE6D4D"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9E" w:rsidRDefault="004279E0" w:rsidP="00EC5B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 xml:space="preserve">1. Определение </w:t>
            </w:r>
            <w:r w:rsidR="008F55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проблемы профессиональной деятельности</w:t>
            </w:r>
            <w:r w:rsidR="00355E1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  <w:r w:rsidR="008F55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Обоснование ее актуальности</w:t>
            </w:r>
            <w:r w:rsidR="0014497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</w:p>
          <w:p w:rsidR="00355E10" w:rsidRDefault="008F55E8" w:rsidP="00EC5B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2. Формулировка темы исследования.</w:t>
            </w:r>
          </w:p>
          <w:p w:rsidR="008F55E8" w:rsidRDefault="008F55E8" w:rsidP="00EC5B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3. Определение перечня источников для изучения выявленной проблемы.</w:t>
            </w:r>
          </w:p>
          <w:p w:rsidR="008F55E8" w:rsidRDefault="00332FF1" w:rsidP="00EC5B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4. Уточнение сущности исследуемого явления.</w:t>
            </w:r>
          </w:p>
          <w:p w:rsidR="00332FF1" w:rsidRDefault="00332FF1" w:rsidP="00EC5B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5. Определение критериев и показателей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исследуемого явления</w:t>
            </w:r>
            <w:r w:rsidR="00AC7D0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</w:p>
          <w:p w:rsidR="00AC7D04" w:rsidRDefault="00AC7D04" w:rsidP="00EC5B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6. Формулировка педагогических условий решения исследуемой проблемы</w:t>
            </w:r>
            <w:r w:rsidR="00B476E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</w:p>
          <w:p w:rsidR="00B476EE" w:rsidRDefault="00B476EE" w:rsidP="00EC5B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7. </w:t>
            </w:r>
            <w:r w:rsidR="0014497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Диагностика исходного состояния проблемы по выявленным критериям и показателям.</w:t>
            </w:r>
          </w:p>
          <w:p w:rsidR="0014497E" w:rsidRDefault="0014497E" w:rsidP="00EC5B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8. Изучение передового педагогического опыта по решению исследуемой проблемы в науке и практике.</w:t>
            </w:r>
          </w:p>
          <w:p w:rsidR="0014497E" w:rsidRDefault="0014497E" w:rsidP="00EC5B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9. Реализация педагогических условий решения проблемы, использование передового педагогического опыта в собственной практике.</w:t>
            </w:r>
          </w:p>
          <w:p w:rsidR="0014497E" w:rsidRDefault="0014497E" w:rsidP="00EC5B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10. Изучение текущего состояния проблемы по выявленным критериям и показателям.</w:t>
            </w:r>
          </w:p>
          <w:p w:rsidR="0014497E" w:rsidRDefault="0014497E" w:rsidP="00EC5B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11. Формулировка выводов по проблеме исследования.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95" w:rsidRDefault="00936A95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 20__ г.</w:t>
            </w:r>
          </w:p>
          <w:p w:rsidR="00440B9E" w:rsidRDefault="00440B9E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36A95" w:rsidRDefault="00936A95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36A95" w:rsidRDefault="00936A95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36A95" w:rsidRDefault="00936A95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 20__ г.</w:t>
            </w:r>
          </w:p>
          <w:p w:rsidR="00936A95" w:rsidRDefault="00936A95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36A95" w:rsidRDefault="00936A95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36A95" w:rsidRDefault="00936A95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Ноябрь </w:t>
            </w:r>
          </w:p>
          <w:p w:rsidR="00936A95" w:rsidRDefault="00936A95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20__ г.</w:t>
            </w:r>
          </w:p>
          <w:p w:rsidR="00936A95" w:rsidRDefault="00936A95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9E" w:rsidRDefault="003A2FD3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Программа </w:t>
            </w:r>
            <w:r w:rsidR="00A92678">
              <w:rPr>
                <w:rFonts w:ascii="Times New Roman" w:hAnsi="Times New Roman"/>
                <w:sz w:val="26"/>
                <w:szCs w:val="26"/>
              </w:rPr>
              <w:t>НИР</w:t>
            </w:r>
          </w:p>
          <w:p w:rsidR="00A92678" w:rsidRDefault="00A92678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92678" w:rsidRDefault="00A92678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92678" w:rsidRDefault="00A92678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A2FD3" w:rsidRDefault="003A2FD3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Научные статьи </w:t>
            </w:r>
          </w:p>
          <w:p w:rsidR="00A92678" w:rsidRDefault="00A92678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A2FD3" w:rsidRDefault="003A2FD3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Материалы для проведения диагностики</w:t>
            </w:r>
          </w:p>
          <w:p w:rsidR="00A92678" w:rsidRDefault="00A92678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A2FD3" w:rsidRDefault="003A2FD3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Задания </w:t>
            </w:r>
            <w:r w:rsidR="0065464D">
              <w:rPr>
                <w:rFonts w:ascii="Times New Roman" w:hAnsi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онспекты </w:t>
            </w:r>
            <w:r w:rsidR="0065464D">
              <w:rPr>
                <w:rFonts w:ascii="Times New Roman" w:hAnsi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</w:rPr>
              <w:t>редства обучения для внедрения в практику</w:t>
            </w:r>
          </w:p>
          <w:p w:rsidR="003A2FD3" w:rsidRDefault="003A2FD3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Отчеты по НИР</w:t>
            </w:r>
          </w:p>
          <w:p w:rsidR="003A2FD3" w:rsidRDefault="003A2FD3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Методические рекомендации</w:t>
            </w:r>
          </w:p>
        </w:tc>
      </w:tr>
      <w:tr w:rsidR="00240AAF" w:rsidTr="00FE6D4D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AAF" w:rsidRPr="00FC6613" w:rsidRDefault="00240AAF" w:rsidP="00EC5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bookmarkStart w:id="0" w:name="_GoBack" w:colFirst="0" w:colLast="2"/>
            <w:r w:rsidRPr="00FC66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</w:t>
            </w:r>
            <w:r w:rsidR="00FC66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FC66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 w:rsidR="00377D25" w:rsidRPr="00FC66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Методическая работа</w:t>
            </w:r>
          </w:p>
        </w:tc>
      </w:tr>
      <w:tr w:rsidR="00240AAF" w:rsidTr="00FE6D4D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AAF" w:rsidRDefault="00240AAF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Разработка календарно-тематического планирования</w:t>
            </w:r>
            <w:r w:rsidR="00377D25">
              <w:rPr>
                <w:rFonts w:ascii="Times New Roman" w:hAnsi="Times New Roman"/>
                <w:sz w:val="26"/>
                <w:szCs w:val="26"/>
              </w:rPr>
              <w:t>, плана воспитательной работы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40AAF" w:rsidRDefault="00377D25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240AAF">
              <w:rPr>
                <w:rFonts w:ascii="Times New Roman" w:hAnsi="Times New Roman"/>
                <w:sz w:val="26"/>
                <w:szCs w:val="26"/>
              </w:rPr>
              <w:t>. Разработка конспектов уроков</w:t>
            </w:r>
            <w:r w:rsidR="001D7D19">
              <w:rPr>
                <w:rFonts w:ascii="Times New Roman" w:hAnsi="Times New Roman"/>
                <w:sz w:val="26"/>
                <w:szCs w:val="26"/>
              </w:rPr>
              <w:t>, воспитательных мероприятий</w:t>
            </w:r>
            <w:r w:rsidR="00240AA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40AAF" w:rsidRDefault="00377D25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240AAF">
              <w:rPr>
                <w:rFonts w:ascii="Times New Roman" w:hAnsi="Times New Roman"/>
                <w:sz w:val="26"/>
                <w:szCs w:val="26"/>
              </w:rPr>
              <w:t>. Разработка индивидуальных и дифференцированных заданий для учащихся.</w:t>
            </w:r>
          </w:p>
          <w:p w:rsidR="00240AAF" w:rsidRDefault="00377D25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240AAF">
              <w:rPr>
                <w:rFonts w:ascii="Times New Roman" w:hAnsi="Times New Roman"/>
                <w:sz w:val="26"/>
                <w:szCs w:val="26"/>
              </w:rPr>
              <w:t>. Разработка комплекта самостоятельных, контрольных работ, тестов</w:t>
            </w:r>
            <w:r>
              <w:rPr>
                <w:rFonts w:ascii="Times New Roman" w:hAnsi="Times New Roman"/>
                <w:sz w:val="26"/>
                <w:szCs w:val="26"/>
              </w:rPr>
              <w:t>ых заданий</w:t>
            </w:r>
            <w:r w:rsidR="00240AA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40AAF" w:rsidRDefault="00211EA3" w:rsidP="00EC5B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240AAF">
              <w:rPr>
                <w:rFonts w:ascii="Times New Roman" w:hAnsi="Times New Roman"/>
                <w:sz w:val="26"/>
                <w:szCs w:val="26"/>
              </w:rPr>
              <w:t xml:space="preserve">. Внедрение </w:t>
            </w:r>
            <w:r>
              <w:rPr>
                <w:rFonts w:ascii="Times New Roman" w:hAnsi="Times New Roman"/>
                <w:sz w:val="26"/>
                <w:szCs w:val="26"/>
              </w:rPr>
              <w:t>педагогических условий решения исследуемой проблемы, в том числе заданий, разработанных на основе изучения передового опыта</w:t>
            </w:r>
            <w:r w:rsidR="00240AA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25" w:rsidRDefault="00377D25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  <w:p w:rsidR="00377D25" w:rsidRDefault="00377D25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20__ г.</w:t>
            </w:r>
          </w:p>
          <w:p w:rsidR="00240AAF" w:rsidRDefault="00377D25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40AAF" w:rsidRDefault="00240AAF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40AAF" w:rsidRDefault="00240AAF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</w:t>
            </w:r>
          </w:p>
          <w:p w:rsidR="00240AAF" w:rsidRDefault="00240AAF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года</w:t>
            </w:r>
          </w:p>
          <w:p w:rsidR="00240AAF" w:rsidRDefault="00240AAF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40AAF" w:rsidRDefault="00240AAF" w:rsidP="00EC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AF" w:rsidRDefault="00377D25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Календар</w:t>
            </w:r>
            <w:r w:rsidR="00240AAF">
              <w:rPr>
                <w:rFonts w:ascii="Times New Roman" w:hAnsi="Times New Roman"/>
                <w:sz w:val="26"/>
                <w:szCs w:val="26"/>
              </w:rPr>
              <w:t>но-тематически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="00240AA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40AAF" w:rsidRDefault="00377D25" w:rsidP="00EC5BA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план, план воспитательной работы</w:t>
            </w:r>
          </w:p>
          <w:p w:rsidR="00240AAF" w:rsidRDefault="00240AAF" w:rsidP="00EC5BA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40AAF" w:rsidRDefault="00240AAF" w:rsidP="00EC5BA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Дидактич</w:t>
            </w:r>
            <w:proofErr w:type="spellEnd"/>
            <w:r w:rsidR="00BC486B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материалы</w:t>
            </w:r>
          </w:p>
          <w:p w:rsidR="00240AAF" w:rsidRDefault="00240AAF" w:rsidP="00EC5BA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40AAF" w:rsidRDefault="00240AAF" w:rsidP="00EC5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bookmarkEnd w:id="0"/>
      <w:tr w:rsidR="00240AAF" w:rsidTr="00FE6D4D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AAF" w:rsidRPr="00FC6613" w:rsidRDefault="00240AAF" w:rsidP="00EC5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FC66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</w:t>
            </w:r>
            <w:r w:rsidR="00FC6613" w:rsidRPr="00FC66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FC66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Обобщение собственного опыта педагогической деятельности</w:t>
            </w:r>
          </w:p>
        </w:tc>
      </w:tr>
      <w:tr w:rsidR="00240AAF" w:rsidTr="00FE6D4D"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54" w:rsidRDefault="00240AAF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Участие в конференциях, семинарах, мастер-классах.</w:t>
            </w:r>
          </w:p>
          <w:p w:rsidR="0065464D" w:rsidRDefault="0065464D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2. Публикация  статей в научно-педагогических и методических изданиях,  в том числе в сети Интернет.</w:t>
            </w:r>
          </w:p>
          <w:p w:rsidR="001E2721" w:rsidRDefault="0065464D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="001E2721">
              <w:rPr>
                <w:rFonts w:ascii="Times New Roman" w:hAnsi="Times New Roman"/>
                <w:sz w:val="26"/>
                <w:szCs w:val="26"/>
              </w:rPr>
              <w:t>Участие в профессиональных конкурсах</w:t>
            </w:r>
          </w:p>
          <w:p w:rsidR="0065464D" w:rsidRDefault="001E2721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r w:rsidR="0065464D">
              <w:rPr>
                <w:rFonts w:ascii="Times New Roman" w:hAnsi="Times New Roman"/>
                <w:sz w:val="26"/>
                <w:szCs w:val="26"/>
              </w:rPr>
              <w:t>Проведение открытых уроков</w:t>
            </w:r>
          </w:p>
          <w:p w:rsidR="0065464D" w:rsidRPr="0065464D" w:rsidRDefault="001E2721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240AA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65464D">
              <w:rPr>
                <w:rFonts w:ascii="Times New Roman" w:hAnsi="Times New Roman"/>
                <w:sz w:val="26"/>
                <w:szCs w:val="26"/>
              </w:rPr>
              <w:t>Составление портфолио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4D" w:rsidRDefault="00240AAF" w:rsidP="00EC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течение года </w:t>
            </w:r>
          </w:p>
          <w:p w:rsidR="00240AAF" w:rsidRDefault="00240AAF" w:rsidP="00EC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4D" w:rsidRDefault="00127143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Конкурсные материалы С</w:t>
            </w:r>
            <w:r w:rsidR="0065464D">
              <w:rPr>
                <w:rFonts w:ascii="Times New Roman" w:hAnsi="Times New Roman"/>
                <w:sz w:val="26"/>
                <w:szCs w:val="26"/>
              </w:rPr>
              <w:t>татьи</w:t>
            </w:r>
            <w:r w:rsidR="00240AA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5464D" w:rsidRDefault="00127143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="0065464D">
              <w:rPr>
                <w:rFonts w:ascii="Times New Roman" w:hAnsi="Times New Roman"/>
                <w:sz w:val="26"/>
                <w:szCs w:val="26"/>
              </w:rPr>
              <w:t>онспекты</w:t>
            </w:r>
          </w:p>
          <w:p w:rsidR="00240AAF" w:rsidRDefault="00127143" w:rsidP="00EC5B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240AAF">
              <w:rPr>
                <w:rFonts w:ascii="Times New Roman" w:hAnsi="Times New Roman"/>
                <w:sz w:val="26"/>
                <w:szCs w:val="26"/>
              </w:rPr>
              <w:t xml:space="preserve">ортфолио </w:t>
            </w:r>
          </w:p>
        </w:tc>
      </w:tr>
      <w:tr w:rsidR="00240AAF" w:rsidTr="00FE6D4D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AAF" w:rsidRPr="00FC6613" w:rsidRDefault="00240AAF" w:rsidP="00EC5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6613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FC6613" w:rsidRPr="00FC661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C6613">
              <w:rPr>
                <w:rFonts w:ascii="Times New Roman" w:hAnsi="Times New Roman"/>
                <w:b/>
                <w:sz w:val="24"/>
                <w:szCs w:val="24"/>
              </w:rPr>
              <w:t>. Обучение на курсах в системе повышения квалификации</w:t>
            </w:r>
          </w:p>
        </w:tc>
      </w:tr>
      <w:tr w:rsidR="00240AAF" w:rsidTr="00FE6D4D"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13" w:rsidRDefault="00240AAF" w:rsidP="00EC5B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="00FC6613" w:rsidRPr="00FC6613">
              <w:rPr>
                <w:rFonts w:ascii="Times New Roman" w:hAnsi="Times New Roman" w:cs="Times New Roman"/>
                <w:sz w:val="26"/>
                <w:szCs w:val="26"/>
              </w:rPr>
              <w:t>Прохождение предметных курсов, мастер-классов, семинаров</w:t>
            </w:r>
            <w:r w:rsidR="00FC66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C6613" w:rsidRDefault="00FC6613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 Участие в работе Сетевого сообщества</w:t>
            </w:r>
          </w:p>
          <w:p w:rsidR="00240AAF" w:rsidRPr="00FC6613" w:rsidRDefault="00FC6613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240AAF">
              <w:rPr>
                <w:rFonts w:ascii="Times New Roman" w:hAnsi="Times New Roman"/>
                <w:sz w:val="26"/>
                <w:szCs w:val="26"/>
              </w:rPr>
              <w:t>. Посещение уроков своих коллег.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13" w:rsidRDefault="00FC6613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Ноябрь </w:t>
            </w:r>
          </w:p>
          <w:p w:rsidR="00FC6613" w:rsidRDefault="00FC6613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20__ г.</w:t>
            </w:r>
          </w:p>
          <w:p w:rsidR="00240AAF" w:rsidRPr="00FC6613" w:rsidRDefault="00FC6613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AF" w:rsidRDefault="00FC6613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Сертификаты</w:t>
            </w:r>
          </w:p>
          <w:p w:rsidR="00240AAF" w:rsidRDefault="00FC6613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Методические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материалы</w:t>
            </w:r>
          </w:p>
          <w:p w:rsidR="00240AAF" w:rsidRPr="00FC6613" w:rsidRDefault="00FC6613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Анализ занятий</w:t>
            </w:r>
          </w:p>
        </w:tc>
      </w:tr>
      <w:tr w:rsidR="00240AAF" w:rsidTr="00FE6D4D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AAF" w:rsidRPr="00FC6613" w:rsidRDefault="00240AAF" w:rsidP="00EC5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FC66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Раздел </w:t>
            </w:r>
            <w:r w:rsidR="00FC6613" w:rsidRPr="00FC66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Pr="00FC66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Совершенствование профессионально значимых личностных качеств и черт характера</w:t>
            </w:r>
          </w:p>
        </w:tc>
      </w:tr>
      <w:tr w:rsidR="00240AAF" w:rsidTr="00FE6D4D"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AAF" w:rsidRPr="00E548ED" w:rsidRDefault="00240AAF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48ED">
              <w:rPr>
                <w:rFonts w:ascii="Times New Roman" w:hAnsi="Times New Roman"/>
                <w:sz w:val="26"/>
                <w:szCs w:val="26"/>
              </w:rPr>
              <w:t xml:space="preserve">1. Развитие творческого потенциала личности через участие  в профессиональных конкурсах </w:t>
            </w:r>
            <w:r w:rsidR="00E548ED" w:rsidRPr="00E548ED">
              <w:rPr>
                <w:rFonts w:ascii="Times New Roman" w:hAnsi="Times New Roman"/>
                <w:sz w:val="26"/>
                <w:szCs w:val="26"/>
              </w:rPr>
              <w:t>«…»</w:t>
            </w:r>
          </w:p>
          <w:p w:rsidR="00240AAF" w:rsidRPr="00E548ED" w:rsidRDefault="00240AAF" w:rsidP="00EC5BA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48ED">
              <w:rPr>
                <w:rFonts w:ascii="Times New Roman" w:hAnsi="Times New Roman"/>
                <w:color w:val="000000"/>
                <w:sz w:val="26"/>
                <w:szCs w:val="26"/>
              </w:rPr>
              <w:t>2. Расширение педагогическо</w:t>
            </w:r>
            <w:r w:rsidR="00E548ED" w:rsidRPr="00E548ED">
              <w:rPr>
                <w:rFonts w:ascii="Times New Roman" w:hAnsi="Times New Roman"/>
                <w:color w:val="000000"/>
                <w:sz w:val="26"/>
                <w:szCs w:val="26"/>
              </w:rPr>
              <w:t>го</w:t>
            </w:r>
            <w:r w:rsidRPr="00E548E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548ED" w:rsidRPr="00E548ED">
              <w:rPr>
                <w:rFonts w:ascii="Times New Roman" w:hAnsi="Times New Roman"/>
                <w:color w:val="000000"/>
                <w:sz w:val="26"/>
                <w:szCs w:val="26"/>
              </w:rPr>
              <w:t>кругозора</w:t>
            </w:r>
            <w:r w:rsidRPr="00E54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240AAF" w:rsidRDefault="00240AAF" w:rsidP="00EC5BA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48ED">
              <w:rPr>
                <w:rFonts w:ascii="Times New Roman" w:hAnsi="Times New Roman"/>
                <w:color w:val="000000"/>
                <w:sz w:val="26"/>
                <w:szCs w:val="26"/>
              </w:rPr>
              <w:t>3. Развитие педагогической рефлексии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через самоанализ педагогической деятельности, самодиагностику</w:t>
            </w:r>
            <w:r w:rsidR="0080718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240AAF" w:rsidRPr="00807189" w:rsidRDefault="00240AAF" w:rsidP="00EC5BA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0718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4. </w:t>
            </w:r>
            <w:r w:rsidR="00807189" w:rsidRPr="00807189">
              <w:rPr>
                <w:rFonts w:ascii="Times New Roman" w:hAnsi="Times New Roman"/>
                <w:color w:val="000000"/>
                <w:sz w:val="26"/>
                <w:szCs w:val="26"/>
              </w:rPr>
              <w:t>Развитие психических процессов</w:t>
            </w:r>
            <w:r w:rsidRPr="0080718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240AAF" w:rsidRDefault="00240AAF" w:rsidP="00EC5BAE">
            <w:pPr>
              <w:shd w:val="clear" w:color="auto" w:fill="FFFFFF"/>
              <w:spacing w:before="7" w:after="0" w:line="240" w:lineRule="auto"/>
              <w:ind w:right="8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7189">
              <w:rPr>
                <w:rFonts w:ascii="Times New Roman" w:hAnsi="Times New Roman"/>
                <w:color w:val="000000"/>
                <w:sz w:val="26"/>
                <w:szCs w:val="26"/>
              </w:rPr>
              <w:t>5.Развитие уровня педагогической оценки и самооценки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через экспертизу уроков</w:t>
            </w:r>
            <w:r w:rsidR="0080718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807189" w:rsidRPr="00807189" w:rsidRDefault="00240AAF" w:rsidP="00EC5B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07189">
              <w:rPr>
                <w:rFonts w:ascii="Times New Roman" w:hAnsi="Times New Roman"/>
                <w:sz w:val="26"/>
                <w:szCs w:val="26"/>
              </w:rPr>
              <w:t>6. Развитие коммуникативных качеств</w:t>
            </w:r>
            <w:r w:rsidR="0080718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40AAF" w:rsidRDefault="00240AAF" w:rsidP="00EC5B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AF" w:rsidRDefault="00240AAF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C5BAE" w:rsidRDefault="00EC5BAE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 20__ г.</w:t>
            </w:r>
          </w:p>
          <w:p w:rsidR="00240AAF" w:rsidRDefault="00240AAF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40AAF" w:rsidRDefault="00240AAF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40AAF" w:rsidRDefault="00EC5BAE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:rsidR="00240AAF" w:rsidRDefault="00240AAF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40AAF" w:rsidRDefault="00240AAF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40AAF" w:rsidRDefault="00240AAF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40AAF" w:rsidRDefault="00240AAF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40AAF" w:rsidRDefault="00240AAF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40AAF" w:rsidRDefault="00240AAF" w:rsidP="00EC5B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40AAF" w:rsidRDefault="00240AAF" w:rsidP="00EC5B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AF" w:rsidRDefault="00E548ED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="00240AAF">
              <w:rPr>
                <w:rFonts w:ascii="Times New Roman" w:hAnsi="Times New Roman"/>
                <w:sz w:val="26"/>
                <w:szCs w:val="26"/>
              </w:rPr>
              <w:t>онкурсны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="00240AAF">
              <w:rPr>
                <w:rFonts w:ascii="Times New Roman" w:hAnsi="Times New Roman"/>
                <w:sz w:val="26"/>
                <w:szCs w:val="26"/>
              </w:rPr>
              <w:t xml:space="preserve"> материал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</w:p>
          <w:p w:rsidR="00240AAF" w:rsidRDefault="00E548ED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Методическая копилка</w:t>
            </w:r>
          </w:p>
          <w:p w:rsidR="00240AAF" w:rsidRDefault="00E548ED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Заполнение таблицы 1</w:t>
            </w:r>
          </w:p>
          <w:p w:rsidR="00240AAF" w:rsidRPr="000B716A" w:rsidRDefault="000B716A" w:rsidP="00EC5B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Педагогический дневник с результатами работы над собой </w:t>
            </w:r>
          </w:p>
        </w:tc>
      </w:tr>
    </w:tbl>
    <w:p w:rsidR="00240AAF" w:rsidRDefault="00240AAF" w:rsidP="00240AAF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lang w:eastAsia="en-US"/>
        </w:rPr>
      </w:pPr>
    </w:p>
    <w:p w:rsidR="00910780" w:rsidRDefault="00910780" w:rsidP="0091078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>
        <w:rPr>
          <w:rFonts w:ascii="Times New Roman" w:hAnsi="Times New Roman" w:cs="Times New Roman"/>
          <w:spacing w:val="8"/>
          <w:sz w:val="28"/>
          <w:szCs w:val="28"/>
        </w:rPr>
        <w:t>Описанный алгоритм работы поможет учителю составить программу собственного профессионального роста, внедрить ее в педагогическую практику и тем самым реализовать свой личностный и профессиональный потенциал.</w:t>
      </w:r>
    </w:p>
    <w:p w:rsidR="00910780" w:rsidRDefault="00910780" w:rsidP="0091078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8"/>
          <w:sz w:val="28"/>
          <w:szCs w:val="28"/>
        </w:rPr>
      </w:pPr>
    </w:p>
    <w:p w:rsidR="00910780" w:rsidRDefault="00910780" w:rsidP="00910780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>
        <w:rPr>
          <w:rFonts w:ascii="Times New Roman" w:hAnsi="Times New Roman" w:cs="Times New Roman"/>
          <w:spacing w:val="8"/>
          <w:sz w:val="28"/>
          <w:szCs w:val="28"/>
        </w:rPr>
        <w:t>Литература.</w:t>
      </w:r>
    </w:p>
    <w:p w:rsidR="00910780" w:rsidRDefault="00595612" w:rsidP="00794F9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pple-style-span"/>
          <w:rFonts w:ascii="Times New Roman" w:hAnsi="Times New Roman"/>
          <w:sz w:val="28"/>
          <w:szCs w:val="28"/>
        </w:rPr>
        <w:t xml:space="preserve">1. </w:t>
      </w:r>
      <w:hyperlink r:id="rId7" w:history="1">
        <w:r w:rsidR="00794F9D" w:rsidRPr="005D0A24">
          <w:rPr>
            <w:rStyle w:val="a7"/>
            <w:sz w:val="28"/>
            <w:szCs w:val="28"/>
          </w:rPr>
          <w:t>Гин А. Мысли об образовании</w:t>
        </w:r>
      </w:hyperlink>
      <w:r w:rsidR="00A1553A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A1553A" w:rsidRPr="00A1553A">
        <w:rPr>
          <w:rStyle w:val="apple-style-span"/>
          <w:rFonts w:ascii="Times New Roman" w:hAnsi="Times New Roman"/>
          <w:sz w:val="28"/>
          <w:szCs w:val="28"/>
        </w:rPr>
        <w:t xml:space="preserve">// </w:t>
      </w:r>
      <w:hyperlink r:id="rId8" w:history="1">
        <w:r w:rsidR="00A1553A" w:rsidRPr="00A1553A">
          <w:rPr>
            <w:rStyle w:val="a7"/>
            <w:sz w:val="28"/>
            <w:szCs w:val="28"/>
          </w:rPr>
          <w:t>http://www.trizway.com</w:t>
        </w:r>
      </w:hyperlink>
    </w:p>
    <w:p w:rsidR="00595612" w:rsidRPr="00C716E3" w:rsidRDefault="00595612" w:rsidP="00794F9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pacing w:val="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716E3">
        <w:rPr>
          <w:rFonts w:ascii="Times New Roman" w:hAnsi="Times New Roman"/>
          <w:sz w:val="28"/>
          <w:szCs w:val="28"/>
        </w:rPr>
        <w:t xml:space="preserve">Кузьмина Н.В. </w:t>
      </w:r>
      <w:r w:rsidR="00C716E3" w:rsidRPr="00C716E3">
        <w:rPr>
          <w:rStyle w:val="apple-style-span"/>
          <w:rFonts w:ascii="Times New Roman" w:hAnsi="Times New Roman"/>
          <w:color w:val="000000"/>
          <w:sz w:val="28"/>
          <w:szCs w:val="28"/>
        </w:rPr>
        <w:t>Формирование педагогических способностей. - Л., 1961</w:t>
      </w:r>
      <w:r w:rsidR="00794F9D">
        <w:rPr>
          <w:rStyle w:val="apple-style-span"/>
          <w:rFonts w:ascii="Times New Roman" w:hAnsi="Times New Roman"/>
          <w:color w:val="000000"/>
          <w:sz w:val="28"/>
          <w:szCs w:val="28"/>
        </w:rPr>
        <w:t>.</w:t>
      </w:r>
    </w:p>
    <w:p w:rsidR="00027246" w:rsidRPr="0023524D" w:rsidRDefault="00027246" w:rsidP="0023524D">
      <w:pPr>
        <w:tabs>
          <w:tab w:val="left" w:pos="142"/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27246" w:rsidRPr="0023524D" w:rsidSect="00EC5B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90E23"/>
    <w:multiLevelType w:val="hybridMultilevel"/>
    <w:tmpl w:val="FC169918"/>
    <w:lvl w:ilvl="0" w:tplc="B606B1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B41B9C"/>
    <w:multiLevelType w:val="hybridMultilevel"/>
    <w:tmpl w:val="B4DC0424"/>
    <w:lvl w:ilvl="0" w:tplc="1E085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1043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109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681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CE39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E689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5655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F847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20BB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F71E18"/>
    <w:multiLevelType w:val="hybridMultilevel"/>
    <w:tmpl w:val="1B0AD49A"/>
    <w:lvl w:ilvl="0" w:tplc="14B257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A45068"/>
    <w:multiLevelType w:val="hybridMultilevel"/>
    <w:tmpl w:val="EB3E6672"/>
    <w:lvl w:ilvl="0" w:tplc="2DF0C6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D265F52"/>
    <w:multiLevelType w:val="hybridMultilevel"/>
    <w:tmpl w:val="2A44DD78"/>
    <w:lvl w:ilvl="0" w:tplc="201C1D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18E6A46"/>
    <w:multiLevelType w:val="hybridMultilevel"/>
    <w:tmpl w:val="8BAE131C"/>
    <w:lvl w:ilvl="0" w:tplc="844CD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361CFE"/>
    <w:multiLevelType w:val="hybridMultilevel"/>
    <w:tmpl w:val="BF30225E"/>
    <w:lvl w:ilvl="0" w:tplc="E8C8C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636A0F"/>
    <w:multiLevelType w:val="hybridMultilevel"/>
    <w:tmpl w:val="260C0D56"/>
    <w:lvl w:ilvl="0" w:tplc="0FC69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E031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DE98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D6A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183B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1410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49C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4446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E46F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7E"/>
    <w:rsid w:val="0000112B"/>
    <w:rsid w:val="0000744E"/>
    <w:rsid w:val="00027246"/>
    <w:rsid w:val="00052880"/>
    <w:rsid w:val="00072123"/>
    <w:rsid w:val="000B716A"/>
    <w:rsid w:val="000E4527"/>
    <w:rsid w:val="00110054"/>
    <w:rsid w:val="00127143"/>
    <w:rsid w:val="0014497E"/>
    <w:rsid w:val="00146DB8"/>
    <w:rsid w:val="001579F0"/>
    <w:rsid w:val="00181C7A"/>
    <w:rsid w:val="00193B1B"/>
    <w:rsid w:val="001C135F"/>
    <w:rsid w:val="001C2A57"/>
    <w:rsid w:val="001D25F3"/>
    <w:rsid w:val="001D7D19"/>
    <w:rsid w:val="001E2721"/>
    <w:rsid w:val="00211EA3"/>
    <w:rsid w:val="00233416"/>
    <w:rsid w:val="0023524D"/>
    <w:rsid w:val="00240AAF"/>
    <w:rsid w:val="0024505E"/>
    <w:rsid w:val="00272663"/>
    <w:rsid w:val="00283029"/>
    <w:rsid w:val="002A4598"/>
    <w:rsid w:val="002E5EE5"/>
    <w:rsid w:val="00314EBC"/>
    <w:rsid w:val="00332FF1"/>
    <w:rsid w:val="00355E10"/>
    <w:rsid w:val="00366047"/>
    <w:rsid w:val="00371124"/>
    <w:rsid w:val="00377D25"/>
    <w:rsid w:val="003A2FD3"/>
    <w:rsid w:val="003C07C7"/>
    <w:rsid w:val="00426E48"/>
    <w:rsid w:val="004279E0"/>
    <w:rsid w:val="00431BA4"/>
    <w:rsid w:val="00440B9E"/>
    <w:rsid w:val="00490C71"/>
    <w:rsid w:val="00492C43"/>
    <w:rsid w:val="004A26F8"/>
    <w:rsid w:val="005143C9"/>
    <w:rsid w:val="00517E97"/>
    <w:rsid w:val="00521B6C"/>
    <w:rsid w:val="00531534"/>
    <w:rsid w:val="0054073D"/>
    <w:rsid w:val="00595612"/>
    <w:rsid w:val="005A434B"/>
    <w:rsid w:val="005A6C53"/>
    <w:rsid w:val="005D15B9"/>
    <w:rsid w:val="005E197C"/>
    <w:rsid w:val="005E57F5"/>
    <w:rsid w:val="00610024"/>
    <w:rsid w:val="0061539C"/>
    <w:rsid w:val="0065464D"/>
    <w:rsid w:val="00682592"/>
    <w:rsid w:val="006A4B99"/>
    <w:rsid w:val="007077D7"/>
    <w:rsid w:val="00726F24"/>
    <w:rsid w:val="007545E4"/>
    <w:rsid w:val="00755970"/>
    <w:rsid w:val="00794F9D"/>
    <w:rsid w:val="007A0B23"/>
    <w:rsid w:val="00802994"/>
    <w:rsid w:val="0080309B"/>
    <w:rsid w:val="00807189"/>
    <w:rsid w:val="0085137E"/>
    <w:rsid w:val="0086091E"/>
    <w:rsid w:val="008927C4"/>
    <w:rsid w:val="008B089B"/>
    <w:rsid w:val="008E0A89"/>
    <w:rsid w:val="008F55E8"/>
    <w:rsid w:val="00904983"/>
    <w:rsid w:val="00910780"/>
    <w:rsid w:val="009300CE"/>
    <w:rsid w:val="00932191"/>
    <w:rsid w:val="00936A95"/>
    <w:rsid w:val="00976652"/>
    <w:rsid w:val="00986404"/>
    <w:rsid w:val="00993D85"/>
    <w:rsid w:val="009C68D2"/>
    <w:rsid w:val="009C6D53"/>
    <w:rsid w:val="009F6F0A"/>
    <w:rsid w:val="00A00701"/>
    <w:rsid w:val="00A1553A"/>
    <w:rsid w:val="00A2543E"/>
    <w:rsid w:val="00A35C16"/>
    <w:rsid w:val="00A375DD"/>
    <w:rsid w:val="00A50472"/>
    <w:rsid w:val="00A64CCC"/>
    <w:rsid w:val="00A8009F"/>
    <w:rsid w:val="00A86FD4"/>
    <w:rsid w:val="00A92678"/>
    <w:rsid w:val="00AC7D04"/>
    <w:rsid w:val="00AE13C7"/>
    <w:rsid w:val="00AE2F28"/>
    <w:rsid w:val="00B3080D"/>
    <w:rsid w:val="00B476EE"/>
    <w:rsid w:val="00B95FD0"/>
    <w:rsid w:val="00BC0B0D"/>
    <w:rsid w:val="00BC486B"/>
    <w:rsid w:val="00BE5C2F"/>
    <w:rsid w:val="00C37883"/>
    <w:rsid w:val="00C5793A"/>
    <w:rsid w:val="00C716E3"/>
    <w:rsid w:val="00D557BE"/>
    <w:rsid w:val="00D8655B"/>
    <w:rsid w:val="00DA5507"/>
    <w:rsid w:val="00E548ED"/>
    <w:rsid w:val="00E56651"/>
    <w:rsid w:val="00EB0560"/>
    <w:rsid w:val="00EB3F15"/>
    <w:rsid w:val="00EC5BAE"/>
    <w:rsid w:val="00ED34C1"/>
    <w:rsid w:val="00F14981"/>
    <w:rsid w:val="00FB4741"/>
    <w:rsid w:val="00FC6613"/>
    <w:rsid w:val="00FE6D4D"/>
    <w:rsid w:val="00FF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492C4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492C4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style-span">
    <w:name w:val="apple-style-span"/>
    <w:basedOn w:val="a0"/>
    <w:rsid w:val="00027246"/>
  </w:style>
  <w:style w:type="paragraph" w:styleId="a4">
    <w:name w:val="Normal (Web)"/>
    <w:basedOn w:val="a"/>
    <w:unhideWhenUsed/>
    <w:rsid w:val="009F6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F6F0A"/>
    <w:rPr>
      <w:b/>
      <w:bCs/>
    </w:rPr>
  </w:style>
  <w:style w:type="character" w:customStyle="1" w:styleId="apple-converted-space">
    <w:name w:val="apple-converted-space"/>
    <w:basedOn w:val="a0"/>
    <w:rsid w:val="009F6F0A"/>
  </w:style>
  <w:style w:type="table" w:styleId="a6">
    <w:name w:val="Table Grid"/>
    <w:basedOn w:val="a1"/>
    <w:uiPriority w:val="59"/>
    <w:rsid w:val="009F6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6">
    <w:name w:val="fontstyle76"/>
    <w:basedOn w:val="a0"/>
    <w:rsid w:val="00C5793A"/>
  </w:style>
  <w:style w:type="character" w:styleId="a7">
    <w:name w:val="Hyperlink"/>
    <w:basedOn w:val="a0"/>
    <w:unhideWhenUsed/>
    <w:rsid w:val="00240AAF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492C4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492C4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style-span">
    <w:name w:val="apple-style-span"/>
    <w:basedOn w:val="a0"/>
    <w:rsid w:val="00027246"/>
  </w:style>
  <w:style w:type="paragraph" w:styleId="a4">
    <w:name w:val="Normal (Web)"/>
    <w:basedOn w:val="a"/>
    <w:unhideWhenUsed/>
    <w:rsid w:val="009F6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F6F0A"/>
    <w:rPr>
      <w:b/>
      <w:bCs/>
    </w:rPr>
  </w:style>
  <w:style w:type="character" w:customStyle="1" w:styleId="apple-converted-space">
    <w:name w:val="apple-converted-space"/>
    <w:basedOn w:val="a0"/>
    <w:rsid w:val="009F6F0A"/>
  </w:style>
  <w:style w:type="table" w:styleId="a6">
    <w:name w:val="Table Grid"/>
    <w:basedOn w:val="a1"/>
    <w:uiPriority w:val="59"/>
    <w:rsid w:val="009F6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6">
    <w:name w:val="fontstyle76"/>
    <w:basedOn w:val="a0"/>
    <w:rsid w:val="00C5793A"/>
  </w:style>
  <w:style w:type="character" w:styleId="a7">
    <w:name w:val="Hyperlink"/>
    <w:basedOn w:val="a0"/>
    <w:unhideWhenUsed/>
    <w:rsid w:val="00240AA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zway.com/" TargetMode="External"/><Relationship Id="rId3" Type="http://schemas.openxmlformats.org/officeDocument/2006/relationships/styles" Target="styles.xml"/><Relationship Id="rId7" Type="http://schemas.openxmlformats.org/officeDocument/2006/relationships/hyperlink" Target="&#1043;&#1080;&#1085;%20&#1040;.%20&#1052;&#1099;&#1089;&#1083;&#1080;%20&#1086;&#1073;%20&#1086;&#1073;&#1088;&#1072;&#1079;&#1086;&#1074;&#1072;&#1085;&#1080;&#1080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1D816-47A2-4364-8A25-ACD1F81F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6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130</cp:revision>
  <dcterms:created xsi:type="dcterms:W3CDTF">2014-04-01T04:40:00Z</dcterms:created>
  <dcterms:modified xsi:type="dcterms:W3CDTF">2014-04-15T11:25:00Z</dcterms:modified>
</cp:coreProperties>
</file>