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E5" w:rsidRPr="002A480F" w:rsidRDefault="00A34FE5" w:rsidP="00A34FE5">
      <w:pPr>
        <w:tabs>
          <w:tab w:val="left" w:pos="8787"/>
        </w:tabs>
        <w:ind w:right="-33"/>
        <w:jc w:val="center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>ПОЛОЖЕНИЕ</w:t>
      </w:r>
    </w:p>
    <w:p w:rsidR="00A34FE5" w:rsidRPr="002A480F" w:rsidRDefault="00A34FE5" w:rsidP="00A34FE5">
      <w:pPr>
        <w:tabs>
          <w:tab w:val="left" w:pos="8787"/>
        </w:tabs>
        <w:ind w:right="-33"/>
        <w:jc w:val="center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 xml:space="preserve">о проведении Открытого </w:t>
      </w:r>
      <w:r w:rsidR="00531C73">
        <w:rPr>
          <w:b/>
          <w:sz w:val="20"/>
          <w:szCs w:val="20"/>
        </w:rPr>
        <w:t xml:space="preserve">регионального </w:t>
      </w:r>
      <w:r w:rsidR="00FD3289">
        <w:rPr>
          <w:b/>
          <w:sz w:val="20"/>
          <w:szCs w:val="20"/>
        </w:rPr>
        <w:t>Конкурса</w:t>
      </w:r>
    </w:p>
    <w:p w:rsidR="00A34FE5" w:rsidRPr="002A480F" w:rsidRDefault="00A34FE5" w:rsidP="00A34FE5">
      <w:pPr>
        <w:tabs>
          <w:tab w:val="left" w:pos="8787"/>
        </w:tabs>
        <w:ind w:right="-33"/>
        <w:jc w:val="center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 xml:space="preserve">детского изобразительного и декоративно-прикладного искусства </w:t>
      </w:r>
    </w:p>
    <w:p w:rsidR="00A34FE5" w:rsidRPr="002A480F" w:rsidRDefault="00A34FE5" w:rsidP="00A34FE5">
      <w:pPr>
        <w:tabs>
          <w:tab w:val="left" w:pos="8787"/>
        </w:tabs>
        <w:ind w:right="-33"/>
        <w:jc w:val="center"/>
        <w:rPr>
          <w:b/>
          <w:caps/>
          <w:sz w:val="20"/>
          <w:szCs w:val="20"/>
        </w:rPr>
      </w:pPr>
      <w:r w:rsidRPr="002A480F">
        <w:rPr>
          <w:b/>
          <w:caps/>
          <w:sz w:val="20"/>
          <w:szCs w:val="20"/>
        </w:rPr>
        <w:t>«</w:t>
      </w:r>
      <w:r w:rsidRPr="002A480F">
        <w:rPr>
          <w:b/>
          <w:caps/>
          <w:sz w:val="20"/>
          <w:szCs w:val="20"/>
          <w:lang w:val="kk-KZ"/>
        </w:rPr>
        <w:t>Өркен</w:t>
      </w:r>
      <w:r w:rsidRPr="002A480F">
        <w:rPr>
          <w:b/>
          <w:caps/>
          <w:sz w:val="20"/>
          <w:szCs w:val="20"/>
        </w:rPr>
        <w:t>»</w:t>
      </w:r>
    </w:p>
    <w:p w:rsidR="00A34FE5" w:rsidRPr="002A480F" w:rsidRDefault="00A34FE5" w:rsidP="00A34FE5">
      <w:pPr>
        <w:tabs>
          <w:tab w:val="left" w:pos="8787"/>
        </w:tabs>
        <w:ind w:right="-33"/>
        <w:jc w:val="center"/>
        <w:rPr>
          <w:b/>
          <w:sz w:val="20"/>
          <w:szCs w:val="20"/>
        </w:rPr>
      </w:pPr>
    </w:p>
    <w:p w:rsidR="00A34FE5" w:rsidRPr="002A480F" w:rsidRDefault="00A34FE5" w:rsidP="00A34FE5">
      <w:pPr>
        <w:numPr>
          <w:ilvl w:val="0"/>
          <w:numId w:val="14"/>
        </w:numPr>
        <w:ind w:right="-33"/>
        <w:rPr>
          <w:b/>
          <w:caps/>
          <w:sz w:val="20"/>
          <w:szCs w:val="20"/>
        </w:rPr>
      </w:pPr>
      <w:r w:rsidRPr="002A480F">
        <w:rPr>
          <w:b/>
          <w:caps/>
          <w:sz w:val="20"/>
          <w:szCs w:val="20"/>
        </w:rPr>
        <w:t xml:space="preserve">Цели и задачи </w:t>
      </w:r>
      <w:r w:rsidR="00FD3289">
        <w:rPr>
          <w:b/>
          <w:caps/>
          <w:sz w:val="20"/>
          <w:szCs w:val="20"/>
        </w:rPr>
        <w:t>конкурса</w:t>
      </w:r>
      <w:r w:rsidRPr="002A480F">
        <w:rPr>
          <w:b/>
          <w:caps/>
          <w:sz w:val="20"/>
          <w:szCs w:val="20"/>
        </w:rPr>
        <w:t>:</w:t>
      </w:r>
    </w:p>
    <w:p w:rsidR="00A34FE5" w:rsidRPr="002A480F" w:rsidRDefault="00A34FE5" w:rsidP="00A34FE5">
      <w:pPr>
        <w:numPr>
          <w:ilvl w:val="0"/>
          <w:numId w:val="1"/>
        </w:numPr>
        <w:tabs>
          <w:tab w:val="left" w:pos="8787"/>
        </w:tabs>
        <w:ind w:right="-33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развитие и популяризация детского художественного творчества;</w:t>
      </w:r>
    </w:p>
    <w:p w:rsidR="00A34FE5" w:rsidRPr="002A480F" w:rsidRDefault="00A34FE5" w:rsidP="00A34FE5">
      <w:pPr>
        <w:numPr>
          <w:ilvl w:val="0"/>
          <w:numId w:val="1"/>
        </w:numPr>
        <w:tabs>
          <w:tab w:val="left" w:pos="8787"/>
        </w:tabs>
        <w:ind w:right="-33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выявление и поддержка одаренных детей;</w:t>
      </w:r>
    </w:p>
    <w:p w:rsidR="00A34FE5" w:rsidRPr="002A480F" w:rsidRDefault="00A34FE5" w:rsidP="00A34FE5">
      <w:pPr>
        <w:numPr>
          <w:ilvl w:val="0"/>
          <w:numId w:val="1"/>
        </w:numPr>
        <w:tabs>
          <w:tab w:val="left" w:pos="8787"/>
        </w:tabs>
        <w:ind w:right="-33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обмен творческим и педагогическим опытом</w:t>
      </w:r>
    </w:p>
    <w:p w:rsidR="00A34FE5" w:rsidRPr="002A480F" w:rsidRDefault="00A34FE5" w:rsidP="00A34FE5">
      <w:pPr>
        <w:tabs>
          <w:tab w:val="left" w:pos="8787"/>
        </w:tabs>
        <w:ind w:right="-33"/>
        <w:jc w:val="both"/>
        <w:rPr>
          <w:b/>
          <w:sz w:val="20"/>
          <w:szCs w:val="20"/>
        </w:rPr>
      </w:pPr>
    </w:p>
    <w:p w:rsidR="00A34FE5" w:rsidRPr="002A480F" w:rsidRDefault="00A34FE5" w:rsidP="00A34FE5">
      <w:pPr>
        <w:numPr>
          <w:ilvl w:val="0"/>
          <w:numId w:val="14"/>
        </w:numPr>
        <w:ind w:right="-33"/>
        <w:jc w:val="both"/>
        <w:rPr>
          <w:sz w:val="20"/>
          <w:szCs w:val="20"/>
        </w:rPr>
      </w:pPr>
      <w:r w:rsidRPr="002A480F">
        <w:rPr>
          <w:b/>
          <w:caps/>
          <w:sz w:val="20"/>
          <w:szCs w:val="20"/>
        </w:rPr>
        <w:t xml:space="preserve">Организаторы и учАстники </w:t>
      </w:r>
      <w:r w:rsidR="00FD3289">
        <w:rPr>
          <w:b/>
          <w:caps/>
          <w:sz w:val="20"/>
          <w:szCs w:val="20"/>
        </w:rPr>
        <w:t>конкурса</w:t>
      </w:r>
      <w:r w:rsidRPr="002A480F">
        <w:rPr>
          <w:b/>
          <w:caps/>
          <w:sz w:val="20"/>
          <w:szCs w:val="20"/>
        </w:rPr>
        <w:t>:</w:t>
      </w:r>
    </w:p>
    <w:p w:rsidR="00A34FE5" w:rsidRPr="002A480F" w:rsidRDefault="00A34FE5" w:rsidP="00A34FE5">
      <w:pPr>
        <w:ind w:right="-33"/>
        <w:jc w:val="both"/>
        <w:rPr>
          <w:sz w:val="20"/>
          <w:szCs w:val="20"/>
        </w:rPr>
      </w:pPr>
      <w:r w:rsidRPr="002A480F">
        <w:rPr>
          <w:b/>
          <w:sz w:val="20"/>
          <w:szCs w:val="20"/>
        </w:rPr>
        <w:t>Организаторы:</w:t>
      </w:r>
      <w:r w:rsidRPr="002A480F">
        <w:rPr>
          <w:sz w:val="20"/>
          <w:szCs w:val="20"/>
        </w:rPr>
        <w:t xml:space="preserve"> </w:t>
      </w:r>
      <w:r w:rsidR="00531C73" w:rsidRPr="002A480F">
        <w:rPr>
          <w:sz w:val="20"/>
          <w:szCs w:val="20"/>
        </w:rPr>
        <w:t>КГКП «Дворец детей и юношества» г</w:t>
      </w:r>
      <w:proofErr w:type="gramStart"/>
      <w:r w:rsidR="00531C73" w:rsidRPr="002A480F">
        <w:rPr>
          <w:sz w:val="20"/>
          <w:szCs w:val="20"/>
        </w:rPr>
        <w:t>.К</w:t>
      </w:r>
      <w:proofErr w:type="gramEnd"/>
      <w:r w:rsidR="00531C73" w:rsidRPr="002A480F">
        <w:rPr>
          <w:sz w:val="20"/>
          <w:szCs w:val="20"/>
        </w:rPr>
        <w:t>араганды</w:t>
      </w:r>
      <w:r w:rsidR="00531C73">
        <w:rPr>
          <w:sz w:val="20"/>
          <w:szCs w:val="20"/>
        </w:rPr>
        <w:t xml:space="preserve"> при поддержке</w:t>
      </w:r>
      <w:r w:rsidR="00531C73" w:rsidRPr="002A480F">
        <w:rPr>
          <w:sz w:val="20"/>
          <w:szCs w:val="20"/>
        </w:rPr>
        <w:t xml:space="preserve">, </w:t>
      </w:r>
      <w:r w:rsidRPr="002A480F">
        <w:rPr>
          <w:sz w:val="20"/>
          <w:szCs w:val="20"/>
        </w:rPr>
        <w:t>Управ</w:t>
      </w:r>
      <w:r w:rsidR="00531C73">
        <w:rPr>
          <w:sz w:val="20"/>
          <w:szCs w:val="20"/>
        </w:rPr>
        <w:t>ления</w:t>
      </w:r>
      <w:r w:rsidRPr="002A480F">
        <w:rPr>
          <w:sz w:val="20"/>
          <w:szCs w:val="20"/>
        </w:rPr>
        <w:t xml:space="preserve"> образования Карагандинской области, КГКП «Карагандинский областной музей изобразительного искусства», </w:t>
      </w:r>
      <w:r w:rsidR="00531C73">
        <w:rPr>
          <w:sz w:val="20"/>
          <w:szCs w:val="20"/>
        </w:rPr>
        <w:t>НПЦ «</w:t>
      </w:r>
      <w:proofErr w:type="spellStart"/>
      <w:r w:rsidR="00531C73">
        <w:rPr>
          <w:sz w:val="20"/>
          <w:szCs w:val="20"/>
        </w:rPr>
        <w:t>Сарыарка</w:t>
      </w:r>
      <w:proofErr w:type="spellEnd"/>
      <w:r w:rsidR="00531C73">
        <w:rPr>
          <w:sz w:val="20"/>
          <w:szCs w:val="20"/>
        </w:rPr>
        <w:t xml:space="preserve"> </w:t>
      </w:r>
      <w:proofErr w:type="spellStart"/>
      <w:r w:rsidR="00531C73">
        <w:rPr>
          <w:sz w:val="20"/>
          <w:szCs w:val="20"/>
        </w:rPr>
        <w:t>дарыны</w:t>
      </w:r>
      <w:proofErr w:type="spellEnd"/>
      <w:r w:rsidR="00531C73">
        <w:rPr>
          <w:sz w:val="20"/>
          <w:szCs w:val="20"/>
        </w:rPr>
        <w:t>»</w:t>
      </w:r>
    </w:p>
    <w:p w:rsidR="00A34FE5" w:rsidRPr="002A480F" w:rsidRDefault="00A34FE5" w:rsidP="00A34FE5">
      <w:pPr>
        <w:jc w:val="both"/>
        <w:rPr>
          <w:sz w:val="20"/>
          <w:szCs w:val="20"/>
        </w:rPr>
      </w:pPr>
      <w:r w:rsidRPr="002A480F">
        <w:rPr>
          <w:sz w:val="20"/>
          <w:szCs w:val="20"/>
        </w:rPr>
        <w:t xml:space="preserve">      Для координации и осуществления организационной работы по подготовке и проведению </w:t>
      </w:r>
      <w:r w:rsidR="00FD3289">
        <w:rPr>
          <w:sz w:val="20"/>
          <w:szCs w:val="20"/>
        </w:rPr>
        <w:t>Конкурса</w:t>
      </w:r>
      <w:r w:rsidRPr="002A480F">
        <w:rPr>
          <w:sz w:val="20"/>
          <w:szCs w:val="20"/>
        </w:rPr>
        <w:t xml:space="preserve"> создается Оргкомитет. Оргкомитет организует работу жюри. </w:t>
      </w:r>
    </w:p>
    <w:p w:rsidR="00A34FE5" w:rsidRPr="002A480F" w:rsidRDefault="00A34FE5" w:rsidP="00A34FE5">
      <w:pPr>
        <w:pStyle w:val="a3"/>
        <w:ind w:firstLine="0"/>
        <w:rPr>
          <w:sz w:val="20"/>
          <w:szCs w:val="20"/>
        </w:rPr>
      </w:pPr>
      <w:r w:rsidRPr="002A480F">
        <w:rPr>
          <w:b/>
          <w:sz w:val="20"/>
          <w:szCs w:val="20"/>
        </w:rPr>
        <w:t>Жюри</w:t>
      </w:r>
      <w:r w:rsidRPr="002A480F">
        <w:rPr>
          <w:b/>
          <w:caps/>
          <w:sz w:val="20"/>
          <w:szCs w:val="20"/>
        </w:rPr>
        <w:t xml:space="preserve">: </w:t>
      </w:r>
      <w:r w:rsidRPr="002A480F">
        <w:rPr>
          <w:sz w:val="20"/>
          <w:szCs w:val="20"/>
        </w:rPr>
        <w:t>профессиональные художники, преподаватели изобразительного искусства, представители музея.</w:t>
      </w:r>
    </w:p>
    <w:p w:rsidR="00A34FE5" w:rsidRPr="002A480F" w:rsidRDefault="00A34FE5" w:rsidP="00A34FE5">
      <w:pPr>
        <w:pStyle w:val="a3"/>
        <w:ind w:firstLine="0"/>
        <w:rPr>
          <w:sz w:val="20"/>
          <w:szCs w:val="20"/>
        </w:rPr>
      </w:pPr>
      <w:r w:rsidRPr="002A480F">
        <w:rPr>
          <w:b/>
          <w:sz w:val="20"/>
          <w:szCs w:val="20"/>
        </w:rPr>
        <w:t>Участники конкурса</w:t>
      </w:r>
      <w:r w:rsidRPr="002A480F">
        <w:rPr>
          <w:sz w:val="20"/>
          <w:szCs w:val="20"/>
        </w:rPr>
        <w:t>: дети школьного возраста.</w:t>
      </w:r>
    </w:p>
    <w:p w:rsidR="00A34FE5" w:rsidRPr="002A480F" w:rsidRDefault="00A34FE5" w:rsidP="00A34FE5">
      <w:pPr>
        <w:pStyle w:val="a3"/>
        <w:ind w:firstLine="0"/>
        <w:rPr>
          <w:sz w:val="20"/>
          <w:szCs w:val="20"/>
        </w:rPr>
      </w:pPr>
      <w:r w:rsidRPr="002A480F">
        <w:rPr>
          <w:b/>
          <w:sz w:val="20"/>
          <w:szCs w:val="20"/>
        </w:rPr>
        <w:t>Возрастные категории</w:t>
      </w:r>
      <w:r w:rsidRPr="002A480F">
        <w:rPr>
          <w:b/>
          <w:caps/>
          <w:sz w:val="20"/>
          <w:szCs w:val="20"/>
        </w:rPr>
        <w:t>:</w:t>
      </w:r>
      <w:r w:rsidRPr="002A480F">
        <w:rPr>
          <w:sz w:val="20"/>
          <w:szCs w:val="20"/>
        </w:rPr>
        <w:t xml:space="preserve"> </w:t>
      </w:r>
      <w:r w:rsidR="004C4EF6">
        <w:rPr>
          <w:sz w:val="20"/>
          <w:szCs w:val="20"/>
        </w:rPr>
        <w:t xml:space="preserve">до 6 лет (только для номинаций живопись и графика) </w:t>
      </w:r>
      <w:r w:rsidRPr="002A480F">
        <w:rPr>
          <w:sz w:val="20"/>
          <w:szCs w:val="20"/>
        </w:rPr>
        <w:t>7 – 9 лет, 10 – 12 лет, 13 – 15 лет, 16 – 18 лет.</w:t>
      </w:r>
    </w:p>
    <w:p w:rsidR="00A34FE5" w:rsidRPr="002A480F" w:rsidRDefault="00A34FE5" w:rsidP="00A34F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34FE5" w:rsidRPr="002A480F" w:rsidRDefault="00A34FE5" w:rsidP="00A34FE5">
      <w:pPr>
        <w:numPr>
          <w:ilvl w:val="0"/>
          <w:numId w:val="14"/>
        </w:numPr>
        <w:jc w:val="both"/>
        <w:rPr>
          <w:sz w:val="20"/>
          <w:szCs w:val="20"/>
        </w:rPr>
      </w:pPr>
      <w:r w:rsidRPr="002A480F">
        <w:rPr>
          <w:b/>
          <w:caps/>
          <w:sz w:val="20"/>
          <w:szCs w:val="20"/>
        </w:rPr>
        <w:t xml:space="preserve">Сроки проведения: </w:t>
      </w:r>
      <w:r w:rsidR="00FD3289">
        <w:rPr>
          <w:sz w:val="20"/>
          <w:szCs w:val="20"/>
        </w:rPr>
        <w:t>Конкурс</w:t>
      </w:r>
      <w:r w:rsidRPr="002A480F">
        <w:rPr>
          <w:sz w:val="20"/>
          <w:szCs w:val="20"/>
        </w:rPr>
        <w:t xml:space="preserve"> проводится в </w:t>
      </w:r>
      <w:r w:rsidR="00531C73">
        <w:rPr>
          <w:sz w:val="20"/>
          <w:szCs w:val="20"/>
        </w:rPr>
        <w:t>3</w:t>
      </w:r>
      <w:r w:rsidRPr="002A480F">
        <w:rPr>
          <w:sz w:val="20"/>
          <w:szCs w:val="20"/>
        </w:rPr>
        <w:t xml:space="preserve"> </w:t>
      </w:r>
      <w:proofErr w:type="gramStart"/>
      <w:r w:rsidR="003C4FEE">
        <w:rPr>
          <w:sz w:val="20"/>
          <w:szCs w:val="20"/>
        </w:rPr>
        <w:t>тематических</w:t>
      </w:r>
      <w:proofErr w:type="gramEnd"/>
      <w:r w:rsidR="003C4FEE">
        <w:rPr>
          <w:sz w:val="20"/>
          <w:szCs w:val="20"/>
        </w:rPr>
        <w:t xml:space="preserve"> </w:t>
      </w:r>
      <w:r w:rsidRPr="002A480F">
        <w:rPr>
          <w:sz w:val="20"/>
          <w:szCs w:val="20"/>
        </w:rPr>
        <w:t>этапа</w:t>
      </w:r>
      <w:r w:rsidR="003C4FEE">
        <w:rPr>
          <w:sz w:val="20"/>
          <w:szCs w:val="20"/>
        </w:rPr>
        <w:t>.</w:t>
      </w:r>
    </w:p>
    <w:p w:rsidR="00531C73" w:rsidRDefault="00A34FE5" w:rsidP="00405999">
      <w:pPr>
        <w:jc w:val="center"/>
        <w:rPr>
          <w:sz w:val="20"/>
          <w:szCs w:val="20"/>
        </w:rPr>
      </w:pPr>
      <w:r w:rsidRPr="002A480F">
        <w:rPr>
          <w:b/>
          <w:sz w:val="20"/>
          <w:szCs w:val="20"/>
        </w:rPr>
        <w:t>I этап</w:t>
      </w:r>
    </w:p>
    <w:p w:rsidR="003C4FEE" w:rsidRPr="003C4FEE" w:rsidRDefault="003C4FEE" w:rsidP="003C4FEE">
      <w:pPr>
        <w:pStyle w:val="a8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3C4FEE">
        <w:rPr>
          <w:b/>
          <w:sz w:val="20"/>
          <w:szCs w:val="20"/>
        </w:rPr>
        <w:t xml:space="preserve">с 10 ноября по 17 ноября 2014 года: </w:t>
      </w:r>
      <w:r w:rsidRPr="003C4FEE">
        <w:rPr>
          <w:sz w:val="20"/>
          <w:szCs w:val="20"/>
        </w:rPr>
        <w:t xml:space="preserve">прием заявок и работ. </w:t>
      </w:r>
    </w:p>
    <w:p w:rsidR="003C4FEE" w:rsidRPr="003C4FEE" w:rsidRDefault="003C4FEE" w:rsidP="003C4FEE">
      <w:pPr>
        <w:pStyle w:val="a8"/>
        <w:numPr>
          <w:ilvl w:val="0"/>
          <w:numId w:val="19"/>
        </w:numPr>
        <w:tabs>
          <w:tab w:val="left" w:pos="8787"/>
        </w:tabs>
        <w:ind w:right="-33"/>
        <w:jc w:val="both"/>
        <w:rPr>
          <w:sz w:val="20"/>
          <w:szCs w:val="20"/>
        </w:rPr>
      </w:pPr>
      <w:r w:rsidRPr="003C4FEE">
        <w:rPr>
          <w:b/>
          <w:sz w:val="20"/>
          <w:szCs w:val="20"/>
        </w:rPr>
        <w:t>с 24 ноября по 0</w:t>
      </w:r>
      <w:r>
        <w:rPr>
          <w:b/>
          <w:sz w:val="20"/>
          <w:szCs w:val="20"/>
        </w:rPr>
        <w:t>3</w:t>
      </w:r>
      <w:r w:rsidRPr="003C4FEE">
        <w:rPr>
          <w:b/>
          <w:sz w:val="20"/>
          <w:szCs w:val="20"/>
        </w:rPr>
        <w:t xml:space="preserve"> декабря 2014 года: </w:t>
      </w:r>
      <w:r w:rsidRPr="003C4FEE">
        <w:rPr>
          <w:sz w:val="20"/>
          <w:szCs w:val="20"/>
        </w:rPr>
        <w:t xml:space="preserve">подведение итогов этапа, награждение. </w:t>
      </w:r>
    </w:p>
    <w:p w:rsidR="00531C73" w:rsidRPr="000E29E8" w:rsidRDefault="00531C73" w:rsidP="003C4FEE">
      <w:pPr>
        <w:tabs>
          <w:tab w:val="left" w:pos="8787"/>
        </w:tabs>
        <w:ind w:right="-33"/>
        <w:jc w:val="both"/>
        <w:rPr>
          <w:sz w:val="20"/>
          <w:szCs w:val="20"/>
        </w:rPr>
      </w:pPr>
      <w:r w:rsidRPr="002A480F">
        <w:rPr>
          <w:b/>
          <w:sz w:val="20"/>
          <w:szCs w:val="20"/>
        </w:rPr>
        <w:t>Номинация «Живопись»</w:t>
      </w:r>
      <w:r w:rsidRPr="00531C73">
        <w:rPr>
          <w:sz w:val="20"/>
          <w:szCs w:val="20"/>
        </w:rPr>
        <w:t xml:space="preserve"> </w:t>
      </w:r>
      <w:r w:rsidRPr="002A480F">
        <w:rPr>
          <w:sz w:val="20"/>
          <w:szCs w:val="20"/>
        </w:rPr>
        <w:t>- акварель, гуашь, смешанная техника</w:t>
      </w:r>
      <w:r>
        <w:rPr>
          <w:b/>
          <w:sz w:val="20"/>
          <w:szCs w:val="20"/>
        </w:rPr>
        <w:t xml:space="preserve">. </w:t>
      </w:r>
      <w:r w:rsidRPr="000E29E8">
        <w:rPr>
          <w:b/>
          <w:sz w:val="20"/>
          <w:szCs w:val="20"/>
        </w:rPr>
        <w:t>Конкурсная тема:</w:t>
      </w:r>
      <w:r w:rsidR="000E29E8" w:rsidRPr="000E29E8">
        <w:rPr>
          <w:b/>
          <w:sz w:val="20"/>
          <w:szCs w:val="20"/>
        </w:rPr>
        <w:t xml:space="preserve"> «</w:t>
      </w:r>
      <w:r w:rsidR="000E29E8" w:rsidRPr="000E29E8">
        <w:rPr>
          <w:sz w:val="20"/>
          <w:szCs w:val="20"/>
        </w:rPr>
        <w:t>На родных просторах».</w:t>
      </w:r>
    </w:p>
    <w:p w:rsidR="00531C73" w:rsidRPr="002A480F" w:rsidRDefault="00531C73" w:rsidP="00531C73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формат А3;</w:t>
      </w:r>
    </w:p>
    <w:p w:rsidR="007471C4" w:rsidRPr="007471C4" w:rsidRDefault="007471C4" w:rsidP="00531C73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  <w:u w:val="single"/>
        </w:rPr>
      </w:pPr>
      <w:r w:rsidRPr="007471C4">
        <w:rPr>
          <w:sz w:val="20"/>
          <w:szCs w:val="20"/>
          <w:u w:val="single"/>
        </w:rPr>
        <w:t>на данном этапе оформление в рамку не требуется;</w:t>
      </w:r>
    </w:p>
    <w:p w:rsidR="00531C73" w:rsidRPr="000E29E8" w:rsidRDefault="00531C73" w:rsidP="00531C73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 xml:space="preserve">на обратной стороне работы этикетка с указанием Ф.И. автора (полностью), возраста, года обучения, названия работы, техники исполнения, ФИО руководителя, организации, отправившей работу. </w:t>
      </w:r>
    </w:p>
    <w:p w:rsidR="00531C73" w:rsidRPr="000E29E8" w:rsidRDefault="00531C73" w:rsidP="00531C73">
      <w:pPr>
        <w:tabs>
          <w:tab w:val="left" w:pos="8787"/>
        </w:tabs>
        <w:ind w:right="-33"/>
        <w:jc w:val="both"/>
        <w:rPr>
          <w:sz w:val="20"/>
          <w:szCs w:val="20"/>
        </w:rPr>
      </w:pPr>
      <w:r w:rsidRPr="000E29E8">
        <w:rPr>
          <w:b/>
          <w:sz w:val="20"/>
          <w:szCs w:val="20"/>
        </w:rPr>
        <w:t>Номинация «Графика»</w:t>
      </w:r>
      <w:r w:rsidR="003A0970" w:rsidRPr="000E29E8">
        <w:rPr>
          <w:b/>
          <w:sz w:val="20"/>
          <w:szCs w:val="20"/>
        </w:rPr>
        <w:t>. Конкурсная тема</w:t>
      </w:r>
      <w:r w:rsidRPr="000E29E8">
        <w:rPr>
          <w:b/>
          <w:sz w:val="20"/>
          <w:szCs w:val="20"/>
        </w:rPr>
        <w:t>:</w:t>
      </w:r>
      <w:r w:rsidR="000E29E8">
        <w:rPr>
          <w:b/>
          <w:color w:val="FF0000"/>
          <w:sz w:val="20"/>
          <w:szCs w:val="20"/>
        </w:rPr>
        <w:t xml:space="preserve"> </w:t>
      </w:r>
      <w:r w:rsidR="000E29E8" w:rsidRPr="000E29E8">
        <w:rPr>
          <w:sz w:val="20"/>
          <w:szCs w:val="20"/>
        </w:rPr>
        <w:t>«Невероятные путешествия»</w:t>
      </w:r>
    </w:p>
    <w:p w:rsidR="00531C73" w:rsidRPr="002A480F" w:rsidRDefault="00531C73" w:rsidP="00531C73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формат А3;</w:t>
      </w:r>
    </w:p>
    <w:p w:rsidR="007471C4" w:rsidRPr="007471C4" w:rsidRDefault="007471C4" w:rsidP="007471C4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  <w:u w:val="single"/>
        </w:rPr>
      </w:pPr>
      <w:r w:rsidRPr="007471C4">
        <w:rPr>
          <w:sz w:val="20"/>
          <w:szCs w:val="20"/>
          <w:u w:val="single"/>
        </w:rPr>
        <w:t>на данном этапе оформление в рамку не требуется;</w:t>
      </w:r>
    </w:p>
    <w:p w:rsidR="00531C73" w:rsidRDefault="00531C73" w:rsidP="00531C73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 xml:space="preserve">на обратной стороне работы этикетка с указанием Ф.И. автора (полностью), возраста, года обучения, названия работы, техники исполнения, ФИО руководителя, организации, отправившей работу. </w:t>
      </w:r>
    </w:p>
    <w:p w:rsidR="00EE61BF" w:rsidRPr="002A480F" w:rsidRDefault="00EE61BF" w:rsidP="00EE61BF">
      <w:pPr>
        <w:tabs>
          <w:tab w:val="left" w:pos="993"/>
        </w:tabs>
        <w:jc w:val="both"/>
        <w:rPr>
          <w:sz w:val="20"/>
          <w:szCs w:val="20"/>
        </w:rPr>
      </w:pPr>
    </w:p>
    <w:p w:rsidR="00405999" w:rsidRDefault="003A0970" w:rsidP="00405999">
      <w:pPr>
        <w:jc w:val="center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>II этап</w:t>
      </w:r>
    </w:p>
    <w:p w:rsidR="003C4FEE" w:rsidRPr="003C4FEE" w:rsidRDefault="003C4FEE" w:rsidP="003C4FEE">
      <w:pPr>
        <w:pStyle w:val="a8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3C4FEE">
        <w:rPr>
          <w:b/>
          <w:sz w:val="20"/>
          <w:szCs w:val="20"/>
        </w:rPr>
        <w:t xml:space="preserve">с </w:t>
      </w:r>
      <w:r w:rsidR="007471C4">
        <w:rPr>
          <w:b/>
          <w:sz w:val="20"/>
          <w:szCs w:val="20"/>
        </w:rPr>
        <w:t>02февраля</w:t>
      </w:r>
      <w:r w:rsidRPr="003C4FEE">
        <w:rPr>
          <w:b/>
          <w:sz w:val="20"/>
          <w:szCs w:val="20"/>
        </w:rPr>
        <w:t xml:space="preserve"> по </w:t>
      </w:r>
      <w:r w:rsidR="007471C4">
        <w:rPr>
          <w:b/>
          <w:sz w:val="20"/>
          <w:szCs w:val="20"/>
        </w:rPr>
        <w:t>09феврал</w:t>
      </w:r>
      <w:r>
        <w:rPr>
          <w:b/>
          <w:sz w:val="20"/>
          <w:szCs w:val="20"/>
        </w:rPr>
        <w:t>я 2015</w:t>
      </w:r>
      <w:r w:rsidRPr="003C4FEE">
        <w:rPr>
          <w:b/>
          <w:sz w:val="20"/>
          <w:szCs w:val="20"/>
        </w:rPr>
        <w:t xml:space="preserve"> года: </w:t>
      </w:r>
      <w:r w:rsidRPr="003C4FEE">
        <w:rPr>
          <w:sz w:val="20"/>
          <w:szCs w:val="20"/>
        </w:rPr>
        <w:t xml:space="preserve">прием заявок и работ. </w:t>
      </w:r>
    </w:p>
    <w:p w:rsidR="003C4FEE" w:rsidRPr="003C4FEE" w:rsidRDefault="003C4FEE" w:rsidP="003C4FEE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sz w:val="20"/>
          <w:szCs w:val="20"/>
        </w:rPr>
      </w:pPr>
      <w:r w:rsidRPr="003C4FEE">
        <w:rPr>
          <w:b/>
          <w:sz w:val="20"/>
          <w:szCs w:val="20"/>
        </w:rPr>
        <w:t xml:space="preserve">с </w:t>
      </w:r>
      <w:r w:rsidR="007471C4">
        <w:rPr>
          <w:b/>
          <w:sz w:val="20"/>
          <w:szCs w:val="20"/>
        </w:rPr>
        <w:t>16 феврал</w:t>
      </w:r>
      <w:r>
        <w:rPr>
          <w:b/>
          <w:sz w:val="20"/>
          <w:szCs w:val="20"/>
        </w:rPr>
        <w:t>я</w:t>
      </w:r>
      <w:r w:rsidRPr="003C4FEE">
        <w:rPr>
          <w:b/>
          <w:sz w:val="20"/>
          <w:szCs w:val="20"/>
        </w:rPr>
        <w:t xml:space="preserve"> по </w:t>
      </w:r>
      <w:r w:rsidR="00A0390F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 февраля</w:t>
      </w:r>
      <w:r w:rsidRPr="003C4FEE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Pr="003C4FEE">
        <w:rPr>
          <w:b/>
          <w:sz w:val="20"/>
          <w:szCs w:val="20"/>
        </w:rPr>
        <w:t xml:space="preserve"> года: </w:t>
      </w:r>
      <w:r w:rsidRPr="003C4FEE">
        <w:rPr>
          <w:sz w:val="20"/>
          <w:szCs w:val="20"/>
        </w:rPr>
        <w:t xml:space="preserve">подведение итогов этапа, награждение. </w:t>
      </w:r>
    </w:p>
    <w:p w:rsidR="00531C73" w:rsidRPr="000E29E8" w:rsidRDefault="00405999" w:rsidP="00A34FE5">
      <w:pPr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Номинация «Д</w:t>
      </w:r>
      <w:r w:rsidR="003A0970">
        <w:rPr>
          <w:b/>
          <w:sz w:val="20"/>
          <w:szCs w:val="20"/>
        </w:rPr>
        <w:t xml:space="preserve">екоративно-прикладное </w:t>
      </w:r>
      <w:r w:rsidR="003A0970" w:rsidRPr="0094259C">
        <w:rPr>
          <w:b/>
          <w:sz w:val="20"/>
          <w:szCs w:val="20"/>
        </w:rPr>
        <w:t>искусство</w:t>
      </w:r>
      <w:r w:rsidRPr="0094259C">
        <w:rPr>
          <w:b/>
          <w:sz w:val="20"/>
          <w:szCs w:val="20"/>
        </w:rPr>
        <w:t xml:space="preserve">» - </w:t>
      </w:r>
      <w:r w:rsidR="0098199D" w:rsidRPr="0094259C">
        <w:rPr>
          <w:sz w:val="20"/>
          <w:szCs w:val="20"/>
        </w:rPr>
        <w:t>техники: батик, вышивка, обработка кожи</w:t>
      </w:r>
      <w:r w:rsidR="0098199D" w:rsidRPr="0094259C">
        <w:rPr>
          <w:b/>
          <w:sz w:val="20"/>
          <w:szCs w:val="20"/>
        </w:rPr>
        <w:t xml:space="preserve">, </w:t>
      </w:r>
      <w:r w:rsidR="0098199D" w:rsidRPr="0094259C">
        <w:rPr>
          <w:sz w:val="20"/>
          <w:szCs w:val="20"/>
        </w:rPr>
        <w:t>бумажная пластика.</w:t>
      </w:r>
      <w:r w:rsidR="0098199D" w:rsidRPr="0094259C">
        <w:rPr>
          <w:b/>
          <w:sz w:val="20"/>
          <w:szCs w:val="20"/>
        </w:rPr>
        <w:t xml:space="preserve"> </w:t>
      </w:r>
      <w:r w:rsidRPr="0094259C">
        <w:rPr>
          <w:b/>
          <w:sz w:val="20"/>
          <w:szCs w:val="20"/>
        </w:rPr>
        <w:t>Конкурсная тема</w:t>
      </w:r>
      <w:r w:rsidR="000E29E8" w:rsidRPr="0094259C">
        <w:rPr>
          <w:b/>
          <w:sz w:val="20"/>
          <w:szCs w:val="20"/>
        </w:rPr>
        <w:t>: «</w:t>
      </w:r>
      <w:r w:rsidR="000E29E8" w:rsidRPr="0094259C">
        <w:rPr>
          <w:sz w:val="20"/>
          <w:szCs w:val="20"/>
        </w:rPr>
        <w:t>Мой удивительный</w:t>
      </w:r>
      <w:r w:rsidR="000E29E8" w:rsidRPr="000E29E8">
        <w:rPr>
          <w:sz w:val="20"/>
          <w:szCs w:val="20"/>
        </w:rPr>
        <w:t xml:space="preserve"> мир»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произвольный размер, не превышающий формат А</w:t>
      </w:r>
      <w:proofErr w:type="gramStart"/>
      <w:r w:rsidRPr="00405999">
        <w:rPr>
          <w:sz w:val="20"/>
          <w:szCs w:val="20"/>
        </w:rPr>
        <w:t>2</w:t>
      </w:r>
      <w:proofErr w:type="gramEnd"/>
      <w:r w:rsidRPr="00405999">
        <w:rPr>
          <w:sz w:val="20"/>
          <w:szCs w:val="20"/>
        </w:rPr>
        <w:t>;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тема свободная;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работа должна быть оформлена в рамку без стекла или с оргстеклом, имеющую крепления для оформления в экспозицию;</w:t>
      </w:r>
    </w:p>
    <w:p w:rsid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 xml:space="preserve">на обратной стороне работы этикетка с указанием Ф.И. автора (полностью), возраста, года обучения, названия работы, техники исполнения, ФИО руководителя, организации, отправившей работу. </w:t>
      </w:r>
    </w:p>
    <w:p w:rsidR="00EE61BF" w:rsidRPr="00405999" w:rsidRDefault="00EE61BF" w:rsidP="00EE61BF">
      <w:pPr>
        <w:tabs>
          <w:tab w:val="left" w:pos="993"/>
        </w:tabs>
        <w:ind w:left="709"/>
        <w:jc w:val="both"/>
        <w:rPr>
          <w:sz w:val="20"/>
          <w:szCs w:val="20"/>
        </w:rPr>
      </w:pPr>
    </w:p>
    <w:p w:rsidR="00405999" w:rsidRDefault="00405999" w:rsidP="00405999">
      <w:pPr>
        <w:jc w:val="center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>III этап</w:t>
      </w:r>
    </w:p>
    <w:p w:rsidR="007471C4" w:rsidRPr="007471C4" w:rsidRDefault="007471C4" w:rsidP="007471C4">
      <w:pPr>
        <w:pStyle w:val="a8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7471C4"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>23</w:t>
      </w:r>
      <w:r w:rsidRPr="007471C4">
        <w:rPr>
          <w:b/>
          <w:sz w:val="20"/>
          <w:szCs w:val="20"/>
        </w:rPr>
        <w:t xml:space="preserve"> ма</w:t>
      </w:r>
      <w:r>
        <w:rPr>
          <w:b/>
          <w:sz w:val="20"/>
          <w:szCs w:val="20"/>
        </w:rPr>
        <w:t>рта</w:t>
      </w:r>
      <w:r w:rsidRPr="007471C4">
        <w:rPr>
          <w:b/>
          <w:sz w:val="20"/>
          <w:szCs w:val="20"/>
        </w:rPr>
        <w:t xml:space="preserve"> по 30 ма</w:t>
      </w:r>
      <w:r>
        <w:rPr>
          <w:b/>
          <w:sz w:val="20"/>
          <w:szCs w:val="20"/>
        </w:rPr>
        <w:t>рта</w:t>
      </w:r>
      <w:r w:rsidRPr="007471C4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Pr="007471C4">
        <w:rPr>
          <w:b/>
          <w:sz w:val="20"/>
          <w:szCs w:val="20"/>
        </w:rPr>
        <w:t xml:space="preserve"> года: </w:t>
      </w:r>
      <w:r w:rsidRPr="007471C4">
        <w:rPr>
          <w:sz w:val="20"/>
          <w:szCs w:val="20"/>
        </w:rPr>
        <w:t xml:space="preserve">прием заявок и работ. </w:t>
      </w:r>
    </w:p>
    <w:p w:rsidR="007471C4" w:rsidRPr="007471C4" w:rsidRDefault="007471C4" w:rsidP="007471C4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sz w:val="20"/>
          <w:szCs w:val="20"/>
        </w:rPr>
      </w:pPr>
      <w:r w:rsidRPr="007471C4"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>06</w:t>
      </w:r>
      <w:r w:rsidRPr="007471C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апреля по 15 апрел</w:t>
      </w:r>
      <w:r w:rsidRPr="007471C4">
        <w:rPr>
          <w:b/>
          <w:sz w:val="20"/>
          <w:szCs w:val="20"/>
        </w:rPr>
        <w:t>я 201</w:t>
      </w:r>
      <w:r>
        <w:rPr>
          <w:b/>
          <w:sz w:val="20"/>
          <w:szCs w:val="20"/>
        </w:rPr>
        <w:t>5</w:t>
      </w:r>
      <w:r w:rsidRPr="007471C4">
        <w:rPr>
          <w:b/>
          <w:sz w:val="20"/>
          <w:szCs w:val="20"/>
        </w:rPr>
        <w:t xml:space="preserve"> года: </w:t>
      </w:r>
      <w:r w:rsidRPr="007471C4">
        <w:rPr>
          <w:sz w:val="20"/>
          <w:szCs w:val="20"/>
        </w:rPr>
        <w:t xml:space="preserve">подведение итогов этапа, награждение. </w:t>
      </w:r>
    </w:p>
    <w:p w:rsidR="00405999" w:rsidRPr="000E29E8" w:rsidRDefault="00405999" w:rsidP="00405999">
      <w:pPr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Номинация «Декоративно-прикладное </w:t>
      </w:r>
      <w:r w:rsidRPr="0094259C">
        <w:rPr>
          <w:b/>
          <w:sz w:val="20"/>
          <w:szCs w:val="20"/>
        </w:rPr>
        <w:t>искусство</w:t>
      </w:r>
      <w:r w:rsidR="000E29E8" w:rsidRPr="0094259C">
        <w:rPr>
          <w:b/>
          <w:sz w:val="20"/>
          <w:szCs w:val="20"/>
        </w:rPr>
        <w:t>» -</w:t>
      </w:r>
      <w:r w:rsidR="000E29E8" w:rsidRPr="0094259C">
        <w:rPr>
          <w:b/>
          <w:color w:val="FF0000"/>
          <w:sz w:val="20"/>
          <w:szCs w:val="20"/>
        </w:rPr>
        <w:t xml:space="preserve"> </w:t>
      </w:r>
      <w:r w:rsidR="0098199D" w:rsidRPr="0094259C">
        <w:rPr>
          <w:sz w:val="20"/>
          <w:szCs w:val="20"/>
        </w:rPr>
        <w:t>техники: соломка, флористика, циновка, гобелен.</w:t>
      </w:r>
      <w:r w:rsidR="0098199D">
        <w:rPr>
          <w:b/>
          <w:color w:val="FF0000"/>
          <w:sz w:val="20"/>
          <w:szCs w:val="20"/>
        </w:rPr>
        <w:t xml:space="preserve"> </w:t>
      </w:r>
      <w:r w:rsidR="000E29E8" w:rsidRPr="000E29E8">
        <w:rPr>
          <w:b/>
          <w:sz w:val="20"/>
          <w:szCs w:val="20"/>
        </w:rPr>
        <w:t>Конкурсная тема: «</w:t>
      </w:r>
      <w:r w:rsidR="000E29E8" w:rsidRPr="000E29E8">
        <w:rPr>
          <w:sz w:val="20"/>
          <w:szCs w:val="20"/>
        </w:rPr>
        <w:t>Мой удивительный мир»</w:t>
      </w:r>
      <w:r w:rsidR="0098199D">
        <w:rPr>
          <w:sz w:val="20"/>
          <w:szCs w:val="20"/>
        </w:rPr>
        <w:t>.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произвольный размер, не превышающий формат А</w:t>
      </w:r>
      <w:proofErr w:type="gramStart"/>
      <w:r w:rsidRPr="00405999">
        <w:rPr>
          <w:sz w:val="20"/>
          <w:szCs w:val="20"/>
        </w:rPr>
        <w:t>2</w:t>
      </w:r>
      <w:proofErr w:type="gramEnd"/>
      <w:r w:rsidRPr="00405999">
        <w:rPr>
          <w:sz w:val="20"/>
          <w:szCs w:val="20"/>
        </w:rPr>
        <w:t>;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тема свободная;</w:t>
      </w:r>
    </w:p>
    <w:p w:rsidR="00405999" w:rsidRPr="00405999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t>работа должна быть оформлена в рамку без стекла или с оргстеклом, имеющую крепления для оформления в экспозицию;</w:t>
      </w:r>
    </w:p>
    <w:p w:rsidR="00405999" w:rsidRPr="002A480F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405999">
        <w:rPr>
          <w:sz w:val="20"/>
          <w:szCs w:val="20"/>
        </w:rPr>
        <w:lastRenderedPageBreak/>
        <w:t xml:space="preserve">на обратной стороне работы этикетка с указанием Ф.И. автора (полностью), возраста, года обучения, названия работы, техники исполнения, ФИО руководителя, организации, отправившей работу. </w:t>
      </w:r>
    </w:p>
    <w:p w:rsidR="00405999" w:rsidRPr="00405999" w:rsidRDefault="00405999" w:rsidP="00244840">
      <w:pPr>
        <w:tabs>
          <w:tab w:val="left" w:pos="993"/>
        </w:tabs>
        <w:ind w:left="720"/>
        <w:jc w:val="both"/>
        <w:rPr>
          <w:sz w:val="20"/>
          <w:szCs w:val="20"/>
        </w:rPr>
      </w:pPr>
    </w:p>
    <w:p w:rsidR="00405999" w:rsidRPr="002A480F" w:rsidRDefault="00405999" w:rsidP="00405999">
      <w:pPr>
        <w:ind w:right="240"/>
        <w:jc w:val="both"/>
        <w:rPr>
          <w:b/>
          <w:sz w:val="20"/>
          <w:szCs w:val="20"/>
        </w:rPr>
      </w:pPr>
      <w:r w:rsidRPr="002A480F">
        <w:rPr>
          <w:b/>
          <w:sz w:val="20"/>
          <w:szCs w:val="20"/>
        </w:rPr>
        <w:t>Номинация «Скульптура</w:t>
      </w:r>
      <w:r>
        <w:rPr>
          <w:b/>
          <w:sz w:val="20"/>
          <w:szCs w:val="20"/>
        </w:rPr>
        <w:t>»</w:t>
      </w:r>
      <w:bookmarkStart w:id="0" w:name="_GoBack"/>
      <w:bookmarkEnd w:id="0"/>
      <w:r>
        <w:rPr>
          <w:b/>
          <w:sz w:val="20"/>
          <w:szCs w:val="20"/>
        </w:rPr>
        <w:t>. Конкурсная</w:t>
      </w:r>
      <w:r w:rsidRPr="000E29E8">
        <w:rPr>
          <w:b/>
          <w:sz w:val="20"/>
          <w:szCs w:val="20"/>
        </w:rPr>
        <w:t xml:space="preserve"> тема</w:t>
      </w:r>
      <w:r w:rsidR="000E29E8">
        <w:rPr>
          <w:sz w:val="20"/>
          <w:szCs w:val="20"/>
        </w:rPr>
        <w:t>:</w:t>
      </w:r>
      <w:r w:rsidRPr="002A480F">
        <w:rPr>
          <w:sz w:val="20"/>
          <w:szCs w:val="20"/>
        </w:rPr>
        <w:t xml:space="preserve"> «В мире животных»;</w:t>
      </w:r>
    </w:p>
    <w:p w:rsidR="00405999" w:rsidRPr="002A480F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рельеф размером 30х30 см, 25х30 см, 25х25 см или круглая скульптура высотой не более 15 см;</w:t>
      </w:r>
    </w:p>
    <w:p w:rsidR="00405999" w:rsidRPr="002A480F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рельеф должен быть оформлен в рамку без стекла, имеющую крепления для оформления в экспозицию;</w:t>
      </w:r>
    </w:p>
    <w:p w:rsidR="00405999" w:rsidRPr="002A480F" w:rsidRDefault="00405999" w:rsidP="0040599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на обратной стороне работы этикетка с указанием Ф.И. автора (полностью), возраста, года обучения, названия работы, техники исполнения, ФИО руководителя, организации, отправившей работу (к круглой скульптуре этикетка прилагается или приклеивается снизу).</w:t>
      </w:r>
    </w:p>
    <w:p w:rsidR="00405999" w:rsidRDefault="00405999" w:rsidP="00A34FE5">
      <w:pPr>
        <w:jc w:val="both"/>
        <w:rPr>
          <w:sz w:val="20"/>
          <w:szCs w:val="20"/>
        </w:rPr>
      </w:pPr>
    </w:p>
    <w:p w:rsidR="00A34FE5" w:rsidRPr="002A480F" w:rsidRDefault="00A34FE5" w:rsidP="00405999">
      <w:pPr>
        <w:jc w:val="both"/>
        <w:rPr>
          <w:sz w:val="20"/>
          <w:szCs w:val="20"/>
        </w:rPr>
      </w:pPr>
      <w:r w:rsidRPr="002A480F">
        <w:rPr>
          <w:b/>
          <w:i/>
          <w:sz w:val="20"/>
          <w:szCs w:val="20"/>
        </w:rPr>
        <w:t>Итоговая выставка:</w:t>
      </w:r>
      <w:r w:rsidRPr="002A480F">
        <w:rPr>
          <w:sz w:val="20"/>
          <w:szCs w:val="20"/>
        </w:rPr>
        <w:t xml:space="preserve"> </w:t>
      </w:r>
      <w:proofErr w:type="gramStart"/>
      <w:r w:rsidRPr="002A480F">
        <w:rPr>
          <w:sz w:val="20"/>
          <w:szCs w:val="20"/>
        </w:rPr>
        <w:t xml:space="preserve">работы, </w:t>
      </w:r>
      <w:r w:rsidR="00405999">
        <w:rPr>
          <w:sz w:val="20"/>
          <w:szCs w:val="20"/>
        </w:rPr>
        <w:t xml:space="preserve">ставшие призерами и победителями номинаций этапов </w:t>
      </w:r>
      <w:r w:rsidR="007471C4">
        <w:rPr>
          <w:sz w:val="20"/>
          <w:szCs w:val="20"/>
        </w:rPr>
        <w:t>Конкурса</w:t>
      </w:r>
      <w:r w:rsidR="00405999">
        <w:rPr>
          <w:sz w:val="20"/>
          <w:szCs w:val="20"/>
        </w:rPr>
        <w:t xml:space="preserve"> </w:t>
      </w:r>
      <w:r w:rsidR="00405999" w:rsidRPr="002A480F">
        <w:rPr>
          <w:sz w:val="20"/>
          <w:szCs w:val="20"/>
        </w:rPr>
        <w:t>войдут</w:t>
      </w:r>
      <w:proofErr w:type="gramEnd"/>
      <w:r w:rsidR="00405999" w:rsidRPr="002A480F">
        <w:rPr>
          <w:sz w:val="20"/>
          <w:szCs w:val="20"/>
        </w:rPr>
        <w:t xml:space="preserve"> в экспозицию, которая откроется </w:t>
      </w:r>
      <w:r w:rsidR="00405999">
        <w:rPr>
          <w:b/>
          <w:sz w:val="20"/>
          <w:szCs w:val="20"/>
        </w:rPr>
        <w:t>в мае</w:t>
      </w:r>
      <w:r w:rsidR="00405999" w:rsidRPr="002A480F">
        <w:rPr>
          <w:b/>
          <w:sz w:val="20"/>
          <w:szCs w:val="20"/>
        </w:rPr>
        <w:t xml:space="preserve"> 201</w:t>
      </w:r>
      <w:r w:rsidR="00405999">
        <w:rPr>
          <w:b/>
          <w:sz w:val="20"/>
          <w:szCs w:val="20"/>
        </w:rPr>
        <w:t>5</w:t>
      </w:r>
      <w:r w:rsidR="00405999" w:rsidRPr="002A480F">
        <w:rPr>
          <w:sz w:val="20"/>
          <w:szCs w:val="20"/>
        </w:rPr>
        <w:t xml:space="preserve"> года в Карагандинском областном музее изобразительного искусства, где и состоится </w:t>
      </w:r>
      <w:r w:rsidR="00405999">
        <w:rPr>
          <w:sz w:val="20"/>
          <w:szCs w:val="20"/>
        </w:rPr>
        <w:t xml:space="preserve">итоговая </w:t>
      </w:r>
      <w:r w:rsidR="00405999" w:rsidRPr="002A480F">
        <w:rPr>
          <w:sz w:val="20"/>
          <w:szCs w:val="20"/>
        </w:rPr>
        <w:t>церемония награждения победителей</w:t>
      </w:r>
      <w:r w:rsidR="00405999">
        <w:rPr>
          <w:sz w:val="20"/>
          <w:szCs w:val="20"/>
        </w:rPr>
        <w:t>.</w:t>
      </w:r>
    </w:p>
    <w:p w:rsidR="00A34FE5" w:rsidRPr="002A480F" w:rsidRDefault="00A34FE5" w:rsidP="00A34FE5">
      <w:pPr>
        <w:jc w:val="both"/>
        <w:rPr>
          <w:b/>
          <w:caps/>
          <w:sz w:val="20"/>
          <w:szCs w:val="20"/>
        </w:rPr>
      </w:pPr>
    </w:p>
    <w:p w:rsidR="00A34FE5" w:rsidRPr="002A480F" w:rsidRDefault="00A34FE5" w:rsidP="00A34FE5">
      <w:pPr>
        <w:numPr>
          <w:ilvl w:val="0"/>
          <w:numId w:val="14"/>
        </w:numPr>
        <w:jc w:val="both"/>
        <w:rPr>
          <w:b/>
          <w:caps/>
          <w:sz w:val="20"/>
          <w:szCs w:val="20"/>
        </w:rPr>
      </w:pPr>
      <w:r w:rsidRPr="002A480F">
        <w:rPr>
          <w:b/>
          <w:caps/>
          <w:sz w:val="20"/>
          <w:szCs w:val="20"/>
        </w:rPr>
        <w:t>Условия проведения конкурса:</w:t>
      </w:r>
    </w:p>
    <w:p w:rsidR="00A34FE5" w:rsidRPr="002A480F" w:rsidRDefault="00A34FE5" w:rsidP="00A34FE5">
      <w:pPr>
        <w:numPr>
          <w:ilvl w:val="0"/>
          <w:numId w:val="5"/>
        </w:numPr>
        <w:tabs>
          <w:tab w:val="left" w:pos="8787"/>
        </w:tabs>
        <w:ind w:right="-33"/>
        <w:jc w:val="both"/>
        <w:rPr>
          <w:b/>
          <w:i/>
          <w:sz w:val="20"/>
          <w:szCs w:val="20"/>
        </w:rPr>
      </w:pPr>
      <w:r w:rsidRPr="002A480F">
        <w:rPr>
          <w:b/>
          <w:i/>
          <w:sz w:val="20"/>
          <w:szCs w:val="20"/>
        </w:rPr>
        <w:t>Критерии оценки:</w:t>
      </w:r>
    </w:p>
    <w:p w:rsidR="00A34FE5" w:rsidRPr="002A480F" w:rsidRDefault="00A34FE5" w:rsidP="00A34FE5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Художественный уровень исполнения;</w:t>
      </w:r>
    </w:p>
    <w:p w:rsidR="00A34FE5" w:rsidRPr="002A480F" w:rsidRDefault="00A34FE5" w:rsidP="00A34FE5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Идейная содержательность замысла;</w:t>
      </w:r>
    </w:p>
    <w:p w:rsidR="00A34FE5" w:rsidRPr="002A480F" w:rsidRDefault="00A34FE5" w:rsidP="00A34FE5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Цельность замысла и воплощения;</w:t>
      </w:r>
    </w:p>
    <w:p w:rsidR="00A34FE5" w:rsidRPr="002A480F" w:rsidRDefault="00A34FE5" w:rsidP="00A34FE5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Художественное мастерство: цветовое и композиционное решение,  оригинальность замысла, владение материалом (выявление его свойств и особенностей),  владение техникой исполнения,  художественное оформление и подача работы;</w:t>
      </w:r>
    </w:p>
    <w:p w:rsidR="00A34FE5" w:rsidRPr="002A480F" w:rsidRDefault="00A34FE5" w:rsidP="00A34FE5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Соответствие творческого уровня возрасту автора.</w:t>
      </w:r>
    </w:p>
    <w:p w:rsidR="00A34FE5" w:rsidRPr="002A480F" w:rsidRDefault="00A34FE5" w:rsidP="00A34FE5">
      <w:pPr>
        <w:ind w:right="240"/>
        <w:jc w:val="both"/>
        <w:rPr>
          <w:i/>
          <w:sz w:val="20"/>
          <w:szCs w:val="20"/>
        </w:rPr>
      </w:pPr>
      <w:r w:rsidRPr="002A480F">
        <w:rPr>
          <w:b/>
          <w:i/>
          <w:sz w:val="20"/>
          <w:szCs w:val="20"/>
        </w:rPr>
        <w:t xml:space="preserve">Примечание: </w:t>
      </w:r>
      <w:r w:rsidRPr="002A480F">
        <w:rPr>
          <w:i/>
          <w:sz w:val="20"/>
          <w:szCs w:val="20"/>
        </w:rPr>
        <w:t>Конкурсные работы не должны являться плагиатом, копией или частью работ других авторов. Не должны быть шаблонными и учебными. К конкурсным работам приложена заявка (см.Приложение) со всеми заполненными ячейками таблиц.</w:t>
      </w:r>
    </w:p>
    <w:p w:rsidR="00A34FE5" w:rsidRPr="002A480F" w:rsidRDefault="00A34FE5" w:rsidP="00A34FE5">
      <w:pPr>
        <w:ind w:right="240"/>
        <w:jc w:val="both"/>
        <w:rPr>
          <w:sz w:val="20"/>
          <w:szCs w:val="20"/>
        </w:rPr>
      </w:pPr>
    </w:p>
    <w:p w:rsidR="00A34FE5" w:rsidRPr="002A480F" w:rsidRDefault="00A34FE5" w:rsidP="00A34FE5">
      <w:pPr>
        <w:numPr>
          <w:ilvl w:val="0"/>
          <w:numId w:val="5"/>
        </w:numPr>
        <w:jc w:val="both"/>
        <w:rPr>
          <w:b/>
          <w:i/>
          <w:sz w:val="20"/>
          <w:szCs w:val="20"/>
        </w:rPr>
      </w:pPr>
      <w:r w:rsidRPr="002A480F">
        <w:rPr>
          <w:b/>
          <w:i/>
          <w:sz w:val="20"/>
          <w:szCs w:val="20"/>
        </w:rPr>
        <w:t>Условия предоставления работ на конкурс</w:t>
      </w:r>
    </w:p>
    <w:p w:rsidR="00A34FE5" w:rsidRPr="00EE61BF" w:rsidRDefault="00A34FE5" w:rsidP="00EE61B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EE61BF">
        <w:rPr>
          <w:sz w:val="20"/>
          <w:szCs w:val="20"/>
        </w:rPr>
        <w:t>Заявка</w:t>
      </w:r>
      <w:r w:rsidR="00EE61BF">
        <w:rPr>
          <w:sz w:val="20"/>
          <w:szCs w:val="20"/>
        </w:rPr>
        <w:t>,</w:t>
      </w:r>
      <w:r w:rsidRPr="00EE61BF">
        <w:rPr>
          <w:sz w:val="20"/>
          <w:szCs w:val="20"/>
        </w:rPr>
        <w:t xml:space="preserve"> конкурсн</w:t>
      </w:r>
      <w:r w:rsidR="00EE61BF" w:rsidRPr="00EE61BF">
        <w:rPr>
          <w:sz w:val="20"/>
          <w:szCs w:val="20"/>
        </w:rPr>
        <w:t>ые</w:t>
      </w:r>
      <w:r w:rsidRPr="00EE61BF">
        <w:rPr>
          <w:sz w:val="20"/>
          <w:szCs w:val="20"/>
        </w:rPr>
        <w:t xml:space="preserve"> работы</w:t>
      </w:r>
      <w:r w:rsidR="00EE61BF">
        <w:rPr>
          <w:sz w:val="20"/>
          <w:szCs w:val="20"/>
        </w:rPr>
        <w:t xml:space="preserve"> и организационный взнос </w:t>
      </w:r>
      <w:r w:rsidRPr="00EE61BF">
        <w:rPr>
          <w:sz w:val="20"/>
          <w:szCs w:val="20"/>
        </w:rPr>
        <w:t>могут быть предоставлены в Оргкомитет почтой или доставлены лично на адрес Оргкомитета: 100008 г</w:t>
      </w:r>
      <w:proofErr w:type="gramStart"/>
      <w:r w:rsidRPr="00EE61BF">
        <w:rPr>
          <w:sz w:val="20"/>
          <w:szCs w:val="20"/>
        </w:rPr>
        <w:t>.К</w:t>
      </w:r>
      <w:proofErr w:type="gramEnd"/>
      <w:r w:rsidRPr="00EE61BF">
        <w:rPr>
          <w:sz w:val="20"/>
          <w:szCs w:val="20"/>
        </w:rPr>
        <w:t xml:space="preserve">араганда, ул.Ерубаева,44 «Дворец детей и юношества» с пометкой «на конкурс»; </w:t>
      </w:r>
      <w:r w:rsidR="004F7CA9" w:rsidRPr="000B02D1">
        <w:rPr>
          <w:lang w:val="kk-KZ"/>
        </w:rPr>
        <w:t xml:space="preserve">.   </w:t>
      </w:r>
      <w:hyperlink r:id="rId6" w:history="1">
        <w:r w:rsidR="004F7CA9" w:rsidRPr="00195C22">
          <w:rPr>
            <w:rStyle w:val="a5"/>
          </w:rPr>
          <w:t>konkursy.ddu@yandex.ru</w:t>
        </w:r>
      </w:hyperlink>
    </w:p>
    <w:p w:rsidR="00A34FE5" w:rsidRPr="002A480F" w:rsidRDefault="00A34FE5" w:rsidP="00EE61B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proofErr w:type="spellStart"/>
      <w:r w:rsidRPr="002A480F">
        <w:rPr>
          <w:sz w:val="20"/>
          <w:szCs w:val="20"/>
        </w:rPr>
        <w:t>Оргвзнос</w:t>
      </w:r>
      <w:proofErr w:type="spellEnd"/>
      <w:r w:rsidRPr="002A480F">
        <w:rPr>
          <w:sz w:val="20"/>
          <w:szCs w:val="20"/>
        </w:rPr>
        <w:t xml:space="preserve"> в размере </w:t>
      </w:r>
      <w:r w:rsidRPr="00EE61BF">
        <w:rPr>
          <w:sz w:val="20"/>
          <w:szCs w:val="20"/>
        </w:rPr>
        <w:t>500 тенге</w:t>
      </w:r>
      <w:r w:rsidR="00EE61BF">
        <w:rPr>
          <w:sz w:val="20"/>
          <w:szCs w:val="20"/>
        </w:rPr>
        <w:t xml:space="preserve">. </w:t>
      </w:r>
    </w:p>
    <w:p w:rsidR="00A34FE5" w:rsidRPr="002A480F" w:rsidRDefault="00A34FE5" w:rsidP="00EE61B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2A480F">
        <w:rPr>
          <w:sz w:val="20"/>
          <w:szCs w:val="20"/>
        </w:rPr>
        <w:t>Собранные средства используются для: оплаты организационных и полиграфических расходов, аренду выставочного зала на формирование призового фонда для победителей конкурса.</w:t>
      </w:r>
    </w:p>
    <w:p w:rsidR="00EE61BF" w:rsidRDefault="00A34FE5" w:rsidP="00EE61B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proofErr w:type="spellStart"/>
      <w:proofErr w:type="gramStart"/>
      <w:r w:rsidRPr="00EE61BF">
        <w:rPr>
          <w:sz w:val="20"/>
          <w:szCs w:val="20"/>
        </w:rPr>
        <w:t>Орг</w:t>
      </w:r>
      <w:proofErr w:type="spellEnd"/>
      <w:proofErr w:type="gramEnd"/>
      <w:r w:rsidRPr="00EE61BF">
        <w:rPr>
          <w:sz w:val="20"/>
          <w:szCs w:val="20"/>
        </w:rPr>
        <w:t xml:space="preserve"> комитет оставляет за собой право досрочно прекратить приём работ при наличии максимально возможного количества участников!</w:t>
      </w:r>
      <w:r w:rsidR="00EE61BF" w:rsidRPr="00EE61BF">
        <w:rPr>
          <w:sz w:val="20"/>
          <w:szCs w:val="20"/>
        </w:rPr>
        <w:t xml:space="preserve"> </w:t>
      </w:r>
    </w:p>
    <w:p w:rsidR="00A34FE5" w:rsidRPr="00EE61BF" w:rsidRDefault="00EE61BF" w:rsidP="00EE61B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0"/>
          <w:szCs w:val="20"/>
        </w:rPr>
      </w:pPr>
      <w:r w:rsidRPr="00EE61BF">
        <w:rPr>
          <w:sz w:val="20"/>
          <w:szCs w:val="20"/>
        </w:rPr>
        <w:t>Контактные телефоны: 8(7212) 42-58-</w:t>
      </w:r>
      <w:r>
        <w:rPr>
          <w:sz w:val="20"/>
          <w:szCs w:val="20"/>
        </w:rPr>
        <w:t>82.</w:t>
      </w:r>
    </w:p>
    <w:p w:rsidR="00A34FE5" w:rsidRPr="002A480F" w:rsidRDefault="00A34FE5" w:rsidP="00A34FE5">
      <w:pPr>
        <w:ind w:right="240"/>
        <w:jc w:val="both"/>
        <w:rPr>
          <w:i/>
          <w:sz w:val="20"/>
          <w:szCs w:val="20"/>
        </w:rPr>
      </w:pPr>
      <w:r w:rsidRPr="002A480F">
        <w:rPr>
          <w:b/>
          <w:i/>
          <w:sz w:val="20"/>
          <w:szCs w:val="20"/>
        </w:rPr>
        <w:t>Примечание:</w:t>
      </w:r>
      <w:r w:rsidRPr="002A480F">
        <w:rPr>
          <w:i/>
          <w:sz w:val="20"/>
          <w:szCs w:val="20"/>
        </w:rPr>
        <w:t xml:space="preserve"> работы воспитанников детских домов, коррекционных школ участвуют на льготной основе.</w:t>
      </w:r>
    </w:p>
    <w:p w:rsidR="00A34FE5" w:rsidRPr="002A480F" w:rsidRDefault="00A34FE5" w:rsidP="00A34FE5">
      <w:pPr>
        <w:jc w:val="both"/>
        <w:rPr>
          <w:b/>
          <w:caps/>
          <w:sz w:val="20"/>
          <w:szCs w:val="20"/>
        </w:rPr>
      </w:pPr>
    </w:p>
    <w:p w:rsidR="00A34FE5" w:rsidRPr="002A480F" w:rsidRDefault="00A34FE5" w:rsidP="00A34FE5">
      <w:pPr>
        <w:numPr>
          <w:ilvl w:val="0"/>
          <w:numId w:val="14"/>
        </w:numPr>
        <w:jc w:val="both"/>
        <w:rPr>
          <w:b/>
          <w:caps/>
          <w:sz w:val="20"/>
          <w:szCs w:val="20"/>
        </w:rPr>
      </w:pPr>
      <w:r w:rsidRPr="002A480F">
        <w:rPr>
          <w:b/>
          <w:caps/>
          <w:sz w:val="20"/>
          <w:szCs w:val="20"/>
        </w:rPr>
        <w:t>Подведение итогов КОНКУРСА:</w:t>
      </w:r>
    </w:p>
    <w:p w:rsidR="00A34FE5" w:rsidRPr="002A480F" w:rsidRDefault="00A34FE5" w:rsidP="00A34FE5">
      <w:pPr>
        <w:numPr>
          <w:ilvl w:val="0"/>
          <w:numId w:val="6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Победители определяются в каждой номинации и получают:</w:t>
      </w:r>
    </w:p>
    <w:p w:rsidR="00A34FE5" w:rsidRPr="002A480F" w:rsidRDefault="00A34FE5" w:rsidP="00A34FE5">
      <w:pPr>
        <w:numPr>
          <w:ilvl w:val="0"/>
          <w:numId w:val="9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Звание дипломантов (3 призовых места);</w:t>
      </w:r>
    </w:p>
    <w:p w:rsidR="00A34FE5" w:rsidRPr="002A480F" w:rsidRDefault="00A34FE5" w:rsidP="00A34FE5">
      <w:pPr>
        <w:numPr>
          <w:ilvl w:val="0"/>
          <w:numId w:val="9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Специальные призы;</w:t>
      </w:r>
    </w:p>
    <w:p w:rsidR="00A34FE5" w:rsidRPr="002A480F" w:rsidRDefault="00A34FE5" w:rsidP="00A34FE5">
      <w:pPr>
        <w:numPr>
          <w:ilvl w:val="0"/>
          <w:numId w:val="9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Остальные конкурсанты награждаются грамотами участников.</w:t>
      </w:r>
    </w:p>
    <w:p w:rsidR="00A34FE5" w:rsidRPr="002A480F" w:rsidRDefault="00A34FE5" w:rsidP="00A34FE5">
      <w:pPr>
        <w:numPr>
          <w:ilvl w:val="0"/>
          <w:numId w:val="6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Решение жюри окончательное и пересмотру не подлежит.</w:t>
      </w:r>
    </w:p>
    <w:p w:rsidR="00A34FE5" w:rsidRPr="002A480F" w:rsidRDefault="00A34FE5" w:rsidP="00A34FE5">
      <w:pPr>
        <w:numPr>
          <w:ilvl w:val="0"/>
          <w:numId w:val="6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>Жюри оставляет за собой право на определение количества призовых мест в номинациях (количества призовых мест может быть увеличено или уменьшено).</w:t>
      </w:r>
    </w:p>
    <w:p w:rsidR="00A34FE5" w:rsidRPr="002A480F" w:rsidRDefault="00A34FE5" w:rsidP="00A34FE5">
      <w:pPr>
        <w:numPr>
          <w:ilvl w:val="0"/>
          <w:numId w:val="6"/>
        </w:numPr>
        <w:jc w:val="both"/>
        <w:rPr>
          <w:b/>
          <w:caps/>
          <w:sz w:val="20"/>
          <w:szCs w:val="20"/>
        </w:rPr>
      </w:pPr>
      <w:r w:rsidRPr="002A480F">
        <w:rPr>
          <w:sz w:val="20"/>
          <w:szCs w:val="20"/>
        </w:rPr>
        <w:t xml:space="preserve">Возврат творческих работ осуществляется за счет участника конкурса или его представителя </w:t>
      </w:r>
      <w:r w:rsidRPr="002A480F">
        <w:rPr>
          <w:b/>
          <w:sz w:val="20"/>
          <w:szCs w:val="20"/>
        </w:rPr>
        <w:t>(</w:t>
      </w:r>
      <w:r w:rsidRPr="002A480F">
        <w:rPr>
          <w:sz w:val="20"/>
          <w:szCs w:val="20"/>
        </w:rPr>
        <w:t>после церемонии награждения)</w:t>
      </w:r>
      <w:r w:rsidR="00EE61BF">
        <w:rPr>
          <w:sz w:val="20"/>
          <w:szCs w:val="20"/>
        </w:rPr>
        <w:t>.</w:t>
      </w:r>
      <w:r w:rsidRPr="002A480F">
        <w:rPr>
          <w:b/>
          <w:sz w:val="20"/>
          <w:szCs w:val="20"/>
        </w:rPr>
        <w:t xml:space="preserve"> </w:t>
      </w:r>
      <w:r w:rsidRPr="002A480F">
        <w:rPr>
          <w:sz w:val="20"/>
          <w:szCs w:val="20"/>
        </w:rPr>
        <w:t>По истечении этого срока оргкомитет ответственность за сохранность работ не несет.</w:t>
      </w:r>
    </w:p>
    <w:p w:rsidR="00A34FE5" w:rsidRPr="002A480F" w:rsidRDefault="00A34FE5" w:rsidP="00A34FE5">
      <w:pPr>
        <w:numPr>
          <w:ilvl w:val="0"/>
          <w:numId w:val="6"/>
        </w:numPr>
        <w:jc w:val="both"/>
        <w:rPr>
          <w:sz w:val="20"/>
          <w:szCs w:val="20"/>
        </w:rPr>
      </w:pPr>
      <w:r w:rsidRPr="002A480F">
        <w:rPr>
          <w:sz w:val="20"/>
          <w:szCs w:val="20"/>
        </w:rPr>
        <w:t xml:space="preserve">По итогам </w:t>
      </w:r>
      <w:r w:rsidR="00FD3289">
        <w:rPr>
          <w:sz w:val="20"/>
          <w:szCs w:val="20"/>
        </w:rPr>
        <w:t>Конкурса</w:t>
      </w:r>
      <w:r w:rsidRPr="002A480F">
        <w:rPr>
          <w:sz w:val="20"/>
          <w:szCs w:val="20"/>
        </w:rPr>
        <w:t xml:space="preserve"> планируется издание </w:t>
      </w:r>
      <w:r w:rsidRPr="002A480F">
        <w:rPr>
          <w:b/>
          <w:sz w:val="20"/>
          <w:szCs w:val="20"/>
        </w:rPr>
        <w:t>альбома-каталога выставочных работ</w:t>
      </w:r>
      <w:r w:rsidRPr="002A480F">
        <w:rPr>
          <w:sz w:val="20"/>
          <w:szCs w:val="20"/>
        </w:rPr>
        <w:t>, куда войдут работы, награждённые Гран-при, дипломами I, II, III степени и грамотами участника выставки, а также полный список всех участников конкурса.</w:t>
      </w:r>
    </w:p>
    <w:p w:rsidR="00A34FE5" w:rsidRPr="002A480F" w:rsidRDefault="00A34FE5" w:rsidP="00A34FE5">
      <w:pPr>
        <w:numPr>
          <w:ilvl w:val="0"/>
          <w:numId w:val="6"/>
        </w:numPr>
        <w:ind w:right="240"/>
        <w:jc w:val="both"/>
        <w:rPr>
          <w:sz w:val="20"/>
          <w:szCs w:val="20"/>
        </w:rPr>
      </w:pPr>
      <w:r w:rsidRPr="002A480F">
        <w:rPr>
          <w:sz w:val="20"/>
          <w:szCs w:val="20"/>
        </w:rPr>
        <w:t xml:space="preserve">Организаторы оставляют за собой право воспроизводить работы в целях популяризации и развития </w:t>
      </w:r>
      <w:r w:rsidR="00FD3289">
        <w:rPr>
          <w:sz w:val="20"/>
          <w:szCs w:val="20"/>
        </w:rPr>
        <w:t>Конкурса</w:t>
      </w:r>
      <w:r w:rsidRPr="002A480F">
        <w:rPr>
          <w:sz w:val="20"/>
          <w:szCs w:val="20"/>
        </w:rPr>
        <w:t xml:space="preserve"> без согласия автора, но с его указанием без выплаты авторского вознаграждения. За плагиат и ошибки в написании фамилий авторов, которые были сделаны по вине автора оргкомитет ответственность не несет.</w:t>
      </w:r>
    </w:p>
    <w:p w:rsidR="00A34FE5" w:rsidRPr="002A480F" w:rsidRDefault="00A34FE5" w:rsidP="00A34FE5">
      <w:pPr>
        <w:tabs>
          <w:tab w:val="num" w:pos="709"/>
        </w:tabs>
        <w:ind w:left="720" w:right="240"/>
        <w:jc w:val="both"/>
        <w:rPr>
          <w:sz w:val="20"/>
          <w:szCs w:val="20"/>
        </w:rPr>
      </w:pPr>
    </w:p>
    <w:p w:rsidR="00A34FE5" w:rsidRPr="002A480F" w:rsidRDefault="00A34FE5" w:rsidP="00A34FE5">
      <w:pPr>
        <w:tabs>
          <w:tab w:val="left" w:pos="8787"/>
        </w:tabs>
        <w:ind w:right="-33"/>
        <w:jc w:val="both"/>
        <w:rPr>
          <w:i/>
          <w:sz w:val="20"/>
          <w:szCs w:val="20"/>
        </w:rPr>
      </w:pPr>
      <w:r w:rsidRPr="002A480F">
        <w:rPr>
          <w:b/>
          <w:i/>
          <w:sz w:val="20"/>
          <w:szCs w:val="20"/>
        </w:rPr>
        <w:t>Примечание:</w:t>
      </w:r>
      <w:r w:rsidRPr="002A480F">
        <w:rPr>
          <w:i/>
          <w:sz w:val="20"/>
          <w:szCs w:val="20"/>
        </w:rPr>
        <w:t xml:space="preserve"> Участие в Конкурсе автоматически подразумевает ознакомление и полное согласие участников с настоящим Положением.</w:t>
      </w:r>
    </w:p>
    <w:p w:rsidR="00A34FE5" w:rsidRPr="002A480F" w:rsidRDefault="00A34FE5" w:rsidP="00A34FE5">
      <w:pPr>
        <w:jc w:val="right"/>
        <w:rPr>
          <w:i/>
          <w:sz w:val="20"/>
          <w:szCs w:val="20"/>
        </w:rPr>
      </w:pPr>
    </w:p>
    <w:p w:rsidR="00A34FE5" w:rsidRPr="002A480F" w:rsidRDefault="00A34FE5" w:rsidP="00A34FE5">
      <w:pPr>
        <w:jc w:val="right"/>
        <w:rPr>
          <w:i/>
          <w:sz w:val="20"/>
          <w:szCs w:val="20"/>
        </w:rPr>
      </w:pPr>
    </w:p>
    <w:p w:rsidR="00A34FE5" w:rsidRPr="002A480F" w:rsidRDefault="00A34FE5" w:rsidP="00A34FE5">
      <w:pPr>
        <w:jc w:val="right"/>
        <w:rPr>
          <w:i/>
          <w:sz w:val="20"/>
          <w:szCs w:val="20"/>
        </w:rPr>
      </w:pPr>
      <w:r w:rsidRPr="002A480F">
        <w:rPr>
          <w:i/>
          <w:sz w:val="20"/>
          <w:szCs w:val="20"/>
        </w:rPr>
        <w:t>Приложение 1</w:t>
      </w:r>
    </w:p>
    <w:p w:rsidR="00A34FE5" w:rsidRPr="002A480F" w:rsidRDefault="00A34FE5" w:rsidP="00A34FE5">
      <w:pPr>
        <w:pStyle w:val="5"/>
        <w:rPr>
          <w:sz w:val="20"/>
          <w:szCs w:val="20"/>
        </w:rPr>
      </w:pPr>
      <w:r w:rsidRPr="002A480F">
        <w:rPr>
          <w:sz w:val="20"/>
          <w:szCs w:val="20"/>
        </w:rPr>
        <w:t xml:space="preserve">Заявка на участие </w:t>
      </w:r>
    </w:p>
    <w:p w:rsidR="00A34FE5" w:rsidRPr="002A480F" w:rsidRDefault="00A34FE5" w:rsidP="00A34FE5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pStyle w:val="a6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Конкурсная тема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pStyle w:val="a6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pStyle w:val="a6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 xml:space="preserve">Техника исполнения 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pStyle w:val="a6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 xml:space="preserve">Размер работы 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Фамилия, имя автора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 xml:space="preserve">Возраст 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Название организации образования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Адрес с почтовым индексом (организации образования или лично автора/руководителя работы)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</w:rPr>
              <w:t>Контактный телефон с кодом (организации образования или лично автора/руководителя работы)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  <w:tr w:rsidR="00A34FE5" w:rsidRPr="002A480F" w:rsidTr="00E65125">
        <w:tc>
          <w:tcPr>
            <w:tcW w:w="4785" w:type="dxa"/>
            <w:vAlign w:val="center"/>
          </w:tcPr>
          <w:p w:rsidR="00A34FE5" w:rsidRPr="002A480F" w:rsidRDefault="00A34FE5" w:rsidP="00E65125">
            <w:pPr>
              <w:rPr>
                <w:sz w:val="20"/>
                <w:szCs w:val="20"/>
              </w:rPr>
            </w:pPr>
            <w:r w:rsidRPr="002A480F">
              <w:rPr>
                <w:sz w:val="20"/>
                <w:szCs w:val="20"/>
                <w:lang w:val="en-US"/>
              </w:rPr>
              <w:t>E</w:t>
            </w:r>
            <w:r w:rsidRPr="002A480F">
              <w:rPr>
                <w:sz w:val="20"/>
                <w:szCs w:val="20"/>
              </w:rPr>
              <w:t>-</w:t>
            </w:r>
            <w:r w:rsidRPr="002A480F">
              <w:rPr>
                <w:sz w:val="20"/>
                <w:szCs w:val="20"/>
                <w:lang w:val="en-US"/>
              </w:rPr>
              <w:t>mail</w:t>
            </w:r>
            <w:r w:rsidRPr="002A480F">
              <w:rPr>
                <w:sz w:val="20"/>
                <w:szCs w:val="20"/>
              </w:rPr>
              <w:t xml:space="preserve"> (организации образования или лично автора/руководителя работы)</w:t>
            </w:r>
          </w:p>
        </w:tc>
        <w:tc>
          <w:tcPr>
            <w:tcW w:w="4785" w:type="dxa"/>
          </w:tcPr>
          <w:p w:rsidR="00A34FE5" w:rsidRPr="002A480F" w:rsidRDefault="00A34FE5" w:rsidP="00E65125">
            <w:pPr>
              <w:tabs>
                <w:tab w:val="left" w:pos="8787"/>
              </w:tabs>
              <w:ind w:right="-33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A34FE5" w:rsidRPr="002A480F" w:rsidRDefault="00A34FE5" w:rsidP="00A34FE5">
      <w:pPr>
        <w:tabs>
          <w:tab w:val="left" w:pos="8787"/>
        </w:tabs>
        <w:ind w:right="-33" w:firstLine="540"/>
        <w:jc w:val="both"/>
        <w:rPr>
          <w:i/>
          <w:sz w:val="20"/>
          <w:szCs w:val="20"/>
        </w:rPr>
      </w:pPr>
    </w:p>
    <w:p w:rsidR="00A34FE5" w:rsidRPr="002A480F" w:rsidRDefault="00A34FE5" w:rsidP="00A34FE5">
      <w:pPr>
        <w:tabs>
          <w:tab w:val="left" w:pos="8787"/>
        </w:tabs>
        <w:ind w:right="-33" w:firstLine="540"/>
        <w:jc w:val="both"/>
        <w:rPr>
          <w:i/>
          <w:sz w:val="20"/>
          <w:szCs w:val="20"/>
        </w:rPr>
      </w:pPr>
    </w:p>
    <w:p w:rsidR="00A34FE5" w:rsidRPr="002A480F" w:rsidRDefault="00A34FE5" w:rsidP="00A34FE5">
      <w:pPr>
        <w:jc w:val="right"/>
        <w:rPr>
          <w:sz w:val="20"/>
          <w:szCs w:val="20"/>
        </w:rPr>
      </w:pPr>
      <w:r w:rsidRPr="002A480F">
        <w:rPr>
          <w:sz w:val="20"/>
          <w:szCs w:val="20"/>
        </w:rPr>
        <w:t xml:space="preserve">Дата </w:t>
      </w:r>
    </w:p>
    <w:p w:rsidR="00A34FE5" w:rsidRPr="002A480F" w:rsidRDefault="00A34FE5" w:rsidP="00A34FE5">
      <w:pPr>
        <w:jc w:val="right"/>
        <w:rPr>
          <w:sz w:val="20"/>
          <w:szCs w:val="20"/>
        </w:rPr>
      </w:pPr>
    </w:p>
    <w:p w:rsidR="00A34FE5" w:rsidRPr="002A480F" w:rsidRDefault="00A34FE5" w:rsidP="00A34FE5">
      <w:pPr>
        <w:jc w:val="right"/>
        <w:rPr>
          <w:sz w:val="20"/>
          <w:szCs w:val="20"/>
        </w:rPr>
      </w:pPr>
    </w:p>
    <w:p w:rsidR="00A34FE5" w:rsidRPr="002A480F" w:rsidRDefault="00A34FE5" w:rsidP="00A34FE5">
      <w:pPr>
        <w:jc w:val="right"/>
        <w:rPr>
          <w:sz w:val="20"/>
          <w:szCs w:val="20"/>
        </w:rPr>
      </w:pPr>
    </w:p>
    <w:p w:rsidR="00A34FE5" w:rsidRPr="002A480F" w:rsidRDefault="00A34FE5" w:rsidP="00A34FE5">
      <w:pPr>
        <w:jc w:val="right"/>
        <w:rPr>
          <w:sz w:val="20"/>
          <w:szCs w:val="20"/>
        </w:rPr>
      </w:pPr>
      <w:r w:rsidRPr="002A480F">
        <w:rPr>
          <w:sz w:val="20"/>
          <w:szCs w:val="20"/>
        </w:rPr>
        <w:t>Подпись</w:t>
      </w:r>
    </w:p>
    <w:sectPr w:rsidR="00A34FE5" w:rsidRPr="002A480F" w:rsidSect="002512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DE6"/>
    <w:multiLevelType w:val="hybridMultilevel"/>
    <w:tmpl w:val="31E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12F"/>
    <w:multiLevelType w:val="hybridMultilevel"/>
    <w:tmpl w:val="CDE8CFAC"/>
    <w:lvl w:ilvl="0" w:tplc="A8241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25CB8"/>
    <w:multiLevelType w:val="multilevel"/>
    <w:tmpl w:val="9BE2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AE22CEB"/>
    <w:multiLevelType w:val="hybridMultilevel"/>
    <w:tmpl w:val="DB5A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52C7"/>
    <w:multiLevelType w:val="hybridMultilevel"/>
    <w:tmpl w:val="10BA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05F0E"/>
    <w:multiLevelType w:val="hybridMultilevel"/>
    <w:tmpl w:val="AF48E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516A1"/>
    <w:multiLevelType w:val="hybridMultilevel"/>
    <w:tmpl w:val="C706BFA6"/>
    <w:lvl w:ilvl="0" w:tplc="07EAFB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806DF"/>
    <w:multiLevelType w:val="hybridMultilevel"/>
    <w:tmpl w:val="8964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E27F9"/>
    <w:multiLevelType w:val="hybridMultilevel"/>
    <w:tmpl w:val="8028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86473"/>
    <w:multiLevelType w:val="hybridMultilevel"/>
    <w:tmpl w:val="9A8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23A37"/>
    <w:multiLevelType w:val="hybridMultilevel"/>
    <w:tmpl w:val="D2441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00354"/>
    <w:multiLevelType w:val="hybridMultilevel"/>
    <w:tmpl w:val="9FB2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577B5"/>
    <w:multiLevelType w:val="hybridMultilevel"/>
    <w:tmpl w:val="62560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8A0D08"/>
    <w:multiLevelType w:val="multilevel"/>
    <w:tmpl w:val="63E60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397030B"/>
    <w:multiLevelType w:val="hybridMultilevel"/>
    <w:tmpl w:val="F64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21054"/>
    <w:multiLevelType w:val="hybridMultilevel"/>
    <w:tmpl w:val="5C8A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86161"/>
    <w:multiLevelType w:val="hybridMultilevel"/>
    <w:tmpl w:val="34F2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C427A"/>
    <w:multiLevelType w:val="multilevel"/>
    <w:tmpl w:val="134ED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78873494"/>
    <w:multiLevelType w:val="hybridMultilevel"/>
    <w:tmpl w:val="03949636"/>
    <w:lvl w:ilvl="0" w:tplc="153CD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7"/>
  </w:num>
  <w:num w:numId="5">
    <w:abstractNumId w:val="2"/>
  </w:num>
  <w:num w:numId="6">
    <w:abstractNumId w:val="15"/>
  </w:num>
  <w:num w:numId="7">
    <w:abstractNumId w:val="5"/>
  </w:num>
  <w:num w:numId="8">
    <w:abstractNumId w:val="13"/>
  </w:num>
  <w:num w:numId="9">
    <w:abstractNumId w:val="11"/>
  </w:num>
  <w:num w:numId="10">
    <w:abstractNumId w:val="4"/>
  </w:num>
  <w:num w:numId="11">
    <w:abstractNumId w:val="0"/>
  </w:num>
  <w:num w:numId="12">
    <w:abstractNumId w:val="14"/>
  </w:num>
  <w:num w:numId="13">
    <w:abstractNumId w:val="9"/>
  </w:num>
  <w:num w:numId="14">
    <w:abstractNumId w:val="1"/>
  </w:num>
  <w:num w:numId="15">
    <w:abstractNumId w:val="18"/>
  </w:num>
  <w:num w:numId="16">
    <w:abstractNumId w:val="12"/>
  </w:num>
  <w:num w:numId="17">
    <w:abstractNumId w:val="17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34FE5"/>
    <w:rsid w:val="0002144D"/>
    <w:rsid w:val="000E29E8"/>
    <w:rsid w:val="000F2766"/>
    <w:rsid w:val="00244840"/>
    <w:rsid w:val="002E582E"/>
    <w:rsid w:val="0032476B"/>
    <w:rsid w:val="00333FEA"/>
    <w:rsid w:val="003A0970"/>
    <w:rsid w:val="003C4FEE"/>
    <w:rsid w:val="00405999"/>
    <w:rsid w:val="00485803"/>
    <w:rsid w:val="004C4EF6"/>
    <w:rsid w:val="004F7CA9"/>
    <w:rsid w:val="00531C73"/>
    <w:rsid w:val="0062003F"/>
    <w:rsid w:val="00697BD5"/>
    <w:rsid w:val="007471C4"/>
    <w:rsid w:val="0094259C"/>
    <w:rsid w:val="0098199D"/>
    <w:rsid w:val="00A0390F"/>
    <w:rsid w:val="00A34FE5"/>
    <w:rsid w:val="00BC762D"/>
    <w:rsid w:val="00D24EDF"/>
    <w:rsid w:val="00E1348F"/>
    <w:rsid w:val="00E35D03"/>
    <w:rsid w:val="00E83880"/>
    <w:rsid w:val="00EE61BF"/>
    <w:rsid w:val="00FD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34FE5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34FE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A34FE5"/>
    <w:pPr>
      <w:tabs>
        <w:tab w:val="left" w:pos="8787"/>
      </w:tabs>
      <w:ind w:right="-33"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A34F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semiHidden/>
    <w:rsid w:val="00A34FE5"/>
    <w:rPr>
      <w:color w:val="0000FF"/>
      <w:u w:val="single"/>
    </w:rPr>
  </w:style>
  <w:style w:type="paragraph" w:styleId="a6">
    <w:name w:val="header"/>
    <w:basedOn w:val="a"/>
    <w:link w:val="a7"/>
    <w:semiHidden/>
    <w:rsid w:val="00A34F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A3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E6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y.dd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12F1-0C36-47FE-A6D8-3FB64582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</dc:creator>
  <cp:keywords/>
  <dc:description/>
  <cp:lastModifiedBy>user</cp:lastModifiedBy>
  <cp:revision>15</cp:revision>
  <dcterms:created xsi:type="dcterms:W3CDTF">2014-09-05T10:14:00Z</dcterms:created>
  <dcterms:modified xsi:type="dcterms:W3CDTF">2014-09-17T04:54:00Z</dcterms:modified>
</cp:coreProperties>
</file>