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AB" w:rsidRPr="00D80BAB" w:rsidRDefault="00D80BAB" w:rsidP="00D80B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 xml:space="preserve">Согласно плану Учебно-методического центра развития образования Карагандинской </w:t>
      </w:r>
      <w:proofErr w:type="gramStart"/>
      <w:r w:rsidRPr="00D80BAB"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Pr="00D80BAB">
        <w:rPr>
          <w:rFonts w:ascii="Times New Roman" w:hAnsi="Times New Roman" w:cs="Times New Roman"/>
          <w:sz w:val="28"/>
          <w:szCs w:val="28"/>
        </w:rPr>
        <w:t xml:space="preserve"> рамках областного  проекта «</w:t>
      </w:r>
      <w:proofErr w:type="spellStart"/>
      <w:r w:rsidRPr="00D80BAB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D80BAB">
        <w:rPr>
          <w:rFonts w:ascii="Times New Roman" w:hAnsi="Times New Roman" w:cs="Times New Roman"/>
          <w:sz w:val="28"/>
          <w:szCs w:val="28"/>
        </w:rPr>
        <w:t>» на развитие функциональной грамотности  1 февраля 2022 года  в КГУ «ОШ №10» проводились  мероприятия  Недели по развитию информацио</w:t>
      </w:r>
      <w:r w:rsidR="007E087F">
        <w:rPr>
          <w:rFonts w:ascii="Times New Roman" w:hAnsi="Times New Roman" w:cs="Times New Roman"/>
          <w:sz w:val="28"/>
          <w:szCs w:val="28"/>
        </w:rPr>
        <w:t>нной грамотности «Цифровой мир»</w:t>
      </w:r>
      <w:r w:rsidR="007E087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BAB" w:rsidRPr="005D6507" w:rsidRDefault="00D80BAB" w:rsidP="00D80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0BAB">
        <w:rPr>
          <w:rFonts w:ascii="Times New Roman" w:hAnsi="Times New Roman" w:cs="Times New Roman"/>
          <w:sz w:val="28"/>
          <w:szCs w:val="28"/>
        </w:rPr>
        <w:t xml:space="preserve">         В начальных классах проведена олимпиада в 3-4 классах «Мир информационных технологий»</w:t>
      </w:r>
      <w:r w:rsidR="005D65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0BAB" w:rsidRPr="00D80BAB" w:rsidRDefault="00D80BAB" w:rsidP="005D65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0BAB">
        <w:rPr>
          <w:rFonts w:ascii="Times New Roman" w:hAnsi="Times New Roman" w:cs="Times New Roman"/>
          <w:sz w:val="28"/>
          <w:szCs w:val="28"/>
        </w:rPr>
        <w:t>Приобретение знаний по информатике/ИКТ/цифровой грамотности  имеет особенно важное значение в условиях современного социально – экономического развития общества, так как на теоретическом знание дисциплины основывается техническая деятельность. Информатика является необходимой основой для научно – исследовательской работы в области естественных и общественных наук.</w:t>
      </w:r>
    </w:p>
    <w:p w:rsidR="00D80BAB" w:rsidRPr="00D80BAB" w:rsidRDefault="00D80BAB" w:rsidP="00D80B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>Цели олимпиады:</w:t>
      </w:r>
    </w:p>
    <w:p w:rsidR="00D80BAB" w:rsidRPr="00D80BAB" w:rsidRDefault="00D80BAB" w:rsidP="00D80B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>Стимулировать развитие интереса к стремлению учащихся к глубокому изучению основного материала по информатике;</w:t>
      </w:r>
    </w:p>
    <w:p w:rsidR="00D80BAB" w:rsidRPr="00D80BAB" w:rsidRDefault="00D80BAB" w:rsidP="00D80B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>Повышать мотивацию к учебной деятельности;</w:t>
      </w:r>
    </w:p>
    <w:p w:rsidR="00D80BAB" w:rsidRPr="00D80BAB" w:rsidRDefault="00D80BAB" w:rsidP="00D80B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>Способствовать развитию творческого и аналитического мышления;</w:t>
      </w:r>
    </w:p>
    <w:p w:rsidR="006C076D" w:rsidRPr="00D80BAB" w:rsidRDefault="00D80BAB" w:rsidP="00D80B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BAB">
        <w:rPr>
          <w:rFonts w:ascii="Times New Roman" w:hAnsi="Times New Roman" w:cs="Times New Roman"/>
          <w:sz w:val="28"/>
          <w:szCs w:val="28"/>
        </w:rPr>
        <w:t>Итоги олимпиады будут подведены 4.02.2022</w:t>
      </w:r>
    </w:p>
    <w:sectPr w:rsidR="006C076D" w:rsidRPr="00D8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F7B71"/>
    <w:multiLevelType w:val="hybridMultilevel"/>
    <w:tmpl w:val="C9E0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1267B"/>
    <w:multiLevelType w:val="hybridMultilevel"/>
    <w:tmpl w:val="079674FC"/>
    <w:lvl w:ilvl="0" w:tplc="72E67EE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3E"/>
    <w:rsid w:val="00360BBB"/>
    <w:rsid w:val="00422A3E"/>
    <w:rsid w:val="005D6507"/>
    <w:rsid w:val="007E087F"/>
    <w:rsid w:val="009A7BAA"/>
    <w:rsid w:val="00D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1284-8A5B-4FBE-88AA-92B7AAD6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3B5D-BDE8-4432-B066-B2FD13DE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2022-02-01T10:09:00Z</dcterms:created>
  <dcterms:modified xsi:type="dcterms:W3CDTF">2022-02-01T10:11:00Z</dcterms:modified>
</cp:coreProperties>
</file>