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433" w:rsidRDefault="00EB7433" w:rsidP="00EB7433">
      <w:pPr>
        <w:pStyle w:val="1"/>
        <w:shd w:val="clear" w:color="auto" w:fill="FFFFFF"/>
        <w:spacing w:before="0" w:beforeAutospacing="0" w:after="75" w:afterAutospacing="0"/>
        <w:textAlignment w:val="baseline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 xml:space="preserve">Директор </w:t>
      </w:r>
      <w:proofErr w:type="spellStart"/>
      <w:r>
        <w:rPr>
          <w:rFonts w:ascii="Arial" w:hAnsi="Arial" w:cs="Arial"/>
          <w:color w:val="000000"/>
          <w:sz w:val="36"/>
          <w:szCs w:val="36"/>
        </w:rPr>
        <w:t>жанындағы</w:t>
      </w:r>
      <w:proofErr w:type="spellEnd"/>
      <w:r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</w:rPr>
        <w:t>кеңес</w:t>
      </w:r>
      <w:proofErr w:type="spellEnd"/>
      <w:r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</w:rPr>
        <w:t>ұйымдастырылып</w:t>
      </w:r>
      <w:proofErr w:type="spellEnd"/>
      <w:r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36"/>
          <w:szCs w:val="36"/>
        </w:rPr>
        <w:t>өткізілді</w:t>
      </w:r>
      <w:proofErr w:type="spellEnd"/>
      <w:r>
        <w:rPr>
          <w:rFonts w:ascii="Arial" w:hAnsi="Arial" w:cs="Arial"/>
          <w:color w:val="000000"/>
          <w:sz w:val="36"/>
          <w:szCs w:val="36"/>
        </w:rPr>
        <w:t>..</w:t>
      </w:r>
      <w:proofErr w:type="gramEnd"/>
    </w:p>
    <w:p w:rsidR="00EB7433" w:rsidRDefault="00EB7433" w:rsidP="00EB7433">
      <w:pPr>
        <w:shd w:val="clear" w:color="auto" w:fill="FFFFFF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2790825"/>
            <wp:effectExtent l="0" t="0" r="0" b="9525"/>
            <wp:docPr id="3" name="Рисунок 3" descr="Директор жанындағы кеңес ұйымдастырылып өткізілді.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ректор жанындағы кеңес ұйымдастырылып өткізілді..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433" w:rsidRDefault="00EB7433" w:rsidP="00EB7433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FF"/>
          <w:sz w:val="18"/>
          <w:szCs w:val="18"/>
        </w:rPr>
      </w:pPr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8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желтоқсан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күні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мектеп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педагогтарымен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директор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жанындағы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кеңес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ұйымдастырылып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өткізілді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.</w:t>
      </w:r>
    </w:p>
    <w:p w:rsidR="00EB7433" w:rsidRDefault="00EB7433" w:rsidP="00EB7433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FF"/>
          <w:sz w:val="18"/>
          <w:szCs w:val="18"/>
        </w:rPr>
      </w:pP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Қарастырылған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мәселелер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:</w:t>
      </w:r>
    </w:p>
    <w:p w:rsidR="00EB7433" w:rsidRDefault="00EB7433" w:rsidP="00EB7433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FF"/>
          <w:sz w:val="18"/>
          <w:szCs w:val="18"/>
        </w:rPr>
      </w:pPr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1.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Техногендік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төтенше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жағдайлар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және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терроризм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актісін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жасау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қаупі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кезінде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білім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беру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ұйымдарының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қызметкерлері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,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білім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алушылары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және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тәрбиеленушілерінің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іс-қимыл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алгоритмі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.</w:t>
      </w:r>
    </w:p>
    <w:p w:rsidR="00EB7433" w:rsidRDefault="00EB7433" w:rsidP="00EB7433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FF"/>
          <w:sz w:val="18"/>
          <w:szCs w:val="18"/>
        </w:rPr>
      </w:pPr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2.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Мектепішілік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бақылау</w:t>
      </w:r>
      <w:proofErr w:type="spellEnd"/>
    </w:p>
    <w:p w:rsidR="00EB7433" w:rsidRDefault="00EB7433" w:rsidP="00EB7433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FF"/>
          <w:sz w:val="18"/>
          <w:szCs w:val="18"/>
        </w:rPr>
      </w:pPr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3.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Ағымдағы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сұрақтар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.</w:t>
      </w:r>
    </w:p>
    <w:p w:rsidR="00176867" w:rsidRDefault="00176867"/>
    <w:p w:rsidR="00EB7433" w:rsidRDefault="00EB7433"/>
    <w:p w:rsidR="00EB7433" w:rsidRDefault="00EB7433"/>
    <w:p w:rsidR="00EB7433" w:rsidRDefault="00EB7433"/>
    <w:p w:rsidR="00EB7433" w:rsidRDefault="00EB7433"/>
    <w:p w:rsidR="00EB7433" w:rsidRDefault="00EB7433"/>
    <w:p w:rsidR="00EB7433" w:rsidRDefault="00EB7433"/>
    <w:p w:rsidR="00EB7433" w:rsidRDefault="00EB7433"/>
    <w:p w:rsidR="00EB7433" w:rsidRDefault="00EB7433"/>
    <w:p w:rsidR="00EB7433" w:rsidRDefault="00EB7433"/>
    <w:p w:rsidR="00EB7433" w:rsidRDefault="00EB7433"/>
    <w:p w:rsidR="00EB7433" w:rsidRDefault="00EB7433"/>
    <w:p w:rsidR="00EB7433" w:rsidRDefault="00EB7433"/>
    <w:p w:rsidR="00EB7433" w:rsidRDefault="00EB7433"/>
    <w:p w:rsidR="00EB7433" w:rsidRDefault="00EB7433"/>
    <w:p w:rsidR="00EB7433" w:rsidRDefault="00EB7433"/>
    <w:p w:rsidR="00EB7433" w:rsidRDefault="00EB7433" w:rsidP="00EB7433">
      <w:pPr>
        <w:pStyle w:val="1"/>
        <w:shd w:val="clear" w:color="auto" w:fill="FFFFFF"/>
        <w:spacing w:before="0" w:beforeAutospacing="0" w:after="75" w:afterAutospacing="0"/>
        <w:textAlignment w:val="baseline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>Проведено совещание при директоре...</w:t>
      </w:r>
    </w:p>
    <w:p w:rsidR="00EB7433" w:rsidRDefault="00EB7433" w:rsidP="00EB7433">
      <w:pPr>
        <w:shd w:val="clear" w:color="auto" w:fill="FFFFFF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2790825"/>
            <wp:effectExtent l="0" t="0" r="0" b="9525"/>
            <wp:docPr id="4" name="Рисунок 4" descr="Проведено совещание при директоре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ведено совещание при директоре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433" w:rsidRDefault="00EB7433" w:rsidP="00EB7433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FF"/>
          <w:sz w:val="18"/>
          <w:szCs w:val="18"/>
        </w:rPr>
      </w:pPr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8 декабря проведено совещание при директоре.</w:t>
      </w:r>
    </w:p>
    <w:p w:rsidR="00EB7433" w:rsidRDefault="00EB7433" w:rsidP="00EB7433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FF"/>
          <w:sz w:val="18"/>
          <w:szCs w:val="18"/>
        </w:rPr>
      </w:pPr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Рассмотренные вопросы:</w:t>
      </w:r>
    </w:p>
    <w:p w:rsidR="00EB7433" w:rsidRDefault="00EB7433" w:rsidP="00EB7433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FF"/>
          <w:sz w:val="18"/>
          <w:szCs w:val="18"/>
        </w:rPr>
      </w:pPr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1. Алгоритм действий сотрудников, обучающихся и воспитанников образовательных организаций при возникновении техногенных ЧС и угрозе террористического акта.</w:t>
      </w:r>
    </w:p>
    <w:p w:rsidR="00EB7433" w:rsidRDefault="00EB7433" w:rsidP="00EB7433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FF"/>
          <w:sz w:val="18"/>
          <w:szCs w:val="18"/>
        </w:rPr>
      </w:pPr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2. </w:t>
      </w:r>
      <w:proofErr w:type="spellStart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Внутришкольный</w:t>
      </w:r>
      <w:proofErr w:type="spellEnd"/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 xml:space="preserve"> контроль</w:t>
      </w:r>
    </w:p>
    <w:p w:rsidR="00EB7433" w:rsidRDefault="00EB7433" w:rsidP="00EB7433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FF"/>
          <w:sz w:val="18"/>
          <w:szCs w:val="18"/>
        </w:rPr>
      </w:pPr>
      <w:r>
        <w:rPr>
          <w:rStyle w:val="a3"/>
          <w:rFonts w:ascii="Arial" w:hAnsi="Arial" w:cs="Arial"/>
          <w:b/>
          <w:bCs/>
          <w:color w:val="0000FF"/>
          <w:sz w:val="24"/>
          <w:szCs w:val="24"/>
          <w:bdr w:val="none" w:sz="0" w:space="0" w:color="auto" w:frame="1"/>
        </w:rPr>
        <w:t>3. Текущие вопросы.</w:t>
      </w:r>
    </w:p>
    <w:p w:rsidR="00EB7433" w:rsidRDefault="00EB7433">
      <w:bookmarkStart w:id="0" w:name="_GoBack"/>
      <w:bookmarkEnd w:id="0"/>
    </w:p>
    <w:sectPr w:rsidR="00EB7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706"/>
    <w:rsid w:val="00176867"/>
    <w:rsid w:val="00611706"/>
    <w:rsid w:val="00B1753F"/>
    <w:rsid w:val="00EB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B3B5A-7129-4D63-8D5F-63183AF1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68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768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68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686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1768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8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2022-01-18T08:51:00Z</dcterms:created>
  <dcterms:modified xsi:type="dcterms:W3CDTF">2022-01-18T08:57:00Z</dcterms:modified>
</cp:coreProperties>
</file>