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B" w:rsidRPr="00EE4D0B" w:rsidRDefault="00EE4D0B" w:rsidP="00EE4D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4D0B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EE4D0B" w:rsidRDefault="00EE4D0B" w:rsidP="00EE4D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4B6F">
        <w:rPr>
          <w:rFonts w:ascii="Times New Roman" w:hAnsi="Times New Roman" w:cs="Times New Roman"/>
          <w:sz w:val="28"/>
          <w:szCs w:val="28"/>
          <w:lang w:val="kk-KZ"/>
        </w:rPr>
        <w:t>Математика пәнінен «Алтын сақа» олимпиадасының қалалық кезеңінде 5-6 сынып оқушылары Анарбек Елнұр, Ерғазы Адель III орынмен, Әбдірахман Арслан, Макина Айару ,Жунусова Нұрай , Жұмағазы Адель қатысып көрсеткен ерекше жетістіктері үшін мараппатталды.</w:t>
      </w:r>
    </w:p>
    <w:p w:rsidR="00B40FF0" w:rsidRDefault="00B40FF0"/>
    <w:p w:rsidR="00EE4D0B" w:rsidRDefault="00EE4D0B"/>
    <w:p w:rsidR="00EE4D0B" w:rsidRDefault="00EE4D0B"/>
    <w:p w:rsidR="00EE4D0B" w:rsidRPr="00EE4D0B" w:rsidRDefault="00EE4D0B" w:rsidP="00EE4D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E4D0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III места удостоены учащиеся 5-6 классов Анарбек Эльнур, Ергазы Адель, Абдирахман Арслан, Макина Аяру, Жунусова Нурай, Жумагазы Адель награждены за особые достижения на городском этапе олимпиады по математике «Алтын Сака».</w:t>
      </w:r>
    </w:p>
    <w:p w:rsidR="00EE4D0B" w:rsidRPr="00EE4D0B" w:rsidRDefault="00EE4D0B">
      <w:pPr>
        <w:rPr>
          <w:sz w:val="28"/>
          <w:szCs w:val="28"/>
        </w:rPr>
      </w:pPr>
      <w:bookmarkStart w:id="0" w:name="_GoBack"/>
      <w:bookmarkEnd w:id="0"/>
    </w:p>
    <w:sectPr w:rsidR="00EE4D0B" w:rsidRPr="00EE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9"/>
    <w:rsid w:val="00802089"/>
    <w:rsid w:val="00B40FF0"/>
    <w:rsid w:val="00E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E3F9-1CE6-4D01-A467-D626D92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2024-06-05T04:30:00Z</dcterms:created>
  <dcterms:modified xsi:type="dcterms:W3CDTF">2024-06-05T04:31:00Z</dcterms:modified>
</cp:coreProperties>
</file>