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64" w:rsidRDefault="00232264" w:rsidP="00232264">
      <w:pPr>
        <w:pStyle w:val="a4"/>
        <w:spacing w:before="0" w:beforeAutospacing="0" w:after="0" w:afterAutospacing="0"/>
        <w:ind w:firstLine="400"/>
        <w:jc w:val="right"/>
      </w:pPr>
      <w:r>
        <w:rPr>
          <w:color w:val="000000"/>
        </w:rPr>
        <w:t>Приложение 9</w:t>
      </w:r>
    </w:p>
    <w:p w:rsidR="00232264" w:rsidRDefault="00232264" w:rsidP="00232264">
      <w:pPr>
        <w:pStyle w:val="a4"/>
        <w:spacing w:before="0" w:beforeAutospacing="0" w:after="0" w:afterAutospacing="0"/>
        <w:ind w:firstLine="400"/>
        <w:jc w:val="right"/>
      </w:pPr>
      <w:r>
        <w:rPr>
          <w:color w:val="000000"/>
        </w:rPr>
        <w:t xml:space="preserve">к </w:t>
      </w:r>
      <w:hyperlink r:id="rId6" w:history="1">
        <w:r>
          <w:rPr>
            <w:rStyle w:val="a3"/>
            <w:b/>
            <w:bCs/>
            <w:color w:val="000080"/>
          </w:rPr>
          <w:t>Правилам</w:t>
        </w:r>
      </w:hyperlink>
      <w:r>
        <w:rPr>
          <w:color w:val="000000"/>
        </w:rPr>
        <w:t> </w:t>
      </w:r>
    </w:p>
    <w:p w:rsidR="00232264" w:rsidRPr="00232264" w:rsidRDefault="00232264" w:rsidP="00232264">
      <w:pPr>
        <w:pStyle w:val="a4"/>
        <w:spacing w:before="0" w:beforeAutospacing="0" w:after="0" w:afterAutospacing="0"/>
        <w:ind w:firstLine="400"/>
      </w:pPr>
      <w:r>
        <w:rPr>
          <w:b/>
          <w:bCs/>
          <w:color w:val="000000"/>
        </w:rPr>
        <w:t xml:space="preserve">                                                         Протокол</w:t>
      </w:r>
    </w:p>
    <w:p w:rsidR="00232264" w:rsidRDefault="00232264" w:rsidP="00666468">
      <w:pPr>
        <w:pStyle w:val="a4"/>
        <w:spacing w:before="0" w:beforeAutospacing="0" w:after="0" w:afterAutospacing="0"/>
        <w:ind w:firstLine="400"/>
        <w:jc w:val="center"/>
        <w:rPr>
          <w:color w:val="000000"/>
        </w:rPr>
      </w:pPr>
      <w:r>
        <w:rPr>
          <w:b/>
          <w:bCs/>
          <w:color w:val="000000"/>
        </w:rPr>
        <w:t xml:space="preserve">  о допуске к участию в конкурсе </w:t>
      </w:r>
      <w:r>
        <w:rPr>
          <w:color w:val="000000"/>
        </w:rPr>
        <w:t> </w:t>
      </w:r>
      <w:r w:rsidR="00C003C8">
        <w:rPr>
          <w:b/>
          <w:bCs/>
          <w:color w:val="000000"/>
        </w:rPr>
        <w:t xml:space="preserve"> по государственным   </w:t>
      </w:r>
      <w:r>
        <w:rPr>
          <w:b/>
          <w:bCs/>
          <w:color w:val="000000"/>
        </w:rPr>
        <w:t xml:space="preserve"> </w:t>
      </w:r>
      <w:r w:rsidR="00C003C8">
        <w:rPr>
          <w:b/>
          <w:bCs/>
          <w:color w:val="000000"/>
        </w:rPr>
        <w:t xml:space="preserve">закупкам  услуг по </w:t>
      </w:r>
      <w:proofErr w:type="spellStart"/>
      <w:r w:rsidR="00C003C8">
        <w:rPr>
          <w:b/>
          <w:bCs/>
          <w:color w:val="000000"/>
        </w:rPr>
        <w:t>соц</w:t>
      </w:r>
      <w:proofErr w:type="gramStart"/>
      <w:r w:rsidR="00C003C8">
        <w:rPr>
          <w:b/>
          <w:bCs/>
          <w:color w:val="000000"/>
        </w:rPr>
        <w:t>.п</w:t>
      </w:r>
      <w:proofErr w:type="gramEnd"/>
      <w:r w:rsidR="00C003C8">
        <w:rPr>
          <w:b/>
          <w:bCs/>
          <w:color w:val="000000"/>
        </w:rPr>
        <w:t>роектам</w:t>
      </w:r>
      <w:proofErr w:type="spellEnd"/>
      <w:r w:rsidR="00C003C8">
        <w:rPr>
          <w:b/>
          <w:bCs/>
          <w:color w:val="000000"/>
        </w:rPr>
        <w:t xml:space="preserve">  « Мы за развитие </w:t>
      </w:r>
      <w:r w:rsidR="00AC7B10">
        <w:rPr>
          <w:b/>
          <w:bCs/>
          <w:color w:val="000000"/>
        </w:rPr>
        <w:t>шахмат »</w:t>
      </w:r>
      <w:r w:rsidR="00C003C8">
        <w:rPr>
          <w:b/>
          <w:bCs/>
          <w:color w:val="000000"/>
        </w:rPr>
        <w:t xml:space="preserve"> </w:t>
      </w:r>
      <w:r w:rsidR="00C003C8">
        <w:rPr>
          <w:b/>
          <w:color w:val="000000"/>
        </w:rPr>
        <w:t>.</w:t>
      </w:r>
      <w:r w:rsidR="00C003C8">
        <w:rPr>
          <w:color w:val="000000"/>
        </w:rPr>
        <w:t xml:space="preserve">   </w:t>
      </w:r>
    </w:p>
    <w:p w:rsidR="00232264" w:rsidRDefault="00232264" w:rsidP="00232264">
      <w:pPr>
        <w:pStyle w:val="a4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  <w:gridCol w:w="4871"/>
      </w:tblGrid>
      <w:tr w:rsidR="00232264" w:rsidTr="0023226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64" w:rsidRDefault="00232264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232264" w:rsidRDefault="00232264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64" w:rsidRDefault="0023226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</w:t>
            </w:r>
            <w:r w:rsidR="00AC7B10">
              <w:rPr>
                <w:color w:val="000000"/>
                <w:u w:val="single"/>
              </w:rPr>
              <w:t>3</w:t>
            </w:r>
            <w:r w:rsidR="00C003C8">
              <w:rPr>
                <w:color w:val="000000"/>
                <w:u w:val="single"/>
              </w:rPr>
              <w:t xml:space="preserve"> февраля</w:t>
            </w:r>
            <w:r>
              <w:rPr>
                <w:color w:val="000000"/>
                <w:u w:val="single"/>
              </w:rPr>
              <w:t xml:space="preserve">  201</w:t>
            </w:r>
            <w:r w:rsidR="00AC7B10">
              <w:rPr>
                <w:color w:val="000000"/>
                <w:u w:val="single"/>
              </w:rPr>
              <w:t>5</w:t>
            </w:r>
            <w:r>
              <w:rPr>
                <w:color w:val="000000"/>
                <w:u w:val="single"/>
              </w:rPr>
              <w:t xml:space="preserve"> года</w:t>
            </w:r>
          </w:p>
          <w:p w:rsidR="00232264" w:rsidRDefault="00232264" w:rsidP="008277C3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 дата)</w:t>
            </w:r>
          </w:p>
        </w:tc>
      </w:tr>
    </w:tbl>
    <w:p w:rsidR="00232264" w:rsidRDefault="00232264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</w:p>
    <w:p w:rsidR="00232264" w:rsidRDefault="00232264" w:rsidP="00232264">
      <w:pPr>
        <w:pStyle w:val="a4"/>
        <w:spacing w:before="0" w:beforeAutospacing="0" w:after="0" w:afterAutospacing="0"/>
        <w:jc w:val="thaiDistribute"/>
        <w:rPr>
          <w:b/>
        </w:rPr>
      </w:pPr>
      <w:r>
        <w:t xml:space="preserve">          </w:t>
      </w:r>
      <w:r>
        <w:rPr>
          <w:color w:val="000000"/>
        </w:rPr>
        <w:t> </w:t>
      </w:r>
      <w:r>
        <w:rPr>
          <w:b/>
          <w:color w:val="000000"/>
        </w:rPr>
        <w:t>1. Конкурсная комиссия в составе:</w:t>
      </w:r>
      <w:r>
        <w:rPr>
          <w:b/>
        </w:rPr>
        <w:t xml:space="preserve"> </w:t>
      </w:r>
      <w:r>
        <w:rPr>
          <w:b/>
          <w:color w:val="000000"/>
        </w:rPr>
        <w:t> </w:t>
      </w:r>
      <w:r>
        <w:rPr>
          <w:b/>
        </w:rPr>
        <w:t xml:space="preserve">     </w:t>
      </w:r>
      <w:r>
        <w:rPr>
          <w:b/>
          <w:color w:val="000000"/>
        </w:rPr>
        <w:t> </w:t>
      </w:r>
    </w:p>
    <w:p w:rsidR="00C003C8" w:rsidRPr="0057378D" w:rsidRDefault="00C003C8" w:rsidP="00C003C8">
      <w:pPr>
        <w:pStyle w:val="a4"/>
        <w:spacing w:before="0" w:beforeAutospacing="0" w:after="0" w:afterAutospacing="0"/>
        <w:ind w:firstLine="400"/>
        <w:rPr>
          <w:color w:val="000000"/>
        </w:rPr>
      </w:pPr>
      <w:r w:rsidRPr="0057378D">
        <w:rPr>
          <w:color w:val="000000"/>
        </w:rPr>
        <w:t>Председатель  комиссии</w:t>
      </w:r>
      <w:proofErr w:type="gramStart"/>
      <w:r w:rsidRPr="0057378D">
        <w:rPr>
          <w:color w:val="000000"/>
        </w:rPr>
        <w:t xml:space="preserve"> :</w:t>
      </w:r>
      <w:proofErr w:type="gramEnd"/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>
        <w:rPr>
          <w:color w:val="000000"/>
        </w:rPr>
        <w:t>гдарбекова</w:t>
      </w:r>
      <w:proofErr w:type="spellEnd"/>
      <w:r>
        <w:rPr>
          <w:color w:val="000000"/>
        </w:rPr>
        <w:t xml:space="preserve"> Г</w:t>
      </w:r>
      <w:r w:rsidRPr="00B3199A">
        <w:rPr>
          <w:color w:val="000000"/>
        </w:rPr>
        <w:t>.</w:t>
      </w:r>
      <w:r>
        <w:rPr>
          <w:color w:val="000000"/>
        </w:rPr>
        <w:t>Ж</w:t>
      </w:r>
      <w:r w:rsidRPr="00B3199A">
        <w:rPr>
          <w:color w:val="000000"/>
        </w:rPr>
        <w:t>. –</w:t>
      </w:r>
      <w:r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отдела  образования, физической культуры и спорта</w:t>
      </w:r>
      <w:r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C003C8" w:rsidRPr="00B3199A" w:rsidRDefault="00C003C8" w:rsidP="00C003C8">
      <w:pPr>
        <w:pStyle w:val="a4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 бухгалтер  отдела  образования</w:t>
      </w:r>
      <w:proofErr w:type="gramStart"/>
      <w:r w:rsidRPr="00B3199A">
        <w:rPr>
          <w:color w:val="000000"/>
        </w:rPr>
        <w:t xml:space="preserve"> ,</w:t>
      </w:r>
      <w:proofErr w:type="gramEnd"/>
      <w:r w:rsidRPr="00B3199A">
        <w:rPr>
          <w:color w:val="000000"/>
        </w:rPr>
        <w:t xml:space="preserve"> физической культуры и спорта</w:t>
      </w:r>
      <w:r>
        <w:rPr>
          <w:color w:val="000000"/>
        </w:rPr>
        <w:t xml:space="preserve"> г. Балхаш</w:t>
      </w:r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>
        <w:rPr>
          <w:color w:val="000000"/>
        </w:rPr>
        <w:t>Шакенов</w:t>
      </w:r>
      <w:proofErr w:type="spellEnd"/>
      <w:r>
        <w:rPr>
          <w:color w:val="000000"/>
        </w:rPr>
        <w:t xml:space="preserve"> И.У.</w:t>
      </w:r>
      <w:r w:rsidRPr="00B3199A">
        <w:rPr>
          <w:color w:val="000000"/>
        </w:rPr>
        <w:t xml:space="preserve"> – </w:t>
      </w:r>
      <w:r>
        <w:rPr>
          <w:color w:val="000000"/>
        </w:rPr>
        <w:t xml:space="preserve"> заведующий сектором спорта </w:t>
      </w:r>
      <w:proofErr w:type="spellStart"/>
      <w:r>
        <w:rPr>
          <w:color w:val="000000"/>
        </w:rPr>
        <w:t>ОО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КиС</w:t>
      </w:r>
      <w:proofErr w:type="spellEnd"/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Ермаганов</w:t>
      </w:r>
      <w:proofErr w:type="spellEnd"/>
      <w:r>
        <w:rPr>
          <w:color w:val="000000"/>
        </w:rPr>
        <w:t xml:space="preserve"> Н.Е.</w:t>
      </w:r>
      <w:r w:rsidRPr="00B3199A">
        <w:rPr>
          <w:color w:val="000000"/>
        </w:rPr>
        <w:t xml:space="preserve">– </w:t>
      </w:r>
      <w:r>
        <w:rPr>
          <w:color w:val="000000"/>
        </w:rPr>
        <w:t xml:space="preserve"> тренер по вольной борьбе</w:t>
      </w:r>
      <w:r w:rsidRPr="00B3199A">
        <w:rPr>
          <w:color w:val="000000"/>
        </w:rPr>
        <w:t xml:space="preserve"> </w:t>
      </w:r>
    </w:p>
    <w:p w:rsidR="00232264" w:rsidRDefault="00232264" w:rsidP="00232264">
      <w:pPr>
        <w:pStyle w:val="a4"/>
        <w:spacing w:before="0" w:beforeAutospacing="0" w:after="0" w:afterAutospacing="0"/>
      </w:pPr>
      <w:r>
        <w:rPr>
          <w:color w:val="000000"/>
        </w:rPr>
        <w:t xml:space="preserve">Конкурсная комиссия </w:t>
      </w:r>
      <w:r>
        <w:rPr>
          <w:rStyle w:val="s0"/>
        </w:rPr>
        <w:t xml:space="preserve">рассмотрела заявки на участие в конкурсе по государственным   </w:t>
      </w:r>
      <w:r w:rsidR="00C003C8">
        <w:rPr>
          <w:b/>
          <w:bCs/>
          <w:color w:val="000000"/>
        </w:rPr>
        <w:t xml:space="preserve">закупкам  услуг по </w:t>
      </w:r>
      <w:proofErr w:type="spellStart"/>
      <w:r w:rsidR="00C003C8">
        <w:rPr>
          <w:b/>
          <w:bCs/>
          <w:color w:val="000000"/>
        </w:rPr>
        <w:t>соц</w:t>
      </w:r>
      <w:proofErr w:type="gramStart"/>
      <w:r w:rsidR="00C003C8">
        <w:rPr>
          <w:b/>
          <w:bCs/>
          <w:color w:val="000000"/>
        </w:rPr>
        <w:t>.п</w:t>
      </w:r>
      <w:proofErr w:type="gramEnd"/>
      <w:r w:rsidR="00C003C8">
        <w:rPr>
          <w:b/>
          <w:bCs/>
          <w:color w:val="000000"/>
        </w:rPr>
        <w:t>роектам</w:t>
      </w:r>
      <w:proofErr w:type="spellEnd"/>
      <w:r w:rsidR="00C003C8">
        <w:rPr>
          <w:b/>
          <w:bCs/>
          <w:color w:val="000000"/>
        </w:rPr>
        <w:t xml:space="preserve"> </w:t>
      </w:r>
      <w:r w:rsidR="00DF60E8">
        <w:rPr>
          <w:b/>
          <w:bCs/>
          <w:color w:val="000000"/>
        </w:rPr>
        <w:t xml:space="preserve"> « Мы за развитие </w:t>
      </w:r>
      <w:r w:rsidR="00AC7B10">
        <w:rPr>
          <w:b/>
          <w:bCs/>
          <w:color w:val="000000"/>
        </w:rPr>
        <w:t xml:space="preserve">  шахмат </w:t>
      </w:r>
      <w:r w:rsidR="00DF60E8">
        <w:rPr>
          <w:b/>
          <w:bCs/>
          <w:color w:val="000000"/>
        </w:rPr>
        <w:t>».</w:t>
      </w:r>
    </w:p>
    <w:p w:rsidR="00232264" w:rsidRDefault="00232264" w:rsidP="00232264">
      <w:pPr>
        <w:pStyle w:val="a4"/>
        <w:spacing w:before="0" w:beforeAutospacing="0" w:after="0" w:afterAutospacing="0"/>
        <w:ind w:firstLine="400"/>
        <w:rPr>
          <w:rStyle w:val="s0"/>
          <w:color w:val="auto"/>
          <w:sz w:val="24"/>
          <w:szCs w:val="24"/>
        </w:rPr>
      </w:pPr>
      <w:r>
        <w:rPr>
          <w:rStyle w:val="s0"/>
        </w:rPr>
        <w:t xml:space="preserve">2. Эксперты  </w:t>
      </w:r>
      <w:proofErr w:type="gramStart"/>
      <w:r>
        <w:rPr>
          <w:rStyle w:val="s0"/>
        </w:rPr>
        <w:t>для  представления  ими  заключений по соответствию предложенных в заявке на участие в конкурсе</w:t>
      </w:r>
      <w:proofErr w:type="gramEnd"/>
      <w:r>
        <w:rPr>
          <w:rStyle w:val="s0"/>
        </w:rPr>
        <w:t xml:space="preserve"> технической спецификации - </w:t>
      </w:r>
      <w:r>
        <w:rPr>
          <w:rStyle w:val="s0"/>
          <w:b/>
        </w:rPr>
        <w:t>не привлекались</w:t>
      </w:r>
      <w:r>
        <w:rPr>
          <w:rStyle w:val="s0"/>
        </w:rPr>
        <w:t xml:space="preserve">. </w:t>
      </w:r>
    </w:p>
    <w:p w:rsidR="0001566C" w:rsidRDefault="00232264" w:rsidP="0001566C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rStyle w:val="s0"/>
        </w:rPr>
        <w:t>3. 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конкурсе:</w:t>
      </w:r>
      <w:r>
        <w:rPr>
          <w:color w:val="000000"/>
        </w:rPr>
        <w:t xml:space="preserve">   </w:t>
      </w:r>
    </w:p>
    <w:p w:rsidR="00C003C8" w:rsidRPr="00C84F7F" w:rsidRDefault="00C003C8" w:rsidP="00AC7B1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1.О</w:t>
      </w:r>
      <w:r w:rsidR="00AC7B10">
        <w:rPr>
          <w:color w:val="000000"/>
        </w:rPr>
        <w:t xml:space="preserve">бъединение  </w:t>
      </w:r>
      <w:r>
        <w:rPr>
          <w:color w:val="000000"/>
        </w:rPr>
        <w:t xml:space="preserve">« </w:t>
      </w:r>
      <w:r w:rsidR="00AC7B10">
        <w:rPr>
          <w:color w:val="000000"/>
        </w:rPr>
        <w:t xml:space="preserve"> Федерация </w:t>
      </w:r>
      <w:r w:rsidR="007E7EF3">
        <w:rPr>
          <w:color w:val="000000"/>
        </w:rPr>
        <w:t xml:space="preserve"> </w:t>
      </w:r>
      <w:bookmarkStart w:id="0" w:name="_GoBack"/>
      <w:bookmarkEnd w:id="0"/>
      <w:r w:rsidR="00AC7B10">
        <w:rPr>
          <w:color w:val="000000"/>
        </w:rPr>
        <w:t xml:space="preserve">шахмат </w:t>
      </w:r>
      <w:r>
        <w:rPr>
          <w:color w:val="000000"/>
        </w:rPr>
        <w:t xml:space="preserve"> г. Балхаш 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 ул. </w:t>
      </w:r>
      <w:proofErr w:type="spellStart"/>
      <w:r>
        <w:rPr>
          <w:color w:val="000000"/>
        </w:rPr>
        <w:t>Уалиханова</w:t>
      </w:r>
      <w:proofErr w:type="spellEnd"/>
      <w:r>
        <w:rPr>
          <w:color w:val="000000"/>
        </w:rPr>
        <w:t xml:space="preserve">  ,5 – 1</w:t>
      </w:r>
      <w:r w:rsidR="00AC7B10">
        <w:rPr>
          <w:color w:val="000000"/>
        </w:rPr>
        <w:t>3</w:t>
      </w:r>
      <w:r>
        <w:rPr>
          <w:color w:val="000000"/>
        </w:rPr>
        <w:t xml:space="preserve"> </w:t>
      </w:r>
      <w:r w:rsidR="00F26C2C">
        <w:rPr>
          <w:color w:val="000000"/>
        </w:rPr>
        <w:t>,</w:t>
      </w:r>
      <w:r>
        <w:rPr>
          <w:color w:val="000000"/>
        </w:rPr>
        <w:t xml:space="preserve"> 2</w:t>
      </w:r>
      <w:r w:rsidR="00AC7B10">
        <w:rPr>
          <w:color w:val="000000"/>
        </w:rPr>
        <w:t>3</w:t>
      </w:r>
      <w:r>
        <w:rPr>
          <w:color w:val="000000"/>
        </w:rPr>
        <w:t>.02.201</w:t>
      </w:r>
      <w:r w:rsidR="00AC7B10">
        <w:rPr>
          <w:color w:val="000000"/>
        </w:rPr>
        <w:t>5</w:t>
      </w:r>
      <w:r>
        <w:rPr>
          <w:color w:val="000000"/>
        </w:rPr>
        <w:t xml:space="preserve"> г. в 1</w:t>
      </w:r>
      <w:r w:rsidR="00AC7B10">
        <w:rPr>
          <w:color w:val="000000"/>
        </w:rPr>
        <w:t>0</w:t>
      </w:r>
      <w:r>
        <w:rPr>
          <w:color w:val="000000"/>
        </w:rPr>
        <w:t xml:space="preserve"> час </w:t>
      </w:r>
      <w:r w:rsidR="00AC7B10">
        <w:rPr>
          <w:color w:val="000000"/>
        </w:rPr>
        <w:t>15</w:t>
      </w:r>
    </w:p>
    <w:p w:rsidR="00AC7B10" w:rsidRDefault="00232264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     вскрыты и они содержат следующие данные</w:t>
      </w:r>
      <w:proofErr w:type="gramStart"/>
      <w:r>
        <w:rPr>
          <w:color w:val="000000"/>
        </w:rPr>
        <w:t xml:space="preserve"> :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0"/>
      </w:tblGrid>
      <w:tr w:rsidR="00AC7B10" w:rsidTr="001324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 документов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содержащихся в заявке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0" w:rsidRDefault="00AC7B10" w:rsidP="001324E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бъединение </w:t>
            </w:r>
            <w:r>
              <w:rPr>
                <w:color w:val="000000"/>
              </w:rPr>
              <w:t xml:space="preserve"> « </w:t>
            </w:r>
            <w:r>
              <w:rPr>
                <w:color w:val="000000"/>
              </w:rPr>
              <w:t>Федерация шахмат</w:t>
            </w:r>
            <w:r>
              <w:rPr>
                <w:color w:val="000000"/>
              </w:rPr>
              <w:t xml:space="preserve"> г. Балхаш 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 ул. </w:t>
            </w:r>
            <w:proofErr w:type="spellStart"/>
            <w:r>
              <w:rPr>
                <w:color w:val="000000"/>
              </w:rPr>
              <w:t>Уалиханова</w:t>
            </w:r>
            <w:proofErr w:type="spellEnd"/>
            <w:r>
              <w:rPr>
                <w:color w:val="000000"/>
              </w:rPr>
              <w:t xml:space="preserve">  ,5 - 1</w:t>
            </w:r>
            <w:r>
              <w:rPr>
                <w:color w:val="000000"/>
              </w:rPr>
              <w:t>3</w:t>
            </w:r>
          </w:p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C7B10" w:rsidRDefault="00AC7B10" w:rsidP="00AC7B10">
      <w:pPr>
        <w:pStyle w:val="a4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Настоящая  конкурсная  заявка  действительна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 30 ( Тридцать  ) дней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0"/>
      </w:tblGrid>
      <w:tr w:rsidR="00AC7B10" w:rsidTr="001324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заявки на участие в конкурсе (приложение 3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AC7B10" w:rsidTr="001324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устава на русском и казахском языках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7  листах</w:t>
            </w:r>
          </w:p>
        </w:tc>
      </w:tr>
      <w:tr w:rsidR="00AC7B10" w:rsidTr="001324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справки о государственной регистрации юридического лица БИН № 140340002202 от  04.03.2014 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AC7B10" w:rsidTr="001324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 сведения о квалификации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приложение № 4 )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AC7B10" w:rsidTr="001324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Протоко</w:t>
            </w:r>
            <w:proofErr w:type="spellEnd"/>
            <w:r>
              <w:rPr>
                <w:color w:val="000000"/>
              </w:rPr>
              <w:t xml:space="preserve"> № 1  учредительного собрания от 15.02.2014 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 2  листах</w:t>
            </w:r>
          </w:p>
        </w:tc>
      </w:tr>
      <w:tr w:rsidR="00AC7B10" w:rsidTr="001324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Протокол собрания инициативной группы с </w:t>
            </w:r>
            <w:proofErr w:type="spellStart"/>
            <w:r>
              <w:rPr>
                <w:color w:val="000000"/>
              </w:rPr>
              <w:t>парилоджением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AC7B10" w:rsidTr="001324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Копия удостоверения личности на имя   </w:t>
            </w:r>
            <w:proofErr w:type="spellStart"/>
            <w:r>
              <w:rPr>
                <w:color w:val="000000"/>
              </w:rPr>
              <w:t>Алимжанова</w:t>
            </w:r>
            <w:proofErr w:type="spellEnd"/>
            <w:r>
              <w:rPr>
                <w:color w:val="000000"/>
              </w:rPr>
              <w:t xml:space="preserve"> Б.А.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AC7B10" w:rsidTr="001324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Копия удостоверения личности </w:t>
            </w:r>
            <w:proofErr w:type="spellStart"/>
            <w:r>
              <w:rPr>
                <w:color w:val="000000"/>
              </w:rPr>
              <w:t>Нурмагамбетов</w:t>
            </w:r>
            <w:proofErr w:type="spellEnd"/>
            <w:r>
              <w:rPr>
                <w:color w:val="000000"/>
              </w:rPr>
              <w:t xml:space="preserve"> А.Д.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AC7B10" w:rsidTr="001324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Копия удостоверения личности  на имя </w:t>
            </w:r>
            <w:proofErr w:type="spellStart"/>
            <w:r>
              <w:rPr>
                <w:color w:val="000000"/>
              </w:rPr>
              <w:t>Лиханов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AC7B10" w:rsidTr="001324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Копия удостоверения личности на имя  </w:t>
            </w:r>
            <w:proofErr w:type="spellStart"/>
            <w:r>
              <w:rPr>
                <w:color w:val="000000"/>
              </w:rPr>
              <w:t>Алимжанос</w:t>
            </w:r>
            <w:proofErr w:type="spellEnd"/>
            <w:r>
              <w:rPr>
                <w:color w:val="000000"/>
              </w:rPr>
              <w:t xml:space="preserve"> С.И.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 1  листе</w:t>
            </w:r>
          </w:p>
        </w:tc>
      </w:tr>
      <w:tr w:rsidR="00AC7B10" w:rsidTr="001324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Копия удостоверения личности на имя   Рахимов Р.Р.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 1  листе</w:t>
            </w:r>
          </w:p>
        </w:tc>
      </w:tr>
      <w:tr w:rsidR="00AC7B10" w:rsidTr="001324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Копия удостоверения личности на имя Рахимов </w:t>
            </w:r>
            <w:r>
              <w:rPr>
                <w:color w:val="000000"/>
              </w:rPr>
              <w:lastRenderedPageBreak/>
              <w:t>Б.Х.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1 листе</w:t>
            </w:r>
          </w:p>
        </w:tc>
      </w:tr>
      <w:tr w:rsidR="00AC7B10" w:rsidTr="001324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Копия  удостоверения личности на имя </w:t>
            </w:r>
            <w:proofErr w:type="spellStart"/>
            <w:r>
              <w:rPr>
                <w:color w:val="000000"/>
              </w:rPr>
              <w:t>Ыдырисов</w:t>
            </w:r>
            <w:proofErr w:type="spellEnd"/>
            <w:r>
              <w:rPr>
                <w:color w:val="000000"/>
              </w:rPr>
              <w:t xml:space="preserve"> Ж.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AC7B10" w:rsidTr="001324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Копия удостоверения личности на имя </w:t>
            </w:r>
            <w:proofErr w:type="spellStart"/>
            <w:r>
              <w:rPr>
                <w:color w:val="000000"/>
              </w:rPr>
              <w:t>Толеуов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Баяндин</w:t>
            </w:r>
            <w:proofErr w:type="spellEnd"/>
            <w:r>
              <w:rPr>
                <w:color w:val="000000"/>
              </w:rPr>
              <w:t xml:space="preserve"> Е.Е.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AC7B10" w:rsidTr="001324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Копия удостоверения личности на имя  </w:t>
            </w:r>
            <w:proofErr w:type="spellStart"/>
            <w:r>
              <w:rPr>
                <w:color w:val="000000"/>
              </w:rPr>
              <w:t>Багисова</w:t>
            </w:r>
            <w:proofErr w:type="spellEnd"/>
            <w:r>
              <w:rPr>
                <w:color w:val="000000"/>
              </w:rPr>
              <w:t xml:space="preserve"> Б.Х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AC7B10" w:rsidTr="001324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Справка банка  Народный банк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AC7B10" w:rsidTr="001324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AC7B10" w:rsidTr="001324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Техническая спецификация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0" w:rsidRDefault="00AC7B10" w:rsidP="001324EF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</w:tbl>
    <w:p w:rsidR="00232264" w:rsidRDefault="00232264" w:rsidP="00232264">
      <w:pPr>
        <w:jc w:val="both"/>
        <w:rPr>
          <w:sz w:val="24"/>
          <w:szCs w:val="24"/>
        </w:rPr>
      </w:pPr>
    </w:p>
    <w:p w:rsidR="00232264" w:rsidRDefault="00232264" w:rsidP="00232264">
      <w:pPr>
        <w:jc w:val="both"/>
        <w:rPr>
          <w:rStyle w:val="s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Style w:val="s0"/>
          <w:sz w:val="24"/>
          <w:szCs w:val="24"/>
        </w:rPr>
        <w:t xml:space="preserve"> </w:t>
      </w:r>
      <w:proofErr w:type="gramStart"/>
      <w:r>
        <w:rPr>
          <w:rStyle w:val="s0"/>
          <w:sz w:val="24"/>
          <w:szCs w:val="24"/>
        </w:rPr>
        <w:t>оглашены  всем присутствующим на  заседании конкурсной комиссии.</w:t>
      </w:r>
      <w:proofErr w:type="gramEnd"/>
    </w:p>
    <w:p w:rsidR="00232264" w:rsidRPr="00632353" w:rsidRDefault="00232264" w:rsidP="00232264">
      <w:pPr>
        <w:rPr>
          <w:b/>
        </w:rPr>
      </w:pPr>
      <w:r>
        <w:rPr>
          <w:rStyle w:val="s0"/>
          <w:sz w:val="24"/>
          <w:szCs w:val="24"/>
        </w:rPr>
        <w:t xml:space="preserve">Информации об отсутствии  того или иного документа, предусмотренного конкурсной  документацией и информации  об отзыве  и изменении  заявок  на  участие в конкурсе  </w:t>
      </w:r>
      <w:r w:rsidRPr="00632353">
        <w:rPr>
          <w:rStyle w:val="s0"/>
          <w:b/>
          <w:sz w:val="24"/>
          <w:szCs w:val="24"/>
        </w:rPr>
        <w:t xml:space="preserve">не имеется. </w:t>
      </w:r>
    </w:p>
    <w:p w:rsidR="00232264" w:rsidRDefault="00232264" w:rsidP="00232264">
      <w:pPr>
        <w:ind w:firstLine="400"/>
        <w:jc w:val="both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4. Следующие конкурсные заявки на участие в конкурсе отклонены  к участию в конкурсе:</w:t>
      </w:r>
      <w:r w:rsidR="00632353">
        <w:rPr>
          <w:rStyle w:val="s0"/>
          <w:b/>
          <w:sz w:val="24"/>
          <w:szCs w:val="24"/>
        </w:rPr>
        <w:t xml:space="preserve"> - не имеется</w:t>
      </w:r>
    </w:p>
    <w:p w:rsidR="00232264" w:rsidRDefault="00232264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rStyle w:val="s0"/>
          <w:b/>
        </w:rPr>
        <w:t xml:space="preserve">       5. Конкурсные заявки следующих потенциальных поставщиков  соответствуют квалификационным требованиям и иным требованиям конкурсной документации</w:t>
      </w:r>
      <w:proofErr w:type="gramStart"/>
      <w:r>
        <w:rPr>
          <w:rStyle w:val="s0"/>
        </w:rPr>
        <w:t xml:space="preserve"> :</w:t>
      </w:r>
      <w:proofErr w:type="gramEnd"/>
      <w:r>
        <w:rPr>
          <w:color w:val="000000"/>
        </w:rPr>
        <w:t xml:space="preserve"> </w:t>
      </w:r>
    </w:p>
    <w:p w:rsidR="00B42D53" w:rsidRPr="007549AE" w:rsidRDefault="00B42D53" w:rsidP="00B42D53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t xml:space="preserve">1. </w:t>
      </w:r>
      <w:r w:rsidR="00C003C8">
        <w:rPr>
          <w:color w:val="000000"/>
        </w:rPr>
        <w:t>О</w:t>
      </w:r>
      <w:r w:rsidR="00AC7B10">
        <w:rPr>
          <w:color w:val="000000"/>
        </w:rPr>
        <w:t xml:space="preserve">бъединение </w:t>
      </w:r>
      <w:r w:rsidR="00C003C8">
        <w:rPr>
          <w:color w:val="000000"/>
        </w:rPr>
        <w:t xml:space="preserve"> « </w:t>
      </w:r>
      <w:r w:rsidR="00AC7B10">
        <w:rPr>
          <w:color w:val="000000"/>
        </w:rPr>
        <w:t>Федерация шахмат</w:t>
      </w:r>
      <w:r w:rsidR="00C003C8">
        <w:rPr>
          <w:color w:val="000000"/>
        </w:rPr>
        <w:t xml:space="preserve"> г. Балхаш »</w:t>
      </w:r>
      <w:proofErr w:type="gramStart"/>
      <w:r w:rsidR="00C003C8">
        <w:rPr>
          <w:color w:val="000000"/>
        </w:rPr>
        <w:t xml:space="preserve"> ,</w:t>
      </w:r>
      <w:proofErr w:type="gramEnd"/>
      <w:r w:rsidR="00C003C8">
        <w:rPr>
          <w:color w:val="000000"/>
        </w:rPr>
        <w:t xml:space="preserve">  </w:t>
      </w:r>
      <w:r>
        <w:rPr>
          <w:color w:val="000000"/>
        </w:rPr>
        <w:t xml:space="preserve"> ул. </w:t>
      </w:r>
      <w:proofErr w:type="spellStart"/>
      <w:r w:rsidR="00C003C8">
        <w:rPr>
          <w:color w:val="000000"/>
        </w:rPr>
        <w:t>Уалиханова</w:t>
      </w:r>
      <w:proofErr w:type="spellEnd"/>
      <w:r w:rsidR="00C003C8">
        <w:rPr>
          <w:color w:val="000000"/>
        </w:rPr>
        <w:t xml:space="preserve"> 5- 1</w:t>
      </w:r>
      <w:r w:rsidR="00AC7B10">
        <w:rPr>
          <w:color w:val="000000"/>
        </w:rPr>
        <w:t>3</w:t>
      </w:r>
      <w:r w:rsidR="00C003C8">
        <w:rPr>
          <w:color w:val="000000"/>
        </w:rPr>
        <w:t>.</w:t>
      </w:r>
      <w:r>
        <w:rPr>
          <w:color w:val="000000"/>
        </w:rPr>
        <w:t xml:space="preserve"> </w:t>
      </w:r>
    </w:p>
    <w:p w:rsidR="00232264" w:rsidRDefault="00B42D53" w:rsidP="00232264">
      <w:pPr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 xml:space="preserve">      </w:t>
      </w:r>
      <w:r w:rsidR="00232264">
        <w:rPr>
          <w:rStyle w:val="s0"/>
          <w:sz w:val="24"/>
          <w:szCs w:val="24"/>
        </w:rPr>
        <w:t xml:space="preserve">  6. Результаты применения  относительного значения критериев, предусмотренных  </w:t>
      </w:r>
      <w:hyperlink r:id="rId7" w:history="1">
        <w:r w:rsidR="00232264">
          <w:rPr>
            <w:rStyle w:val="a3"/>
            <w:b/>
            <w:bCs/>
            <w:color w:val="000080"/>
            <w:sz w:val="24"/>
            <w:szCs w:val="24"/>
          </w:rPr>
          <w:t>пунктом 4 статьи 17</w:t>
        </w:r>
      </w:hyperlink>
      <w:r w:rsidR="00232264">
        <w:rPr>
          <w:rStyle w:val="s0"/>
          <w:sz w:val="24"/>
          <w:szCs w:val="24"/>
        </w:rPr>
        <w:t xml:space="preserve"> Закона, ко всем заявкам, представленным на участие в данном конкурсе, указаны в приложении  к настоящему  Протоколу.</w:t>
      </w:r>
    </w:p>
    <w:p w:rsidR="00232264" w:rsidRDefault="00232264" w:rsidP="00232264">
      <w:pPr>
        <w:ind w:firstLine="400"/>
        <w:jc w:val="both"/>
        <w:rPr>
          <w:b/>
          <w:sz w:val="24"/>
          <w:szCs w:val="24"/>
        </w:rPr>
      </w:pPr>
      <w:r>
        <w:rPr>
          <w:rStyle w:val="s0"/>
          <w:sz w:val="24"/>
          <w:szCs w:val="24"/>
        </w:rPr>
        <w:t xml:space="preserve">Конкурсная комиссия по результатам рассмотрения заявок на участие в конкурсе путем открытого голосования   </w:t>
      </w:r>
      <w:r>
        <w:rPr>
          <w:rStyle w:val="s0"/>
          <w:b/>
          <w:sz w:val="24"/>
          <w:szCs w:val="24"/>
        </w:rPr>
        <w:t>РЕШИЛА:</w:t>
      </w:r>
    </w:p>
    <w:p w:rsidR="007549AE" w:rsidRDefault="00232264" w:rsidP="007549AE">
      <w:pPr>
        <w:pStyle w:val="a4"/>
        <w:spacing w:before="0" w:beforeAutospacing="0" w:after="0" w:afterAutospacing="0"/>
        <w:jc w:val="thaiDistribute"/>
        <w:rPr>
          <w:rStyle w:val="s0"/>
        </w:rPr>
      </w:pPr>
      <w:r>
        <w:rPr>
          <w:rStyle w:val="s0"/>
        </w:rPr>
        <w:t xml:space="preserve">Допустить к участию в конкурсе следующих потенциальных поставщиков: </w:t>
      </w:r>
    </w:p>
    <w:p w:rsidR="00232264" w:rsidRPr="00F26C2C" w:rsidRDefault="007549AE" w:rsidP="00F26C2C">
      <w:pPr>
        <w:pStyle w:val="a4"/>
        <w:spacing w:before="0" w:beforeAutospacing="0" w:after="0" w:afterAutospacing="0"/>
        <w:jc w:val="thaiDistribute"/>
        <w:rPr>
          <w:rStyle w:val="s0"/>
          <w:sz w:val="24"/>
          <w:szCs w:val="24"/>
        </w:rPr>
      </w:pPr>
      <w:r>
        <w:t xml:space="preserve">1. </w:t>
      </w:r>
      <w:r w:rsidR="00C003C8">
        <w:rPr>
          <w:color w:val="000000"/>
        </w:rPr>
        <w:t>О</w:t>
      </w:r>
      <w:r w:rsidR="00AC7B10">
        <w:rPr>
          <w:color w:val="000000"/>
        </w:rPr>
        <w:t xml:space="preserve">бъединение </w:t>
      </w:r>
      <w:r w:rsidR="00C003C8">
        <w:rPr>
          <w:color w:val="000000"/>
        </w:rPr>
        <w:t xml:space="preserve"> « </w:t>
      </w:r>
      <w:r w:rsidR="00AC7B10">
        <w:rPr>
          <w:color w:val="000000"/>
        </w:rPr>
        <w:t xml:space="preserve"> Федерация шахмат</w:t>
      </w:r>
      <w:r w:rsidR="00C003C8">
        <w:rPr>
          <w:color w:val="000000"/>
        </w:rPr>
        <w:t xml:space="preserve"> г. Балхаш » ,  г.</w:t>
      </w:r>
      <w:r>
        <w:rPr>
          <w:color w:val="000000"/>
        </w:rPr>
        <w:t xml:space="preserve"> Балхаш</w:t>
      </w:r>
      <w:r w:rsidR="00B8167B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</w:t>
      </w:r>
      <w:r w:rsidR="00C003C8">
        <w:rPr>
          <w:color w:val="000000"/>
        </w:rPr>
        <w:t>У</w:t>
      </w:r>
      <w:proofErr w:type="gramEnd"/>
      <w:r w:rsidR="00C003C8">
        <w:rPr>
          <w:color w:val="000000"/>
        </w:rPr>
        <w:t>алиханова</w:t>
      </w:r>
      <w:proofErr w:type="spellEnd"/>
      <w:r w:rsidR="00C003C8">
        <w:rPr>
          <w:color w:val="000000"/>
        </w:rPr>
        <w:t xml:space="preserve"> 5 - 1</w:t>
      </w:r>
      <w:r w:rsidR="00AC7B10">
        <w:rPr>
          <w:color w:val="000000"/>
        </w:rPr>
        <w:t>3</w:t>
      </w:r>
      <w:r>
        <w:t xml:space="preserve"> </w:t>
      </w:r>
      <w:r>
        <w:rPr>
          <w:color w:val="000000"/>
        </w:rPr>
        <w:t xml:space="preserve"> </w:t>
      </w:r>
    </w:p>
    <w:p w:rsidR="007549AE" w:rsidRDefault="00232264" w:rsidP="007549AE">
      <w:pPr>
        <w:pStyle w:val="a4"/>
        <w:spacing w:before="0" w:beforeAutospacing="0" w:after="0" w:afterAutospacing="0"/>
        <w:jc w:val="thaiDistribute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5. Организатору государственных закупок представить  копии данного протокола о допуске к участию в конкурсе</w:t>
      </w:r>
      <w:proofErr w:type="gramStart"/>
      <w:r>
        <w:rPr>
          <w:rStyle w:val="s0"/>
          <w:b/>
          <w:sz w:val="24"/>
          <w:szCs w:val="24"/>
        </w:rPr>
        <w:t xml:space="preserve">  :</w:t>
      </w:r>
      <w:proofErr w:type="gramEnd"/>
    </w:p>
    <w:p w:rsidR="007549AE" w:rsidRDefault="007549AE" w:rsidP="00AC7B10">
      <w:pPr>
        <w:pStyle w:val="a4"/>
        <w:spacing w:before="0" w:beforeAutospacing="0" w:after="0" w:afterAutospacing="0"/>
        <w:jc w:val="both"/>
        <w:rPr>
          <w:color w:val="000000"/>
        </w:rPr>
      </w:pPr>
      <w:r>
        <w:t>1.</w:t>
      </w:r>
      <w:r w:rsidR="00C003C8" w:rsidRPr="00C003C8">
        <w:rPr>
          <w:color w:val="000000"/>
        </w:rPr>
        <w:t xml:space="preserve"> </w:t>
      </w:r>
      <w:r w:rsidR="00C003C8">
        <w:rPr>
          <w:color w:val="000000"/>
        </w:rPr>
        <w:t>О</w:t>
      </w:r>
      <w:r w:rsidR="00AC7B10">
        <w:rPr>
          <w:color w:val="000000"/>
        </w:rPr>
        <w:t xml:space="preserve">бъединение </w:t>
      </w:r>
      <w:r w:rsidR="00C003C8">
        <w:rPr>
          <w:color w:val="000000"/>
        </w:rPr>
        <w:t xml:space="preserve"> « </w:t>
      </w:r>
      <w:r w:rsidR="00AC7B10">
        <w:rPr>
          <w:color w:val="000000"/>
        </w:rPr>
        <w:t xml:space="preserve"> Федерация  шахмат</w:t>
      </w:r>
      <w:r w:rsidR="00C003C8">
        <w:rPr>
          <w:color w:val="000000"/>
        </w:rPr>
        <w:t xml:space="preserve"> г. Балхаш »</w:t>
      </w:r>
      <w:proofErr w:type="gramStart"/>
      <w:r w:rsidR="00C003C8">
        <w:rPr>
          <w:color w:val="000000"/>
        </w:rPr>
        <w:t xml:space="preserve"> ,</w:t>
      </w:r>
      <w:proofErr w:type="gramEnd"/>
      <w:r w:rsidR="00C003C8">
        <w:rPr>
          <w:color w:val="000000"/>
        </w:rPr>
        <w:t xml:space="preserve">  </w:t>
      </w:r>
      <w:r>
        <w:rPr>
          <w:color w:val="000000"/>
        </w:rPr>
        <w:t>г. Балхаш</w:t>
      </w:r>
      <w:r w:rsidR="00B8167B">
        <w:rPr>
          <w:color w:val="000000"/>
        </w:rPr>
        <w:t>,</w:t>
      </w:r>
      <w:r>
        <w:rPr>
          <w:color w:val="000000"/>
        </w:rPr>
        <w:t xml:space="preserve"> ул. </w:t>
      </w:r>
      <w:proofErr w:type="spellStart"/>
      <w:r w:rsidR="00C003C8">
        <w:rPr>
          <w:color w:val="000000"/>
        </w:rPr>
        <w:t>Уалиханова</w:t>
      </w:r>
      <w:proofErr w:type="spellEnd"/>
      <w:r w:rsidR="00C003C8">
        <w:rPr>
          <w:color w:val="000000"/>
        </w:rPr>
        <w:t xml:space="preserve"> 5 - 1</w:t>
      </w:r>
      <w:r w:rsidR="00AC7B10">
        <w:rPr>
          <w:color w:val="000000"/>
        </w:rPr>
        <w:t>3</w:t>
      </w:r>
      <w:r>
        <w:t xml:space="preserve"> </w:t>
      </w:r>
      <w:r>
        <w:rPr>
          <w:color w:val="000000"/>
        </w:rPr>
        <w:t xml:space="preserve"> </w:t>
      </w:r>
    </w:p>
    <w:p w:rsidR="00232264" w:rsidRDefault="00232264" w:rsidP="00B8167B">
      <w:pPr>
        <w:pStyle w:val="a4"/>
        <w:spacing w:before="0" w:beforeAutospacing="0" w:after="0" w:afterAutospacing="0"/>
        <w:jc w:val="both"/>
        <w:rPr>
          <w:rStyle w:val="s0"/>
          <w:color w:val="auto"/>
        </w:rPr>
      </w:pPr>
      <w:r>
        <w:t>До 1</w:t>
      </w:r>
      <w:r w:rsidR="00E67D5F">
        <w:t>8</w:t>
      </w:r>
      <w:r>
        <w:t>:00 часов  2</w:t>
      </w:r>
      <w:r w:rsidR="007E7EF3">
        <w:t>4</w:t>
      </w:r>
      <w:r>
        <w:t xml:space="preserve"> </w:t>
      </w:r>
      <w:r w:rsidR="00C003C8">
        <w:t>февраля</w:t>
      </w:r>
      <w:r>
        <w:t xml:space="preserve"> 201</w:t>
      </w:r>
      <w:r w:rsidR="007E7EF3">
        <w:t>5</w:t>
      </w:r>
      <w:r>
        <w:t xml:space="preserve"> года </w:t>
      </w:r>
      <w:proofErr w:type="gramStart"/>
      <w:r>
        <w:rPr>
          <w:rStyle w:val="s0"/>
        </w:rPr>
        <w:t>разместить</w:t>
      </w:r>
      <w:r w:rsidR="00B8167B">
        <w:rPr>
          <w:rStyle w:val="s0"/>
        </w:rPr>
        <w:t xml:space="preserve"> </w:t>
      </w:r>
      <w:r>
        <w:rPr>
          <w:rStyle w:val="s0"/>
        </w:rPr>
        <w:t xml:space="preserve"> текст</w:t>
      </w:r>
      <w:proofErr w:type="gramEnd"/>
      <w:r>
        <w:rPr>
          <w:rStyle w:val="s0"/>
        </w:rPr>
        <w:t xml:space="preserve"> данного протокола на веб-сайте </w:t>
      </w:r>
      <w:r w:rsidR="00783E66">
        <w:rPr>
          <w:rStyle w:val="s0"/>
        </w:rPr>
        <w:t xml:space="preserve"> </w:t>
      </w:r>
      <w:r>
        <w:rPr>
          <w:rStyle w:val="s0"/>
        </w:rPr>
        <w:t>Заказчика</w:t>
      </w:r>
    </w:p>
    <w:p w:rsidR="00232264" w:rsidRDefault="00232264" w:rsidP="00B8167B">
      <w:pPr>
        <w:ind w:firstLine="400"/>
        <w:jc w:val="both"/>
      </w:pPr>
      <w:r>
        <w:rPr>
          <w:sz w:val="24"/>
          <w:szCs w:val="24"/>
        </w:rPr>
        <w:t xml:space="preserve">    </w:t>
      </w:r>
      <w:r>
        <w:rPr>
          <w:rStyle w:val="s0"/>
          <w:sz w:val="24"/>
          <w:szCs w:val="24"/>
        </w:rPr>
        <w:t>За данное решение проголосовали:</w:t>
      </w:r>
    </w:p>
    <w:p w:rsidR="00232264" w:rsidRDefault="00232264" w:rsidP="00232264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ЗА  –  5   голосов </w:t>
      </w:r>
      <w:r>
        <w:rPr>
          <w:rStyle w:val="s0"/>
        </w:rPr>
        <w:t> </w:t>
      </w:r>
      <w:r>
        <w:t xml:space="preserve">   </w:t>
      </w:r>
    </w:p>
    <w:p w:rsidR="00C548C5" w:rsidRDefault="00C548C5" w:rsidP="00C548C5">
      <w:pPr>
        <w:jc w:val="both"/>
      </w:pPr>
      <w:r>
        <w:t xml:space="preserve">     </w:t>
      </w:r>
      <w:r>
        <w:rPr>
          <w:rStyle w:val="s0"/>
        </w:rPr>
        <w:t xml:space="preserve">  Против - ___</w:t>
      </w:r>
      <w:r>
        <w:rPr>
          <w:rStyle w:val="s0"/>
          <w:u w:val="single"/>
        </w:rPr>
        <w:t xml:space="preserve">Нет </w:t>
      </w:r>
      <w:r>
        <w:rPr>
          <w:rStyle w:val="s0"/>
        </w:rPr>
        <w:t>__</w:t>
      </w:r>
    </w:p>
    <w:p w:rsidR="00C548C5" w:rsidRDefault="00C548C5" w:rsidP="00C548C5">
      <w:pPr>
        <w:jc w:val="both"/>
      </w:pPr>
    </w:p>
    <w:p w:rsidR="00C548C5" w:rsidRDefault="00C548C5" w:rsidP="00C548C5">
      <w:pPr>
        <w:pStyle w:val="a4"/>
        <w:spacing w:before="0" w:beforeAutospacing="0" w:after="0" w:afterAutospacing="0"/>
        <w:jc w:val="thaiDistribute"/>
        <w:rPr>
          <w:color w:val="000000"/>
        </w:rPr>
      </w:pP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Председатель 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                                              </w:t>
      </w:r>
      <w:proofErr w:type="spellStart"/>
      <w:r>
        <w:rPr>
          <w:color w:val="000000"/>
        </w:rPr>
        <w:t>Агдарбекова</w:t>
      </w:r>
      <w:proofErr w:type="spellEnd"/>
      <w:r>
        <w:rPr>
          <w:color w:val="000000"/>
        </w:rPr>
        <w:t xml:space="preserve">  Г.Ж. 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                          </w:t>
      </w: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Члены комиссии</w:t>
      </w:r>
      <w:proofErr w:type="gramStart"/>
      <w:r>
        <w:rPr>
          <w:color w:val="000000"/>
        </w:rPr>
        <w:t xml:space="preserve"> :</w:t>
      </w:r>
      <w:proofErr w:type="gramEnd"/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Н.Н.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proofErr w:type="spellStart"/>
      <w:r>
        <w:rPr>
          <w:color w:val="000000"/>
        </w:rPr>
        <w:t>Шакенов</w:t>
      </w:r>
      <w:proofErr w:type="spellEnd"/>
      <w:r>
        <w:rPr>
          <w:color w:val="000000"/>
        </w:rPr>
        <w:t xml:space="preserve"> И.У. 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proofErr w:type="spellStart"/>
      <w:r>
        <w:rPr>
          <w:color w:val="000000"/>
        </w:rPr>
        <w:t>Ермаганов</w:t>
      </w:r>
      <w:proofErr w:type="spellEnd"/>
      <w:r>
        <w:rPr>
          <w:color w:val="000000"/>
        </w:rPr>
        <w:t xml:space="preserve"> Н.Е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Секретарь конкурсной комиссии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                                      Ким Л.К. </w:t>
      </w:r>
    </w:p>
    <w:p w:rsidR="00C548C5" w:rsidRDefault="00C548C5" w:rsidP="00C548C5"/>
    <w:p w:rsidR="00232264" w:rsidRDefault="00232264" w:rsidP="00232264">
      <w:pPr>
        <w:ind w:left="400"/>
        <w:jc w:val="both"/>
        <w:rPr>
          <w:rStyle w:val="s0"/>
        </w:rPr>
      </w:pPr>
    </w:p>
    <w:sectPr w:rsidR="00232264" w:rsidSect="00666468">
      <w:pgSz w:w="11906" w:h="16838"/>
      <w:pgMar w:top="454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E7C"/>
    <w:multiLevelType w:val="hybridMultilevel"/>
    <w:tmpl w:val="E5B4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51F8"/>
    <w:multiLevelType w:val="hybridMultilevel"/>
    <w:tmpl w:val="6A14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1EB6"/>
    <w:multiLevelType w:val="hybridMultilevel"/>
    <w:tmpl w:val="B554E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024D4"/>
    <w:multiLevelType w:val="hybridMultilevel"/>
    <w:tmpl w:val="6A14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D0"/>
    <w:rsid w:val="0001566C"/>
    <w:rsid w:val="00232264"/>
    <w:rsid w:val="00242E69"/>
    <w:rsid w:val="002906D0"/>
    <w:rsid w:val="002D1CA5"/>
    <w:rsid w:val="004B1E7E"/>
    <w:rsid w:val="004F148B"/>
    <w:rsid w:val="00632353"/>
    <w:rsid w:val="00666468"/>
    <w:rsid w:val="007074F4"/>
    <w:rsid w:val="007549AE"/>
    <w:rsid w:val="007640C1"/>
    <w:rsid w:val="007839A2"/>
    <w:rsid w:val="00783E66"/>
    <w:rsid w:val="007E7EF3"/>
    <w:rsid w:val="008277C3"/>
    <w:rsid w:val="00A75BCE"/>
    <w:rsid w:val="00AC7B10"/>
    <w:rsid w:val="00B42D53"/>
    <w:rsid w:val="00B8167B"/>
    <w:rsid w:val="00C003C8"/>
    <w:rsid w:val="00C548C5"/>
    <w:rsid w:val="00C87627"/>
    <w:rsid w:val="00D16E63"/>
    <w:rsid w:val="00DF60E8"/>
    <w:rsid w:val="00E665BF"/>
    <w:rsid w:val="00E67D5F"/>
    <w:rsid w:val="00ED540B"/>
    <w:rsid w:val="00F2618B"/>
    <w:rsid w:val="00F2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2264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nhideWhenUsed/>
    <w:rsid w:val="0023226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2322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27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C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2264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nhideWhenUsed/>
    <w:rsid w:val="0023226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2322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27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C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l:30115056.1704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153248.1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cp:lastPrinted>2015-02-23T05:58:00Z</cp:lastPrinted>
  <dcterms:created xsi:type="dcterms:W3CDTF">2014-03-03T08:50:00Z</dcterms:created>
  <dcterms:modified xsi:type="dcterms:W3CDTF">2015-02-23T05:59:00Z</dcterms:modified>
</cp:coreProperties>
</file>