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c477" w14:textId="448c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22.02.2012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22.02.2012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1, подпункт 2)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января 2008 года № 64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30/12/2019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– сиротам и детям, оставшимся без попечения родителей, проживающим в семьях;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средств, направляемых на оказание финансовой и материальной помощи обучающимся и воспитанникам, распределяется между государственными учреждениями образования пропорционально их контингенту обучающихся и воспитанников, отнесенных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необходимости обеспечения гарантированным социальным пакетом.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Материальная помощь в виде гарантированного социального пакета предоставляется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вне гарантированного социального пакета предусматривает: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питания по месту обучения;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обучающихся в культурно-массовых и спортивных мероприятиях.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средств на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расходования средств является организация одноразового питания по месту обучения.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одежды, обуви, школьно-письменных принадлежностей осуществляется в пределах средств, выделенных из местного бюджета, в расчете на 1 (одного) обучающегося или воспитанника.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организации льготного проезда, а также предоставления путевок в загородные и пришкольные лагеря.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а также участие обучающихся в культурно-массовых и спортивных мероприятиях также применяются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лиц, их заменяющих, либо обучающегося, достигшего совершеннолетия, подается в организацию образования на имя его первого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коллегиальным органом рассматривается в течение 15-ти календарных дней со дня получения заявления.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родителей или лиц, их заменяющих, либо обучающегося, достигшего совершеннолетия, прилагаются подтверждающие документы: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полученных доходах (заработная плата работающих родителей или лиц,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указанные категории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 определяются 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 и на число членов семьи.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Расходование средств, выделяемых на оказание финансовой и материальной помощи обучающимся и воспитанникам,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органа или организации образования.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ежегодно в срок до 20-го сентября и 20-го января представляют в местный исполнительный орган отчетность по итогам проведенной работы в произвольной форме.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а также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(дом. адрес)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выделить из фонда всеобуча материальную помощь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Ученику (ученице) ________________________________________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тем, что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(указываются причины)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Ф.И.О. подпись)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