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EE" w:rsidRPr="00C14FEE" w:rsidRDefault="00C14FEE" w:rsidP="00C14FEE">
      <w:pPr>
        <w:autoSpaceDE w:val="0"/>
        <w:autoSpaceDN w:val="0"/>
        <w:adjustRightInd w:val="0"/>
        <w:jc w:val="right"/>
      </w:pPr>
      <w:r w:rsidRPr="00C14FEE">
        <w:t>Приложение 12</w:t>
      </w:r>
    </w:p>
    <w:p w:rsidR="00C14FEE" w:rsidRPr="00C14FEE" w:rsidRDefault="00C14FEE" w:rsidP="00C14FEE">
      <w:pPr>
        <w:autoSpaceDE w:val="0"/>
        <w:autoSpaceDN w:val="0"/>
        <w:adjustRightInd w:val="0"/>
        <w:jc w:val="right"/>
      </w:pPr>
      <w:r w:rsidRPr="00C14FEE">
        <w:t>к приказу</w:t>
      </w:r>
    </w:p>
    <w:p w:rsidR="00C14FEE" w:rsidRPr="00C14FEE" w:rsidRDefault="00C14FEE" w:rsidP="00C14FEE">
      <w:pPr>
        <w:autoSpaceDE w:val="0"/>
        <w:autoSpaceDN w:val="0"/>
        <w:adjustRightInd w:val="0"/>
        <w:jc w:val="right"/>
      </w:pPr>
      <w:r w:rsidRPr="00C14FEE">
        <w:t>Министра образования и науки</w:t>
      </w:r>
    </w:p>
    <w:p w:rsidR="00C14FEE" w:rsidRPr="00C14FEE" w:rsidRDefault="00C14FEE" w:rsidP="00C14FEE">
      <w:pPr>
        <w:autoSpaceDE w:val="0"/>
        <w:autoSpaceDN w:val="0"/>
        <w:adjustRightInd w:val="0"/>
        <w:jc w:val="right"/>
      </w:pPr>
      <w:r w:rsidRPr="00C14FEE">
        <w:t>Республики Казахстан</w:t>
      </w:r>
    </w:p>
    <w:p w:rsidR="00C14FEE" w:rsidRPr="00C14FEE" w:rsidRDefault="00C14FEE" w:rsidP="00C14FEE">
      <w:pPr>
        <w:autoSpaceDE w:val="0"/>
        <w:autoSpaceDN w:val="0"/>
        <w:adjustRightInd w:val="0"/>
        <w:jc w:val="right"/>
      </w:pPr>
      <w:r w:rsidRPr="00C14FEE">
        <w:t>от 25 декабря 2017 года</w:t>
      </w:r>
    </w:p>
    <w:p w:rsidR="00C14FEE" w:rsidRPr="00C14FEE" w:rsidRDefault="00C14FEE" w:rsidP="00C14FEE">
      <w:pPr>
        <w:autoSpaceDE w:val="0"/>
        <w:autoSpaceDN w:val="0"/>
        <w:adjustRightInd w:val="0"/>
        <w:jc w:val="right"/>
      </w:pPr>
      <w:r w:rsidRPr="00C14FEE">
        <w:t>№ 650</w:t>
      </w:r>
    </w:p>
    <w:p w:rsidR="00C14FEE" w:rsidRPr="00C14FEE" w:rsidRDefault="00C14FEE" w:rsidP="00C14FEE">
      <w:pPr>
        <w:autoSpaceDE w:val="0"/>
        <w:autoSpaceDN w:val="0"/>
        <w:adjustRightInd w:val="0"/>
        <w:jc w:val="right"/>
      </w:pPr>
      <w:r w:rsidRPr="00C14FEE">
        <w:t>Приложение 14</w:t>
      </w:r>
    </w:p>
    <w:p w:rsidR="00C14FEE" w:rsidRPr="00C14FEE" w:rsidRDefault="00C14FEE" w:rsidP="00C14FEE">
      <w:pPr>
        <w:autoSpaceDE w:val="0"/>
        <w:autoSpaceDN w:val="0"/>
        <w:adjustRightInd w:val="0"/>
        <w:jc w:val="right"/>
      </w:pPr>
      <w:r w:rsidRPr="00C14FEE">
        <w:t>к приказу Министра</w:t>
      </w:r>
    </w:p>
    <w:p w:rsidR="00C14FEE" w:rsidRPr="00C14FEE" w:rsidRDefault="00C14FEE" w:rsidP="00C14FEE">
      <w:pPr>
        <w:autoSpaceDE w:val="0"/>
        <w:autoSpaceDN w:val="0"/>
        <w:adjustRightInd w:val="0"/>
        <w:jc w:val="right"/>
      </w:pPr>
      <w:r w:rsidRPr="00C14FEE">
        <w:t>образования и науки</w:t>
      </w:r>
    </w:p>
    <w:p w:rsidR="00C14FEE" w:rsidRPr="00C14FEE" w:rsidRDefault="00C14FEE" w:rsidP="00C14FEE">
      <w:pPr>
        <w:autoSpaceDE w:val="0"/>
        <w:autoSpaceDN w:val="0"/>
        <w:adjustRightInd w:val="0"/>
        <w:jc w:val="right"/>
      </w:pPr>
      <w:r w:rsidRPr="00C14FEE">
        <w:t>Республики Казахстан</w:t>
      </w:r>
    </w:p>
    <w:p w:rsidR="00C14FEE" w:rsidRPr="00C14FEE" w:rsidRDefault="00C14FEE" w:rsidP="00C14FEE">
      <w:pPr>
        <w:autoSpaceDE w:val="0"/>
        <w:autoSpaceDN w:val="0"/>
        <w:adjustRightInd w:val="0"/>
        <w:jc w:val="right"/>
      </w:pPr>
      <w:r w:rsidRPr="00C14FEE">
        <w:t>от 13 апреля 2015 года</w:t>
      </w:r>
    </w:p>
    <w:p w:rsidR="00C14FEE" w:rsidRPr="00C14FEE" w:rsidRDefault="00C14FEE" w:rsidP="00C14FEE">
      <w:pPr>
        <w:autoSpaceDE w:val="0"/>
        <w:autoSpaceDN w:val="0"/>
        <w:adjustRightInd w:val="0"/>
        <w:jc w:val="right"/>
      </w:pPr>
      <w:r w:rsidRPr="00C14FEE">
        <w:t>№ 198</w:t>
      </w:r>
    </w:p>
    <w:p w:rsidR="00C14FEE" w:rsidRPr="00C14FEE" w:rsidRDefault="00C14FEE" w:rsidP="00C14FEE">
      <w:pPr>
        <w:autoSpaceDE w:val="0"/>
        <w:autoSpaceDN w:val="0"/>
        <w:adjustRightInd w:val="0"/>
        <w:jc w:val="center"/>
        <w:rPr>
          <w:b/>
          <w:bCs/>
        </w:rPr>
      </w:pPr>
      <w:r w:rsidRPr="00C14FEE">
        <w:rPr>
          <w:b/>
          <w:bCs/>
        </w:rPr>
        <w:t>Стандарт государственной услуги «Прием документов и выдача</w:t>
      </w:r>
    </w:p>
    <w:p w:rsidR="00C14FEE" w:rsidRPr="00C14FEE" w:rsidRDefault="00C14FEE" w:rsidP="00C14FEE">
      <w:pPr>
        <w:autoSpaceDE w:val="0"/>
        <w:autoSpaceDN w:val="0"/>
        <w:adjustRightInd w:val="0"/>
        <w:jc w:val="center"/>
        <w:rPr>
          <w:b/>
          <w:bCs/>
        </w:rPr>
      </w:pPr>
      <w:r w:rsidRPr="00C14FEE">
        <w:rPr>
          <w:b/>
          <w:bCs/>
        </w:rPr>
        <w:t>направлений на предоставление отдыха детям в загородных и пришкольных</w:t>
      </w:r>
    </w:p>
    <w:p w:rsidR="00C14FEE" w:rsidRPr="00C14FEE" w:rsidRDefault="00C14FEE" w:rsidP="00C14FEE">
      <w:pPr>
        <w:autoSpaceDE w:val="0"/>
        <w:autoSpaceDN w:val="0"/>
        <w:adjustRightInd w:val="0"/>
        <w:jc w:val="center"/>
        <w:rPr>
          <w:b/>
          <w:bCs/>
        </w:rPr>
      </w:pPr>
      <w:r w:rsidRPr="00C14FEE">
        <w:rPr>
          <w:b/>
          <w:bCs/>
        </w:rPr>
        <w:t>лагерях отдельным категориям обучающихся и воспитанников</w:t>
      </w:r>
    </w:p>
    <w:p w:rsidR="00C14FEE" w:rsidRPr="00C14FEE" w:rsidRDefault="00C14FEE" w:rsidP="00C14FEE">
      <w:pPr>
        <w:autoSpaceDE w:val="0"/>
        <w:autoSpaceDN w:val="0"/>
        <w:adjustRightInd w:val="0"/>
        <w:jc w:val="center"/>
        <w:rPr>
          <w:b/>
          <w:bCs/>
        </w:rPr>
      </w:pPr>
      <w:r w:rsidRPr="00C14FEE">
        <w:rPr>
          <w:b/>
          <w:bCs/>
        </w:rPr>
        <w:t>государственных учреждений образования»</w:t>
      </w:r>
    </w:p>
    <w:p w:rsidR="00C14FEE" w:rsidRPr="00C14FEE" w:rsidRDefault="00C14FEE" w:rsidP="00C14FEE">
      <w:pPr>
        <w:autoSpaceDE w:val="0"/>
        <w:autoSpaceDN w:val="0"/>
        <w:adjustRightInd w:val="0"/>
        <w:jc w:val="center"/>
        <w:rPr>
          <w:b/>
          <w:bCs/>
        </w:rPr>
      </w:pPr>
      <w:r w:rsidRPr="00C14FEE">
        <w:rPr>
          <w:b/>
          <w:bCs/>
        </w:rPr>
        <w:t>Глава 1. Общие положения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1. Государственная услуга «Прием документов и выдача направлений на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предоставление отдыха детям в загородных и пришкольных лагерях отдельным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категориям обучающихся и воспитанников государственных учреждений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образования» (далее – государственная услуга).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2. Стандарт государственной услуги разработан Министерством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образования и науки Республики Казахстан (далее – Министерство).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3. Государственная услуга оказывается организациями образования,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местными исполнительными органами городов Астаны и Алматы, районов 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городов, (далее – </w:t>
      </w:r>
      <w:proofErr w:type="spellStart"/>
      <w:r w:rsidRPr="00C14FEE">
        <w:t>услугодатель</w:t>
      </w:r>
      <w:proofErr w:type="spellEnd"/>
      <w:r w:rsidRPr="00C14FEE">
        <w:t>).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Прием заявления и выдача результата оказания государственной услуги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осуществляются через: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1) канцелярию </w:t>
      </w:r>
      <w:proofErr w:type="spellStart"/>
      <w:r w:rsidRPr="00C14FEE">
        <w:t>услугодателя</w:t>
      </w:r>
      <w:proofErr w:type="spellEnd"/>
      <w:r w:rsidRPr="00C14FEE">
        <w:t>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2) некоммерческое акционерное общество «Государственная корпорация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«Правительство для граждан» (далее – Государственная корпорация).</w:t>
      </w:r>
    </w:p>
    <w:p w:rsidR="00C14FEE" w:rsidRPr="00C14FEE" w:rsidRDefault="00C14FEE" w:rsidP="00BC1D25">
      <w:pPr>
        <w:autoSpaceDE w:val="0"/>
        <w:autoSpaceDN w:val="0"/>
        <w:adjustRightInd w:val="0"/>
        <w:jc w:val="center"/>
        <w:rPr>
          <w:b/>
          <w:bCs/>
        </w:rPr>
      </w:pPr>
      <w:r w:rsidRPr="00C14FEE">
        <w:rPr>
          <w:b/>
          <w:bCs/>
        </w:rPr>
        <w:t>Глава 2. Порядок оказания государственной услуги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4. Сроки оказания государственной услуги: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1) с момента сдачи документов </w:t>
      </w:r>
      <w:proofErr w:type="spellStart"/>
      <w:r w:rsidRPr="00C14FEE">
        <w:t>услугодателю</w:t>
      </w:r>
      <w:proofErr w:type="spellEnd"/>
      <w:r w:rsidRPr="00C14FEE">
        <w:t>, в Государственную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корпорацию – 5 (пять) рабочих дней.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При обращении в Государственную корпорацию день приема не входит в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срок оказания государственной услуги. </w:t>
      </w:r>
      <w:proofErr w:type="spellStart"/>
      <w:r w:rsidRPr="00C14FEE">
        <w:t>Услугодатель</w:t>
      </w:r>
      <w:proofErr w:type="spellEnd"/>
      <w:r w:rsidRPr="00C14FEE">
        <w:t xml:space="preserve"> обеспечивает доставку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результата государственной услуги в Государственную корпорацию, не позднее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чем за сутки до истечения срока оказания государственной услуги;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2) максимально допустимое время ожидания для сдачи документов у</w:t>
      </w:r>
    </w:p>
    <w:p w:rsidR="00C14FEE" w:rsidRPr="00C14FEE" w:rsidRDefault="00C14FEE" w:rsidP="00C14FEE">
      <w:pPr>
        <w:autoSpaceDE w:val="0"/>
        <w:autoSpaceDN w:val="0"/>
        <w:adjustRightInd w:val="0"/>
      </w:pPr>
      <w:proofErr w:type="spellStart"/>
      <w:r w:rsidRPr="00C14FEE">
        <w:t>услугодателя</w:t>
      </w:r>
      <w:proofErr w:type="spellEnd"/>
      <w:r w:rsidRPr="00C14FEE">
        <w:t xml:space="preserve"> или Государственной корпорации – 15 минут;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3) максимально допустимое время обслуживания </w:t>
      </w:r>
      <w:proofErr w:type="spellStart"/>
      <w:r w:rsidRPr="00C14FEE">
        <w:t>услугополучателя</w:t>
      </w:r>
      <w:proofErr w:type="spellEnd"/>
      <w:r w:rsidRPr="00C14FEE">
        <w:t xml:space="preserve"> у</w:t>
      </w:r>
    </w:p>
    <w:p w:rsidR="00C14FEE" w:rsidRPr="00C14FEE" w:rsidRDefault="00C14FEE" w:rsidP="00C14FEE">
      <w:pPr>
        <w:autoSpaceDE w:val="0"/>
        <w:autoSpaceDN w:val="0"/>
        <w:adjustRightInd w:val="0"/>
      </w:pPr>
      <w:proofErr w:type="spellStart"/>
      <w:r w:rsidRPr="00C14FEE">
        <w:t>услугодателя</w:t>
      </w:r>
      <w:proofErr w:type="spellEnd"/>
      <w:r w:rsidRPr="00C14FEE">
        <w:t xml:space="preserve"> – 30 минут, в Государственной корпорации – 15 минут.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5. Форма оказания государственной услуги – бумажная.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6. Результат оказания государственной услуги – направление (путевка) в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загородные и пришкольные лагеря либо мотивированный ответ об отказе в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оказании государственной услуги в случаях и по основаниям,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предусмотренным пунктом 10 настоящего стандарта государственной услуги.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Форма предоставления результата оказания государственной услуги –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бумажная.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7. Государственная услуга оказывается физическим лицам (далее –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услугополучатель) бесплатно.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8. График работы: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1) </w:t>
      </w:r>
      <w:proofErr w:type="spellStart"/>
      <w:r w:rsidRPr="00C14FEE">
        <w:t>услугодателя</w:t>
      </w:r>
      <w:proofErr w:type="spellEnd"/>
      <w:r w:rsidRPr="00C14FEE">
        <w:t>: с понедельника по пятницу включительно, с 9.00 до 18.30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lastRenderedPageBreak/>
        <w:t>часов, с перерывом на обед с 13.00 часов до 14.30 часов, кроме выходных 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праздничных дней, согласно трудовому законодательству Республики Казахстан.</w:t>
      </w:r>
    </w:p>
    <w:p w:rsidR="00C14FEE" w:rsidRPr="00C14FEE" w:rsidRDefault="00C14FEE" w:rsidP="00C14FEE">
      <w:pPr>
        <w:autoSpaceDE w:val="0"/>
        <w:autoSpaceDN w:val="0"/>
        <w:adjustRightInd w:val="0"/>
      </w:pPr>
      <w:proofErr w:type="spellStart"/>
      <w:r w:rsidRPr="00C14FEE">
        <w:t>Редакциялау</w:t>
      </w:r>
      <w:proofErr w:type="spellEnd"/>
      <w:r w:rsidRPr="00C14FEE">
        <w:t xml:space="preserve"> </w:t>
      </w:r>
      <w:proofErr w:type="spellStart"/>
      <w:r w:rsidRPr="00C14FEE">
        <w:t>күні</w:t>
      </w:r>
      <w:proofErr w:type="spellEnd"/>
      <w:r w:rsidRPr="00C14FEE">
        <w:t xml:space="preserve"> 25.12.2017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Прием заявления и выдача результата оказания государственной услуги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осуществляется с 9.00 часов до 17.30 часов с перерывом на обед с 13.00 часов до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14.30 часов. Государственная услуга оказывается в порядке очереди, без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предварительной записи и ускоренного обслуживания;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2) Государственной корпорации: с понедельника по субботу включительно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в соответствии с установленным графиком работы с 9.00 до 20.00 часов без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перерыва на обед, за исключением воскресенья и праздничных дней, согласно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трудовому законодательству.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Прием осуществляется в порядке «электронной» очереди, по месту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регистрации </w:t>
      </w:r>
      <w:proofErr w:type="spellStart"/>
      <w:r w:rsidRPr="00C14FEE">
        <w:t>услугополучателя</w:t>
      </w:r>
      <w:proofErr w:type="spellEnd"/>
      <w:r w:rsidRPr="00C14FEE">
        <w:t>, без ускоренного обслуживания, возможно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«бронирование» электронной очереди посредством портала.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9. Перечень документов, необходимых для оказания государственной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услуги при обращении </w:t>
      </w:r>
      <w:proofErr w:type="spellStart"/>
      <w:r w:rsidRPr="00C14FEE">
        <w:t>услугополучателя</w:t>
      </w:r>
      <w:proofErr w:type="spellEnd"/>
      <w:r w:rsidRPr="00C14FEE">
        <w:t xml:space="preserve"> к </w:t>
      </w:r>
      <w:proofErr w:type="spellStart"/>
      <w:r w:rsidRPr="00C14FEE">
        <w:t>услугодателю</w:t>
      </w:r>
      <w:proofErr w:type="spellEnd"/>
      <w:r w:rsidRPr="00C14FEE">
        <w:t>: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1) заявление </w:t>
      </w:r>
      <w:proofErr w:type="spellStart"/>
      <w:r w:rsidRPr="00C14FEE">
        <w:t>услугополучателя</w:t>
      </w:r>
      <w:proofErr w:type="spellEnd"/>
      <w:r w:rsidRPr="00C14FEE">
        <w:t xml:space="preserve"> по форме согласно приложению 1 к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настоящему стандарту государственной услуги;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2) копия документа, удостоверяющего личность </w:t>
      </w:r>
      <w:proofErr w:type="spellStart"/>
      <w:r w:rsidRPr="00C14FEE">
        <w:t>услугополучателя</w:t>
      </w:r>
      <w:proofErr w:type="spellEnd"/>
      <w:r w:rsidRPr="00C14FEE">
        <w:t>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3) копия свидетельства о рождении ребенка;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4) медицинская справка на школьника, отъезжающего в оздоровительный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лагерь в соответствии с формой № 079/у, утвержденной приказом исполняющего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обязанности Министра здравоохранения Республики Казахстан «Об утверждении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форм первичной медицинской документации организаций здравоохранения» от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23 ноября 2010 года № 907 (зарегистрирован в Реестре государственной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регистрации нормативных правовых актов Республики Казахстан за № 6697);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5) копия документа, подтверждающего статус: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для детей из семей, имеющих право на получение государственной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адресной социальной помощи - справка, подтверждающая принадлежность</w:t>
      </w:r>
    </w:p>
    <w:p w:rsidR="00C14FEE" w:rsidRPr="00C14FEE" w:rsidRDefault="00C14FEE" w:rsidP="00C14FEE">
      <w:pPr>
        <w:autoSpaceDE w:val="0"/>
        <w:autoSpaceDN w:val="0"/>
        <w:adjustRightInd w:val="0"/>
      </w:pPr>
      <w:proofErr w:type="spellStart"/>
      <w:r w:rsidRPr="00C14FEE">
        <w:t>услугополучателя</w:t>
      </w:r>
      <w:proofErr w:type="spellEnd"/>
      <w:r w:rsidRPr="00C14FEE">
        <w:t xml:space="preserve"> (семьи) к получателям государственной адресной социальной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помощи, предоставляемой местными исполнительными органами, для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категории, имеющей право на получение государственной адресной социальной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помощи;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для детей из семей, не получающих государственную адресную социальную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помощь, в которых среднедушевой доход ниже величины прожиточного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минимума - документы о полученных доходах </w:t>
      </w:r>
      <w:proofErr w:type="spellStart"/>
      <w:r w:rsidRPr="00C14FEE">
        <w:t>услугополучателей</w:t>
      </w:r>
      <w:proofErr w:type="spellEnd"/>
      <w:r w:rsidRPr="00C14FEE">
        <w:t xml:space="preserve"> (семьи)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(заработная плата, доходы от предпринимательской и других видов деятельности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родителей или лиц их заменяющих, доходы в виде алиментов на детей и других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иждивенцев) из семей, не получающих государственную адресную социальную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помощь, в которых </w:t>
      </w:r>
      <w:proofErr w:type="spellStart"/>
      <w:r w:rsidRPr="00C14FEE">
        <w:t>сренедушевой</w:t>
      </w:r>
      <w:proofErr w:type="spellEnd"/>
      <w:r w:rsidRPr="00C14FEE">
        <w:t xml:space="preserve"> доход ниже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величины прожиточного минимума);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для детей – сирот и детей, оставшихся без попечения родителей,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проживающим в семьях - решение уполномоченного органа об утверждении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опеки (попечительства), договор о передаче на патронатное воспитание, в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приемную семью;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для детей из семей, требующих экстренной помощи в результате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чрезвычайных ситуаций - документ, подтверждающий необходимость экстренной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помощи в результате чрезвычайной ситуации, предоставляемая местными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исполнительными органами;</w:t>
      </w:r>
    </w:p>
    <w:p w:rsidR="00C14FEE" w:rsidRPr="00C14FEE" w:rsidRDefault="00C14FEE" w:rsidP="00C14FEE">
      <w:pPr>
        <w:autoSpaceDE w:val="0"/>
        <w:autoSpaceDN w:val="0"/>
        <w:adjustRightInd w:val="0"/>
      </w:pPr>
      <w:proofErr w:type="gramStart"/>
      <w:r w:rsidRPr="00C14FEE">
        <w:t>для иных категорий</w:t>
      </w:r>
      <w:proofErr w:type="gramEnd"/>
      <w:r w:rsidRPr="00C14FEE">
        <w:t xml:space="preserve"> обучающихся и воспитанников, определяемых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коллегиальным органом организации образования (в том числе, для детей –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инвалидов, с ограниченными возможностями в развитии, детей из экологически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неблагоприятных районов) - решение коллегиального органа организации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образования о выдаче бесплатных направлений на предоставление отдыха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lastRenderedPageBreak/>
        <w:t>загородные и пришкольные лагеря на основании обследования материально-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бытового положения семьи, а также других необходимых документов для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принятия решения об оказании финансовой и материальной помощи;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в </w:t>
      </w:r>
      <w:proofErr w:type="spellStart"/>
      <w:r w:rsidRPr="00C14FEE">
        <w:t>Государственую</w:t>
      </w:r>
      <w:proofErr w:type="spellEnd"/>
      <w:r w:rsidRPr="00C14FEE">
        <w:t xml:space="preserve"> корпорацию: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1) заявление </w:t>
      </w:r>
      <w:proofErr w:type="spellStart"/>
      <w:r w:rsidRPr="00C14FEE">
        <w:t>услугополучателя</w:t>
      </w:r>
      <w:proofErr w:type="spellEnd"/>
      <w:r w:rsidRPr="00C14FEE">
        <w:t xml:space="preserve"> по форме согласно приложению 1 к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настоящему стандарту государственной услуги;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2) документ, удостоверяющий личность </w:t>
      </w:r>
      <w:proofErr w:type="spellStart"/>
      <w:r w:rsidRPr="00C14FEE">
        <w:t>услугополучателя</w:t>
      </w:r>
      <w:proofErr w:type="spellEnd"/>
      <w:r w:rsidRPr="00C14FEE">
        <w:t xml:space="preserve"> (требуется для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идентификации личности);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3) копия свидетельства о рождении ребенка (в случае рождения до 13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августа 2007 года либо за пределами Республики Казахстан);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4) медицинская справка на школьника, отъезжающего в оздоровительный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лагерь в соответствии с формой № 079/у, утвержденной приказом исполняющего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обязанности Министра здравоохранения Республики Казахстан «Об утверждении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форм первичной медицинской документации организаций здравоохранения» от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23 ноября 2010 года № 907 (зарегистрирован в Реестре государственной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регистрации нормативных правовых актов Республики Казахстан за № 6697);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5) копия документа, подтверждающего статус: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для детей из семей, имеющих право на получение государственной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адресной социальной помощи - справка, подтверждающая принадлежность</w:t>
      </w:r>
    </w:p>
    <w:p w:rsidR="00C14FEE" w:rsidRPr="00C14FEE" w:rsidRDefault="00C14FEE" w:rsidP="00C14FEE">
      <w:pPr>
        <w:autoSpaceDE w:val="0"/>
        <w:autoSpaceDN w:val="0"/>
        <w:adjustRightInd w:val="0"/>
      </w:pPr>
      <w:proofErr w:type="spellStart"/>
      <w:r w:rsidRPr="00C14FEE">
        <w:t>услугополучателя</w:t>
      </w:r>
      <w:proofErr w:type="spellEnd"/>
      <w:r w:rsidRPr="00C14FEE">
        <w:t xml:space="preserve"> (семьи) к получателям государственной адресной социальной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помощи, предоставляемой местными исполнительными органами, для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категории, имеющей право на получение государственной адресной социальной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помощи;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для детей из семей, не получающих государственную адресную социальную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помощь, в которых среднедушевой доход ниже величины прожиточного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минимума - документы о полученных доходах </w:t>
      </w:r>
      <w:proofErr w:type="spellStart"/>
      <w:r w:rsidRPr="00C14FEE">
        <w:t>услугополучателей</w:t>
      </w:r>
      <w:proofErr w:type="spellEnd"/>
      <w:r w:rsidRPr="00C14FEE">
        <w:t xml:space="preserve"> (семьи)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(заработная плата, доходы от предпринимательской и других видов деятельности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родителей или лиц их заменяющих, доходы в виде алиментов на детей и других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иждивенцев) из семей, не получающих государственную адресную социальную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помощь, в которых </w:t>
      </w:r>
      <w:proofErr w:type="spellStart"/>
      <w:r w:rsidRPr="00C14FEE">
        <w:t>сренедушевой</w:t>
      </w:r>
      <w:proofErr w:type="spellEnd"/>
      <w:r w:rsidRPr="00C14FEE">
        <w:t xml:space="preserve"> доход ниже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величины прожиточного минимума);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для детей – сирот и детей, оставшихся без попечения родителей,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проживающим в семьях - решение уполномоченного органа об утверждении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опеки (попечительства), договор о передаче на патронатное воспитание, в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приемную семью;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для детей из семей, требующих экстренной помощи в результате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чрезвычайных ситуаций - документ, подтверждающий необходимость экстренной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помощи в результате чрезвычайной ситуации. предоставляемая местными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исполнительными органами;</w:t>
      </w:r>
    </w:p>
    <w:p w:rsidR="00C14FEE" w:rsidRPr="00C14FEE" w:rsidRDefault="00C14FEE" w:rsidP="00C14FEE">
      <w:pPr>
        <w:autoSpaceDE w:val="0"/>
        <w:autoSpaceDN w:val="0"/>
        <w:adjustRightInd w:val="0"/>
      </w:pPr>
      <w:proofErr w:type="gramStart"/>
      <w:r w:rsidRPr="00C14FEE">
        <w:t>для иных категорий</w:t>
      </w:r>
      <w:proofErr w:type="gramEnd"/>
      <w:r w:rsidRPr="00C14FEE">
        <w:t xml:space="preserve"> обучающихся и воспитанников, определяемых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коллегиальным органом организации образования (в том числе, для детей –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инвалидов, с ограниченными возможностями в развитии, детей из экологически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неблагоприятных районов) - решение коллегиального органа организации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образования о выдаче бесплатных направлений на предоставление отдыха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загородные и пришкольные лагеря на основании обследования материально-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бытового положения семьи, а также других необходимых документов для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принятия решения об оказании финансовой и материальной помощи.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Сведения о документах, удостоверяющих личность, свидетельстве о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рождении ребенка (в случае рождения ребенка после 13 августа 2007 года),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свидетельстве о заключении брака работник Государственной корпорации и</w:t>
      </w:r>
    </w:p>
    <w:p w:rsidR="00C14FEE" w:rsidRPr="00C14FEE" w:rsidRDefault="00C14FEE" w:rsidP="00C14FEE">
      <w:pPr>
        <w:autoSpaceDE w:val="0"/>
        <w:autoSpaceDN w:val="0"/>
        <w:adjustRightInd w:val="0"/>
      </w:pPr>
      <w:proofErr w:type="spellStart"/>
      <w:r w:rsidRPr="00C14FEE">
        <w:t>услугодатель</w:t>
      </w:r>
      <w:proofErr w:type="spellEnd"/>
      <w:r w:rsidRPr="00C14FEE">
        <w:t xml:space="preserve"> получает из соответствующих государственных информационных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систем через шлюз «электронного правительства».</w:t>
      </w:r>
    </w:p>
    <w:p w:rsidR="00C14FEE" w:rsidRPr="00C14FEE" w:rsidRDefault="00C14FEE" w:rsidP="00C14FEE">
      <w:pPr>
        <w:autoSpaceDE w:val="0"/>
        <w:autoSpaceDN w:val="0"/>
        <w:adjustRightInd w:val="0"/>
      </w:pPr>
      <w:proofErr w:type="spellStart"/>
      <w:r w:rsidRPr="00C14FEE">
        <w:t>Услугодатель</w:t>
      </w:r>
      <w:proofErr w:type="spellEnd"/>
      <w:r w:rsidRPr="00C14FEE">
        <w:t xml:space="preserve"> или Работник Государственной корпорации получает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согласие </w:t>
      </w:r>
      <w:proofErr w:type="spellStart"/>
      <w:r w:rsidRPr="00C14FEE">
        <w:t>услугополучателя</w:t>
      </w:r>
      <w:proofErr w:type="spellEnd"/>
      <w:r w:rsidRPr="00C14FEE">
        <w:t xml:space="preserve"> на использование сведений, составляющих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lastRenderedPageBreak/>
        <w:t>охраняемую законом тайну, содержащихся в информационных системах, при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оказании государственных услуг, если иное не предусмотрено законами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Республики Казахстан.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При приеме документов через Государственную корпорацию</w:t>
      </w:r>
    </w:p>
    <w:p w:rsidR="00C14FEE" w:rsidRPr="00C14FEE" w:rsidRDefault="00C14FEE" w:rsidP="00C14FEE">
      <w:pPr>
        <w:autoSpaceDE w:val="0"/>
        <w:autoSpaceDN w:val="0"/>
        <w:adjustRightInd w:val="0"/>
      </w:pPr>
      <w:proofErr w:type="spellStart"/>
      <w:r w:rsidRPr="00C14FEE">
        <w:t>услугополучателю</w:t>
      </w:r>
      <w:proofErr w:type="spellEnd"/>
      <w:r w:rsidRPr="00C14FEE">
        <w:t xml:space="preserve"> выдается расписка о приеме соответствующих документов.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В Государственной корпорации выдача готовых документов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осуществляется на основании расписки о приеме документов при предъявлении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удостоверения личности (либо его представителя по нотариально заверенной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доверенности).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Государственная корпорация обеспечивает хранение результата в течение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одного месяца, после чего передает его </w:t>
      </w:r>
      <w:proofErr w:type="spellStart"/>
      <w:r w:rsidRPr="00C14FEE">
        <w:t>услугодателю</w:t>
      </w:r>
      <w:proofErr w:type="spellEnd"/>
      <w:r w:rsidRPr="00C14FEE">
        <w:t xml:space="preserve"> для дальнейшего хранения.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При обращении </w:t>
      </w:r>
      <w:proofErr w:type="spellStart"/>
      <w:r w:rsidRPr="00C14FEE">
        <w:t>услугополучателя</w:t>
      </w:r>
      <w:proofErr w:type="spellEnd"/>
      <w:r w:rsidRPr="00C14FEE">
        <w:t xml:space="preserve"> по истечении одного месяца по запросу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Государственной корпорации </w:t>
      </w:r>
      <w:proofErr w:type="spellStart"/>
      <w:r w:rsidRPr="00C14FEE">
        <w:t>услугодатель</w:t>
      </w:r>
      <w:proofErr w:type="spellEnd"/>
      <w:r w:rsidRPr="00C14FEE">
        <w:t xml:space="preserve"> в течение одного рабочего дня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направляет готовые документы в Государственную корпорацию для выдачи</w:t>
      </w:r>
    </w:p>
    <w:p w:rsidR="00C14FEE" w:rsidRPr="00C14FEE" w:rsidRDefault="00C14FEE" w:rsidP="00C14FEE">
      <w:pPr>
        <w:autoSpaceDE w:val="0"/>
        <w:autoSpaceDN w:val="0"/>
        <w:adjustRightInd w:val="0"/>
      </w:pPr>
      <w:proofErr w:type="spellStart"/>
      <w:r w:rsidRPr="00C14FEE">
        <w:t>услугополучателю</w:t>
      </w:r>
      <w:proofErr w:type="spellEnd"/>
      <w:r w:rsidRPr="00C14FEE">
        <w:t>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В случае предоставления </w:t>
      </w:r>
      <w:proofErr w:type="spellStart"/>
      <w:r w:rsidRPr="00C14FEE">
        <w:t>услугополучателем</w:t>
      </w:r>
      <w:proofErr w:type="spellEnd"/>
      <w:r w:rsidRPr="00C14FEE">
        <w:t xml:space="preserve"> неполного пакета документов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согласно пункту 9 настоящего стандарта государственной услуги и (или)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документов с истекшим сроком действия </w:t>
      </w:r>
      <w:proofErr w:type="spellStart"/>
      <w:r w:rsidRPr="00C14FEE">
        <w:t>услугодатель</w:t>
      </w:r>
      <w:proofErr w:type="spellEnd"/>
      <w:r w:rsidRPr="00C14FEE">
        <w:t xml:space="preserve"> отказывает в приеме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заявления.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10. Основаниями для отказа в оказании государственной услуги являются: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1) установление недостоверности документов, представленных</w:t>
      </w:r>
    </w:p>
    <w:p w:rsidR="00C14FEE" w:rsidRPr="00C14FEE" w:rsidRDefault="00C14FEE" w:rsidP="00C14FEE">
      <w:pPr>
        <w:autoSpaceDE w:val="0"/>
        <w:autoSpaceDN w:val="0"/>
        <w:adjustRightInd w:val="0"/>
      </w:pPr>
      <w:proofErr w:type="spellStart"/>
      <w:r w:rsidRPr="00C14FEE">
        <w:t>услугополучателем</w:t>
      </w:r>
      <w:proofErr w:type="spellEnd"/>
      <w:r w:rsidRPr="00C14FEE">
        <w:t xml:space="preserve"> для получения государственной услуги, и (или) данных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(сведений), содержащихся в них;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2) несоответствие </w:t>
      </w:r>
      <w:proofErr w:type="spellStart"/>
      <w:r w:rsidRPr="00C14FEE">
        <w:t>услугополучателя</w:t>
      </w:r>
      <w:proofErr w:type="spellEnd"/>
      <w:r w:rsidRPr="00C14FEE">
        <w:t xml:space="preserve"> и (или) представленных материалов,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объектов, данных и сведений, необходимых для оказания государственной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услуги, требованиям, установленным постановлением Правительства Республики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Казахстан от 25 января 2008 года N 64 «Об утверждении Правил формирования,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направления расходования и учета средств, выделяемых на оказание финансовой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и материальной помощи обучающимся и воспитанникам государственных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учреждений образования из семей, имеющих право на получение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государственной адресной социальной помощи, а также из семей, не получающих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государственную адресную социальную помощь, в которых среднедушевой доход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ниже величины прожиточного минимума, и детям - сиротам, детям, оставшимся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без попечения родителей, проживающим в семьях, детям из семей, требующих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экстренной помощи в результате чрезвычайных ситуаций, и иным категориям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обучающихся и воспитанников»;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3) в отношении </w:t>
      </w:r>
      <w:proofErr w:type="spellStart"/>
      <w:r w:rsidRPr="00C14FEE">
        <w:t>услугополучателя</w:t>
      </w:r>
      <w:proofErr w:type="spellEnd"/>
      <w:r w:rsidRPr="00C14FEE">
        <w:t xml:space="preserve"> имеется вступившее в законную силу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решение суда, на основании которого услугополучатель лишен специального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права, связанного с получением государственной услуги.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В случае представления </w:t>
      </w:r>
      <w:proofErr w:type="spellStart"/>
      <w:r w:rsidRPr="00C14FEE">
        <w:t>услугополучателем</w:t>
      </w:r>
      <w:proofErr w:type="spellEnd"/>
      <w:r w:rsidRPr="00C14FEE">
        <w:t xml:space="preserve"> неполного пакета документов,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согласно перечню, предусмотренному пунктом 9 настоящего стандарта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государственной услуги, работник Государственной корпорации отказывает в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приеме заявления и выдает расписку по форме согласно приложению 2 к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настоящему стандарту государственной услуги.</w:t>
      </w:r>
    </w:p>
    <w:p w:rsidR="00C14FEE" w:rsidRPr="00C14FEE" w:rsidRDefault="00C14FEE" w:rsidP="00BC1D25">
      <w:pPr>
        <w:autoSpaceDE w:val="0"/>
        <w:autoSpaceDN w:val="0"/>
        <w:adjustRightInd w:val="0"/>
        <w:jc w:val="center"/>
        <w:rPr>
          <w:b/>
          <w:bCs/>
        </w:rPr>
      </w:pPr>
      <w:r w:rsidRPr="00C14FEE">
        <w:rPr>
          <w:b/>
          <w:bCs/>
        </w:rPr>
        <w:t>Глава 3. Порядок обжалования решений, действий (бездействия) местных</w:t>
      </w:r>
    </w:p>
    <w:p w:rsidR="00C14FEE" w:rsidRPr="00C14FEE" w:rsidRDefault="00C14FEE" w:rsidP="00BC1D25">
      <w:pPr>
        <w:autoSpaceDE w:val="0"/>
        <w:autoSpaceDN w:val="0"/>
        <w:adjustRightInd w:val="0"/>
        <w:jc w:val="center"/>
        <w:rPr>
          <w:b/>
          <w:bCs/>
        </w:rPr>
      </w:pPr>
      <w:r w:rsidRPr="00C14FEE">
        <w:rPr>
          <w:b/>
          <w:bCs/>
        </w:rPr>
        <w:t>исполнительных органов областей, города республиканского значения,</w:t>
      </w:r>
    </w:p>
    <w:p w:rsidR="00C14FEE" w:rsidRPr="00C14FEE" w:rsidRDefault="00C14FEE" w:rsidP="00BC1D25">
      <w:pPr>
        <w:autoSpaceDE w:val="0"/>
        <w:autoSpaceDN w:val="0"/>
        <w:adjustRightInd w:val="0"/>
        <w:jc w:val="center"/>
        <w:rPr>
          <w:b/>
          <w:bCs/>
        </w:rPr>
      </w:pPr>
      <w:r w:rsidRPr="00C14FEE">
        <w:rPr>
          <w:b/>
          <w:bCs/>
        </w:rPr>
        <w:t xml:space="preserve">столицы, районов, городов областного значения, а также </w:t>
      </w:r>
      <w:proofErr w:type="spellStart"/>
      <w:r w:rsidRPr="00C14FEE">
        <w:rPr>
          <w:b/>
          <w:bCs/>
        </w:rPr>
        <w:t>услугодателей</w:t>
      </w:r>
      <w:proofErr w:type="spellEnd"/>
      <w:r w:rsidRPr="00C14FEE">
        <w:rPr>
          <w:b/>
          <w:bCs/>
        </w:rPr>
        <w:t xml:space="preserve"> и</w:t>
      </w:r>
    </w:p>
    <w:p w:rsidR="00C14FEE" w:rsidRPr="00C14FEE" w:rsidRDefault="00C14FEE" w:rsidP="00BC1D25">
      <w:pPr>
        <w:autoSpaceDE w:val="0"/>
        <w:autoSpaceDN w:val="0"/>
        <w:adjustRightInd w:val="0"/>
        <w:jc w:val="center"/>
        <w:rPr>
          <w:b/>
          <w:bCs/>
        </w:rPr>
      </w:pPr>
      <w:r w:rsidRPr="00C14FEE">
        <w:rPr>
          <w:b/>
          <w:bCs/>
        </w:rPr>
        <w:t>(или) их должностных лиц по вопросам оказания государственных услуг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11. Обжалование решений, действий (бездействия) </w:t>
      </w:r>
      <w:proofErr w:type="spellStart"/>
      <w:r w:rsidRPr="00C14FEE">
        <w:t>услугодателя</w:t>
      </w:r>
      <w:proofErr w:type="spellEnd"/>
      <w:r w:rsidRPr="00C14FEE">
        <w:t xml:space="preserve"> и (или) его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должностных лиц по вопросам оказания государственных услуг: жалоба подается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на имя руководителя </w:t>
      </w:r>
      <w:proofErr w:type="spellStart"/>
      <w:r w:rsidRPr="00C14FEE">
        <w:t>услугодателя</w:t>
      </w:r>
      <w:proofErr w:type="spellEnd"/>
      <w:r w:rsidRPr="00C14FEE">
        <w:t xml:space="preserve"> по адресам, указанным в пункте 14 настоящего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стандарта государственной услуги.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Жалоба подается в письменной форме по почте либо нарочно через</w:t>
      </w:r>
      <w:r w:rsidR="00BC1D25" w:rsidRPr="00BC1D25">
        <w:t xml:space="preserve"> </w:t>
      </w:r>
      <w:r w:rsidRPr="00C14FEE">
        <w:t xml:space="preserve">канцелярию </w:t>
      </w:r>
      <w:proofErr w:type="spellStart"/>
      <w:r w:rsidRPr="00C14FEE">
        <w:t>услугодателя</w:t>
      </w:r>
      <w:proofErr w:type="spellEnd"/>
      <w:r w:rsidRPr="00C14FEE">
        <w:t xml:space="preserve"> или </w:t>
      </w:r>
      <w:proofErr w:type="spellStart"/>
      <w:r w:rsidRPr="00C14FEE">
        <w:t>акимата</w:t>
      </w:r>
      <w:proofErr w:type="spellEnd"/>
      <w:r w:rsidRPr="00C14FEE">
        <w:t>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lastRenderedPageBreak/>
        <w:t>В жалобе физического лица указывается его фамилия, имя, отчество (при</w:t>
      </w:r>
      <w:r w:rsidR="00BC1D25" w:rsidRPr="00BC1D25">
        <w:t xml:space="preserve"> </w:t>
      </w:r>
      <w:r w:rsidRPr="00C14FEE">
        <w:t>его наличии), почтовый адрес, контактный телефон.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Подтверждением принятия жалобы является ее регистрация (штамп,</w:t>
      </w:r>
      <w:r w:rsidR="00BC1D25" w:rsidRPr="00BC1D25">
        <w:t xml:space="preserve"> </w:t>
      </w:r>
      <w:r w:rsidRPr="00C14FEE">
        <w:t xml:space="preserve">входящий номер и дата) в канцелярии </w:t>
      </w:r>
      <w:proofErr w:type="spellStart"/>
      <w:r w:rsidRPr="00C14FEE">
        <w:t>услугодателя</w:t>
      </w:r>
      <w:proofErr w:type="spellEnd"/>
      <w:r w:rsidRPr="00C14FEE">
        <w:t xml:space="preserve"> или </w:t>
      </w:r>
      <w:proofErr w:type="spellStart"/>
      <w:r w:rsidRPr="00C14FEE">
        <w:t>акимата</w:t>
      </w:r>
      <w:proofErr w:type="spellEnd"/>
      <w:r w:rsidRPr="00C14FEE">
        <w:t xml:space="preserve"> с указанием</w:t>
      </w:r>
      <w:r w:rsidR="00BC1D25" w:rsidRPr="00BC1D25">
        <w:t xml:space="preserve"> </w:t>
      </w:r>
      <w:r w:rsidRPr="00C14FEE">
        <w:t>фамилии и инициалов лица, принявшего жалобу, срока и места получения ответа</w:t>
      </w:r>
      <w:r w:rsidR="00BC1D25" w:rsidRPr="00BC1D25">
        <w:t xml:space="preserve"> </w:t>
      </w:r>
      <w:r w:rsidRPr="00C14FEE">
        <w:t>на поданную жалобу.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Жалоба на действия (бездействия) работника Государственной корпорации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направляется к руководителю Государственной корпорации по адресам 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телефонам, указанным в пункте 14 настоящего стандарта государственной услуги.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Подтверждением принятия жалобы в Государственной корпорации,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поступившей как нарочно, так и почтой, является ее регистрация (штамп,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входящий </w:t>
      </w:r>
      <w:proofErr w:type="gramStart"/>
      <w:r w:rsidRPr="00C14FEE">
        <w:t>номер</w:t>
      </w:r>
      <w:proofErr w:type="gramEnd"/>
      <w:r w:rsidRPr="00C14FEE">
        <w:t xml:space="preserve"> и дата регистрации проставляются на втором экземпляре жалобы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или сопроводительном письме к жалобе).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Жалоба </w:t>
      </w:r>
      <w:proofErr w:type="spellStart"/>
      <w:r w:rsidRPr="00C14FEE">
        <w:t>услугополучателя</w:t>
      </w:r>
      <w:proofErr w:type="spellEnd"/>
      <w:r w:rsidRPr="00C14FEE">
        <w:t xml:space="preserve">, поступившая в адрес </w:t>
      </w:r>
      <w:proofErr w:type="spellStart"/>
      <w:r w:rsidRPr="00C14FEE">
        <w:t>услугодателя</w:t>
      </w:r>
      <w:proofErr w:type="spellEnd"/>
      <w:r w:rsidRPr="00C14FEE">
        <w:t xml:space="preserve">, </w:t>
      </w:r>
      <w:proofErr w:type="spellStart"/>
      <w:r w:rsidRPr="00C14FEE">
        <w:t>акимата</w:t>
      </w:r>
      <w:proofErr w:type="spellEnd"/>
      <w:r w:rsidRPr="00C14FEE">
        <w:t xml:space="preserve"> или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Государственной корпорации, подлежит рассмотрению в течение пяти рабочих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дней со дня ее регистрации. Мотивированный ответ о результатах рассмотрения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жалобы направляется </w:t>
      </w:r>
      <w:proofErr w:type="spellStart"/>
      <w:r w:rsidRPr="00C14FEE">
        <w:t>услогополучателю</w:t>
      </w:r>
      <w:proofErr w:type="spellEnd"/>
      <w:r w:rsidRPr="00C14FEE">
        <w:t xml:space="preserve"> по почте либо выдается нарочно в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канцелярии </w:t>
      </w:r>
      <w:proofErr w:type="spellStart"/>
      <w:r w:rsidRPr="00C14FEE">
        <w:t>услугодателя</w:t>
      </w:r>
      <w:proofErr w:type="spellEnd"/>
      <w:r w:rsidRPr="00C14FEE">
        <w:t xml:space="preserve">, </w:t>
      </w:r>
      <w:proofErr w:type="spellStart"/>
      <w:r w:rsidRPr="00C14FEE">
        <w:t>акимата</w:t>
      </w:r>
      <w:proofErr w:type="spellEnd"/>
      <w:r w:rsidRPr="00C14FEE">
        <w:t xml:space="preserve"> или Государственной корпорации.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В случае несогласия с результатами оказанной государственной услуги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услугополучатель может обратиться с жалобой в уполномоченный орган по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оценке и контролю за качеством оказания государственных услуг.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Жалоба </w:t>
      </w:r>
      <w:proofErr w:type="spellStart"/>
      <w:r w:rsidRPr="00C14FEE">
        <w:t>услугополучателя</w:t>
      </w:r>
      <w:proofErr w:type="spellEnd"/>
      <w:r w:rsidRPr="00C14FEE">
        <w:t>, поступившая в адрес уполномоченного органа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по оценке и контролю за качеством оказания государственных услуг, подлежит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рассмотрению в течение пятнадцати рабочих дней со дня ее регистрации.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Информацию о порядке обжалования действий (бездействия) </w:t>
      </w:r>
      <w:proofErr w:type="spellStart"/>
      <w:r w:rsidRPr="00C14FEE">
        <w:t>услугодателя</w:t>
      </w:r>
      <w:proofErr w:type="spellEnd"/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и (или) его должностных лиц можно получить по телефону Единого контакт-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центра 1414, 8 800 080 7777.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12. В случаях несогласия с результатами оказанной государственной услуги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услугополучатель имеет право обратиться в суд в установленном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законодательством Республики Казахстан порядке.</w:t>
      </w:r>
    </w:p>
    <w:p w:rsidR="00C14FEE" w:rsidRPr="00C14FEE" w:rsidRDefault="00C14FEE" w:rsidP="00C14FEE">
      <w:pPr>
        <w:autoSpaceDE w:val="0"/>
        <w:autoSpaceDN w:val="0"/>
        <w:adjustRightInd w:val="0"/>
      </w:pPr>
    </w:p>
    <w:p w:rsidR="00C14FEE" w:rsidRPr="00C14FEE" w:rsidRDefault="00C14FEE" w:rsidP="00BC1D25">
      <w:pPr>
        <w:autoSpaceDE w:val="0"/>
        <w:autoSpaceDN w:val="0"/>
        <w:adjustRightInd w:val="0"/>
        <w:jc w:val="center"/>
        <w:rPr>
          <w:b/>
          <w:bCs/>
        </w:rPr>
      </w:pPr>
      <w:r w:rsidRPr="00C14FEE">
        <w:rPr>
          <w:b/>
          <w:bCs/>
        </w:rPr>
        <w:t>Глава 4. Иные требования с учетом особенностей оказания государственной</w:t>
      </w:r>
    </w:p>
    <w:p w:rsidR="00C14FEE" w:rsidRPr="00C14FEE" w:rsidRDefault="00C14FEE" w:rsidP="00BC1D25">
      <w:pPr>
        <w:autoSpaceDE w:val="0"/>
        <w:autoSpaceDN w:val="0"/>
        <w:adjustRightInd w:val="0"/>
        <w:jc w:val="center"/>
        <w:rPr>
          <w:b/>
          <w:bCs/>
        </w:rPr>
      </w:pPr>
      <w:r w:rsidRPr="00C14FEE">
        <w:rPr>
          <w:b/>
          <w:bCs/>
        </w:rPr>
        <w:t>услуги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13. </w:t>
      </w:r>
      <w:proofErr w:type="spellStart"/>
      <w:r w:rsidRPr="00C14FEE">
        <w:t>Услугополучателям</w:t>
      </w:r>
      <w:proofErr w:type="spellEnd"/>
      <w:r w:rsidRPr="00C14FEE">
        <w:t>, имеющим установленным законодательством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порядке полную или </w:t>
      </w:r>
      <w:proofErr w:type="gramStart"/>
      <w:r w:rsidRPr="00C14FEE">
        <w:t>частичную утрату способности</w:t>
      </w:r>
      <w:proofErr w:type="gramEnd"/>
      <w:r w:rsidRPr="00C14FEE">
        <w:t xml:space="preserve"> или возможности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осуществлять самообслуживание, самостоятельно передвигаться,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ориентироваться прием документов, для оказания государственной услуги,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производиться работником Государственной корпорации с выездом по месту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жительства посредством обращения через Единый контакт-центр 1414, 8 800 080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7777.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14. Адреса мест оказания государственной услуги размещены на: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1) </w:t>
      </w:r>
      <w:proofErr w:type="spellStart"/>
      <w:r w:rsidRPr="00C14FEE">
        <w:t>интернет-ресурсе</w:t>
      </w:r>
      <w:proofErr w:type="spellEnd"/>
      <w:r w:rsidRPr="00C14FEE">
        <w:t xml:space="preserve"> Министерства www.edu.gov.kz.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2) </w:t>
      </w:r>
      <w:proofErr w:type="spellStart"/>
      <w:r w:rsidRPr="00C14FEE">
        <w:t>интернет-ресурсе</w:t>
      </w:r>
      <w:proofErr w:type="spellEnd"/>
      <w:r w:rsidRPr="00C14FEE">
        <w:t xml:space="preserve"> Государственной корпорации: www.gov4c.kz.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15. Контактные телефоны справочных служб </w:t>
      </w:r>
      <w:proofErr w:type="spellStart"/>
      <w:r w:rsidRPr="00C14FEE">
        <w:t>услугодателя</w:t>
      </w:r>
      <w:proofErr w:type="spellEnd"/>
      <w:r w:rsidRPr="00C14FEE">
        <w:t xml:space="preserve"> по вопросам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оказания государственной услуги размещены на </w:t>
      </w:r>
      <w:proofErr w:type="spellStart"/>
      <w:r w:rsidRPr="00C14FEE">
        <w:t>интернет-ресурсах</w:t>
      </w:r>
      <w:proofErr w:type="spellEnd"/>
      <w:r w:rsidRPr="00C14FEE">
        <w:t xml:space="preserve"> Министерства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www.edu.gov.kz, </w:t>
      </w:r>
      <w:proofErr w:type="spellStart"/>
      <w:r w:rsidRPr="00C14FEE">
        <w:t>услугодателя</w:t>
      </w:r>
      <w:proofErr w:type="spellEnd"/>
      <w:r w:rsidRPr="00C14FEE">
        <w:t xml:space="preserve"> www.bala-kkk.kz. Единый контакт-центр 1414, 8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800 080 7777.</w:t>
      </w:r>
    </w:p>
    <w:p w:rsidR="00C14FEE" w:rsidRPr="00C14FEE" w:rsidRDefault="00C14FEE" w:rsidP="00C14FEE">
      <w:pPr>
        <w:autoSpaceDE w:val="0"/>
        <w:autoSpaceDN w:val="0"/>
        <w:adjustRightInd w:val="0"/>
      </w:pPr>
    </w:p>
    <w:p w:rsidR="00BC1D25" w:rsidRDefault="00BC1D25" w:rsidP="00C14FEE">
      <w:pPr>
        <w:autoSpaceDE w:val="0"/>
        <w:autoSpaceDN w:val="0"/>
        <w:adjustRightInd w:val="0"/>
      </w:pPr>
    </w:p>
    <w:p w:rsidR="00BC1D25" w:rsidRDefault="00BC1D25" w:rsidP="00C14FEE">
      <w:pPr>
        <w:autoSpaceDE w:val="0"/>
        <w:autoSpaceDN w:val="0"/>
        <w:adjustRightInd w:val="0"/>
      </w:pPr>
    </w:p>
    <w:p w:rsidR="00BC1D25" w:rsidRDefault="00BC1D25" w:rsidP="00C14FEE">
      <w:pPr>
        <w:autoSpaceDE w:val="0"/>
        <w:autoSpaceDN w:val="0"/>
        <w:adjustRightInd w:val="0"/>
      </w:pPr>
    </w:p>
    <w:p w:rsidR="00BC1D25" w:rsidRDefault="00BC1D25" w:rsidP="00C14FEE">
      <w:pPr>
        <w:autoSpaceDE w:val="0"/>
        <w:autoSpaceDN w:val="0"/>
        <w:adjustRightInd w:val="0"/>
      </w:pPr>
    </w:p>
    <w:p w:rsidR="00BC1D25" w:rsidRDefault="00BC1D25" w:rsidP="00C14FEE">
      <w:pPr>
        <w:autoSpaceDE w:val="0"/>
        <w:autoSpaceDN w:val="0"/>
        <w:adjustRightInd w:val="0"/>
      </w:pPr>
    </w:p>
    <w:p w:rsidR="00BC1D25" w:rsidRDefault="00BC1D25" w:rsidP="00C14FEE">
      <w:pPr>
        <w:autoSpaceDE w:val="0"/>
        <w:autoSpaceDN w:val="0"/>
        <w:adjustRightInd w:val="0"/>
      </w:pPr>
    </w:p>
    <w:p w:rsidR="00BC1D25" w:rsidRDefault="00BC1D25" w:rsidP="00C14FEE">
      <w:pPr>
        <w:autoSpaceDE w:val="0"/>
        <w:autoSpaceDN w:val="0"/>
        <w:adjustRightInd w:val="0"/>
      </w:pP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lastRenderedPageBreak/>
        <w:t>Приложение 1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к стандарту государственной услуги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«Прием документов и выдача направлений на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предоставление отдыха детям в загородных и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пришкольных лагерях отдельным категориям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обучающихся и воспитанников государственных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учреждений образования»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Форма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Руководителю местного исполнительного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органа областей, городов Астаны и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Алматы, районов и городов областного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значения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________________________________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________________________________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(наименование органа образования)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(________ района, _______ области)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________________________________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(Ф.И.О. (при его наличии)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руководителя)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от гражданина (</w:t>
      </w:r>
      <w:proofErr w:type="spellStart"/>
      <w:r w:rsidRPr="00C14FEE">
        <w:t>ки</w:t>
      </w:r>
      <w:proofErr w:type="spellEnd"/>
      <w:r w:rsidRPr="00C14FEE">
        <w:t>)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________________________________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(Ф.И.О. (при его наличии) и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индивидуальный идентификационный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номер заявителя)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проживающего(-ей) по адресу: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__________________________________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(наименование населенного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пункта, адрес места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проживания, телефон)</w:t>
      </w:r>
    </w:p>
    <w:p w:rsidR="00BC1D25" w:rsidRDefault="00BC1D25" w:rsidP="00C14FEE">
      <w:pPr>
        <w:autoSpaceDE w:val="0"/>
        <w:autoSpaceDN w:val="0"/>
        <w:adjustRightInd w:val="0"/>
        <w:rPr>
          <w:b/>
          <w:bCs/>
        </w:rPr>
      </w:pPr>
    </w:p>
    <w:p w:rsidR="00C14FEE" w:rsidRPr="00C14FEE" w:rsidRDefault="00C14FEE" w:rsidP="00BC1D25">
      <w:pPr>
        <w:autoSpaceDE w:val="0"/>
        <w:autoSpaceDN w:val="0"/>
        <w:adjustRightInd w:val="0"/>
        <w:jc w:val="center"/>
        <w:rPr>
          <w:b/>
          <w:bCs/>
        </w:rPr>
      </w:pPr>
      <w:r w:rsidRPr="00C14FEE">
        <w:rPr>
          <w:b/>
          <w:bCs/>
        </w:rPr>
        <w:t>Заявление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Прошу Вас включить моего несовершеннолетнего ребенка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___________________________________________________________________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(Ф.И.О. (при его наличии) и индивидуальный идентификационный номер,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дата рождения), обучающегося в (указать № школы, № и литер класса)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____________________________________________________________________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в список обучающихся и воспитанников, обеспечивающихся путевкой в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загородные и пришкольные лагеря.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Согласен(а) на использования сведений, составляющих охраняемую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Законом РК «О персональных данных и их защите» тайну, содержащихся</w:t>
      </w:r>
    </w:p>
    <w:p w:rsidR="00C14FEE" w:rsidRDefault="00C14FEE" w:rsidP="00C14FEE">
      <w:pPr>
        <w:autoSpaceDE w:val="0"/>
        <w:autoSpaceDN w:val="0"/>
        <w:adjustRightInd w:val="0"/>
      </w:pPr>
      <w:r w:rsidRPr="00C14FEE">
        <w:t>в информационных системах.</w:t>
      </w:r>
    </w:p>
    <w:p w:rsidR="00BC1D25" w:rsidRPr="00C14FEE" w:rsidRDefault="00BC1D25" w:rsidP="00C14FEE">
      <w:pPr>
        <w:autoSpaceDE w:val="0"/>
        <w:autoSpaceDN w:val="0"/>
        <w:adjustRightInd w:val="0"/>
      </w:pP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«__</w:t>
      </w:r>
      <w:proofErr w:type="gramStart"/>
      <w:r w:rsidRPr="00C14FEE">
        <w:t>_»_</w:t>
      </w:r>
      <w:proofErr w:type="gramEnd"/>
      <w:r w:rsidRPr="00C14FEE">
        <w:t>_________20__года Подпись гражданина(</w:t>
      </w:r>
      <w:proofErr w:type="spellStart"/>
      <w:r w:rsidRPr="00C14FEE">
        <w:t>ки</w:t>
      </w:r>
      <w:proofErr w:type="spellEnd"/>
      <w:r w:rsidRPr="00C14FEE">
        <w:t>)</w:t>
      </w:r>
    </w:p>
    <w:p w:rsidR="00BC1D25" w:rsidRDefault="00BC1D25" w:rsidP="00C14FEE">
      <w:pPr>
        <w:autoSpaceDE w:val="0"/>
        <w:autoSpaceDN w:val="0"/>
        <w:adjustRightInd w:val="0"/>
      </w:pPr>
    </w:p>
    <w:p w:rsidR="00BC1D25" w:rsidRDefault="00BC1D25" w:rsidP="00C14FEE">
      <w:pPr>
        <w:autoSpaceDE w:val="0"/>
        <w:autoSpaceDN w:val="0"/>
        <w:adjustRightInd w:val="0"/>
      </w:pPr>
    </w:p>
    <w:p w:rsidR="00BC1D25" w:rsidRDefault="00BC1D25" w:rsidP="00C14FEE">
      <w:pPr>
        <w:autoSpaceDE w:val="0"/>
        <w:autoSpaceDN w:val="0"/>
        <w:adjustRightInd w:val="0"/>
      </w:pPr>
    </w:p>
    <w:p w:rsidR="00BC1D25" w:rsidRDefault="00BC1D25" w:rsidP="00C14FEE">
      <w:pPr>
        <w:autoSpaceDE w:val="0"/>
        <w:autoSpaceDN w:val="0"/>
        <w:adjustRightInd w:val="0"/>
      </w:pPr>
    </w:p>
    <w:p w:rsidR="00BC1D25" w:rsidRDefault="00BC1D25" w:rsidP="00C14FEE">
      <w:pPr>
        <w:autoSpaceDE w:val="0"/>
        <w:autoSpaceDN w:val="0"/>
        <w:adjustRightInd w:val="0"/>
      </w:pPr>
    </w:p>
    <w:p w:rsidR="00BC1D25" w:rsidRDefault="00BC1D25" w:rsidP="00C14FEE">
      <w:pPr>
        <w:autoSpaceDE w:val="0"/>
        <w:autoSpaceDN w:val="0"/>
        <w:adjustRightInd w:val="0"/>
      </w:pPr>
    </w:p>
    <w:p w:rsidR="00BC1D25" w:rsidRDefault="00BC1D25" w:rsidP="00C14FEE">
      <w:pPr>
        <w:autoSpaceDE w:val="0"/>
        <w:autoSpaceDN w:val="0"/>
        <w:adjustRightInd w:val="0"/>
      </w:pPr>
    </w:p>
    <w:p w:rsidR="00BC1D25" w:rsidRDefault="00BC1D25" w:rsidP="00C14FEE">
      <w:pPr>
        <w:autoSpaceDE w:val="0"/>
        <w:autoSpaceDN w:val="0"/>
        <w:adjustRightInd w:val="0"/>
      </w:pPr>
    </w:p>
    <w:p w:rsidR="00BC1D25" w:rsidRDefault="00BC1D25" w:rsidP="00C14FEE">
      <w:pPr>
        <w:autoSpaceDE w:val="0"/>
        <w:autoSpaceDN w:val="0"/>
        <w:adjustRightInd w:val="0"/>
      </w:pPr>
    </w:p>
    <w:p w:rsidR="00BC1D25" w:rsidRDefault="00BC1D25" w:rsidP="00C14FEE">
      <w:pPr>
        <w:autoSpaceDE w:val="0"/>
        <w:autoSpaceDN w:val="0"/>
        <w:adjustRightInd w:val="0"/>
      </w:pPr>
    </w:p>
    <w:p w:rsidR="00BC1D25" w:rsidRDefault="00BC1D25" w:rsidP="00C14FEE">
      <w:pPr>
        <w:autoSpaceDE w:val="0"/>
        <w:autoSpaceDN w:val="0"/>
        <w:adjustRightInd w:val="0"/>
      </w:pP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lastRenderedPageBreak/>
        <w:t>Приложение 2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к стандарту государственной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услуги «Прием документов и выдача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направлений на предоставление отдыха детям в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загородных и пришкольных лагерях отдельным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категориям обучающихся и воспитанников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государственных учреждений образования»</w:t>
      </w:r>
    </w:p>
    <w:p w:rsidR="00C14FEE" w:rsidRPr="00C14FEE" w:rsidRDefault="00C14FEE" w:rsidP="00BC1D25">
      <w:pPr>
        <w:autoSpaceDE w:val="0"/>
        <w:autoSpaceDN w:val="0"/>
        <w:adjustRightInd w:val="0"/>
        <w:jc w:val="right"/>
      </w:pPr>
      <w:r w:rsidRPr="00C14FEE">
        <w:t>Форма</w:t>
      </w:r>
    </w:p>
    <w:p w:rsidR="00BC1D25" w:rsidRDefault="00BC1D25" w:rsidP="00C14FEE">
      <w:pPr>
        <w:autoSpaceDE w:val="0"/>
        <w:autoSpaceDN w:val="0"/>
        <w:adjustRightInd w:val="0"/>
        <w:rPr>
          <w:b/>
          <w:bCs/>
        </w:rPr>
      </w:pPr>
    </w:p>
    <w:p w:rsidR="00C14FEE" w:rsidRPr="00C14FEE" w:rsidRDefault="00C14FEE" w:rsidP="00BC1D25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 w:rsidRPr="00C14FEE">
        <w:rPr>
          <w:b/>
          <w:bCs/>
        </w:rPr>
        <w:t>Расписка об отказе в приеме документов</w:t>
      </w:r>
    </w:p>
    <w:bookmarkEnd w:id="0"/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Руководствуясь пунктом 2 статьи 20 Закона Республики Казахстан от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15 апреля 2013 года «О государственных услугах», отдел №__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филиала Некоммерческого акционерного общества «Государственная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корпорация «Правительства для граждан» (указать адрес)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отказывает в приеме документов на оказание государственной услуги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___________________________________ ввиду представления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Вами неполного пакета документов согласно перечню, предусмотренному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стандартом государственной услуги, а именно: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Наименование отсутствующих документов: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1) ________________________________________;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2) ________________________________________;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3) ….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Настоящая расписка составлена в двух экземплярах, по одному для каждой стороны.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____________________________________ ________________________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Фамилия, имя, отчество (при его наличии) (подпись)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работника Государственной корпорации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Исполнитель: ____________________________________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Фамилия, имя, отчество (при его наличии)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Телефон: __________________________________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Получил: __________________________________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>Фамилия, имя, отчество (при его наличии)</w:t>
      </w:r>
    </w:p>
    <w:p w:rsidR="00C14FEE" w:rsidRPr="00C14FEE" w:rsidRDefault="00C14FEE" w:rsidP="00C14FEE">
      <w:pPr>
        <w:autoSpaceDE w:val="0"/>
        <w:autoSpaceDN w:val="0"/>
        <w:adjustRightInd w:val="0"/>
      </w:pPr>
      <w:r w:rsidRPr="00C14FEE">
        <w:t xml:space="preserve">подпись </w:t>
      </w:r>
      <w:proofErr w:type="spellStart"/>
      <w:r w:rsidRPr="00C14FEE">
        <w:t>услугополучателя</w:t>
      </w:r>
      <w:proofErr w:type="spellEnd"/>
    </w:p>
    <w:p w:rsidR="001C6907" w:rsidRPr="00C14FEE" w:rsidRDefault="00C14FEE" w:rsidP="00C14FEE">
      <w:r w:rsidRPr="00C14FEE">
        <w:t>«___» _________ 20__ г.__</w:t>
      </w:r>
    </w:p>
    <w:sectPr w:rsidR="001C6907" w:rsidRPr="00C14FEE" w:rsidSect="00C14FE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69"/>
    <w:rsid w:val="001C6907"/>
    <w:rsid w:val="00255969"/>
    <w:rsid w:val="00BC1D25"/>
    <w:rsid w:val="00C1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3A948-872F-4F1A-9709-E4AB5881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2737</Words>
  <Characters>15602</Characters>
  <Application>Microsoft Office Word</Application>
  <DocSecurity>0</DocSecurity>
  <Lines>130</Lines>
  <Paragraphs>36</Paragraphs>
  <ScaleCrop>false</ScaleCrop>
  <Company/>
  <LinksUpToDate>false</LinksUpToDate>
  <CharactersWithSpaces>18303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2018-02-21T11:47:00Z</dcterms:created>
  <dcterms:modified xsi:type="dcterms:W3CDTF">2018-02-21T11:51:00Z</dcterms:modified>
</cp:coreProperties>
</file>