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15" w:rsidRPr="005B31DD" w:rsidRDefault="00E30815" w:rsidP="00E30815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30815" w:rsidRDefault="00E30815" w:rsidP="00E3081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Хаттама </w:t>
      </w:r>
    </w:p>
    <w:p w:rsidR="00E30815" w:rsidRDefault="00E30815" w:rsidP="00E30815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ЖББ  №8 орта мектебінің қамқоршылық кеңесі жиналысының  </w:t>
      </w:r>
    </w:p>
    <w:p w:rsidR="00E30815" w:rsidRDefault="00E30815" w:rsidP="00E3081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жиналысы</w:t>
      </w:r>
    </w:p>
    <w:p w:rsidR="00E30815" w:rsidRDefault="00E30815" w:rsidP="00E30815">
      <w:pPr>
        <w:tabs>
          <w:tab w:val="left" w:pos="6598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15.05.2018 ж.</w:t>
      </w:r>
    </w:p>
    <w:p w:rsidR="00E30815" w:rsidRPr="00C321D5" w:rsidRDefault="00E30815" w:rsidP="00E30815">
      <w:pPr>
        <w:tabs>
          <w:tab w:val="left" w:pos="6598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Қатысты:  15 ата-ана</w:t>
      </w:r>
    </w:p>
    <w:p w:rsidR="00E30815" w:rsidRPr="008F7B10" w:rsidRDefault="00E30815" w:rsidP="00E30815">
      <w:pPr>
        <w:rPr>
          <w:rFonts w:ascii="Times New Roman" w:hAnsi="Times New Roman" w:cs="Times New Roman"/>
          <w:b/>
          <w:sz w:val="28"/>
          <w:lang w:val="kk-KZ"/>
        </w:rPr>
      </w:pPr>
      <w:r w:rsidRPr="008F7B10">
        <w:rPr>
          <w:rFonts w:ascii="Times New Roman" w:hAnsi="Times New Roman" w:cs="Times New Roman"/>
          <w:b/>
          <w:sz w:val="28"/>
          <w:lang w:val="kk-KZ"/>
        </w:rPr>
        <w:t>Күн тәртібі:</w:t>
      </w:r>
    </w:p>
    <w:p w:rsidR="00E30815" w:rsidRDefault="00E30815" w:rsidP="00D5568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«Қамқоршылық кеңесі» тобының атқарған жұмысының жылдық есебі</w:t>
      </w:r>
    </w:p>
    <w:p w:rsidR="00D5568A" w:rsidRDefault="00D5568A" w:rsidP="00D5568A">
      <w:pPr>
        <w:pStyle w:val="a3"/>
        <w:tabs>
          <w:tab w:val="left" w:pos="851"/>
          <w:tab w:val="left" w:pos="993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Қамқоршылық кеңесінің  төрайымы Муханова З</w:t>
      </w:r>
    </w:p>
    <w:p w:rsidR="00D5568A" w:rsidRDefault="00D5568A" w:rsidP="00D5568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11BFA">
        <w:rPr>
          <w:rFonts w:ascii="Times New Roman" w:hAnsi="Times New Roman" w:cs="Times New Roman"/>
          <w:sz w:val="28"/>
          <w:szCs w:val="28"/>
          <w:lang w:val="kk-KZ"/>
        </w:rPr>
        <w:t>мектептің қамқоршылық кеңестерінің қызметі және отбасы мен мектептің өзара іс-қимылын күшейту.</w:t>
      </w:r>
    </w:p>
    <w:p w:rsidR="00D5568A" w:rsidRDefault="00D5568A" w:rsidP="00D5568A">
      <w:pPr>
        <w:pStyle w:val="a3"/>
        <w:tabs>
          <w:tab w:val="left" w:pos="851"/>
          <w:tab w:val="left" w:pos="993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Жаңа  оқу жылына  жұмыс жоспарын жобалау туралы </w:t>
      </w:r>
    </w:p>
    <w:p w:rsidR="00D5568A" w:rsidRDefault="00D5568A" w:rsidP="00D5568A">
      <w:pPr>
        <w:pStyle w:val="a3"/>
        <w:tabs>
          <w:tab w:val="left" w:pos="851"/>
          <w:tab w:val="left" w:pos="993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Қамқоршылық кеңесінің мүшесі Саттыбаева Н</w:t>
      </w:r>
    </w:p>
    <w:p w:rsidR="00E30815" w:rsidRPr="00811BFA" w:rsidRDefault="00E30815" w:rsidP="00E30815">
      <w:pPr>
        <w:pStyle w:val="a3"/>
        <w:tabs>
          <w:tab w:val="left" w:pos="851"/>
          <w:tab w:val="left" w:pos="993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0815" w:rsidRPr="00387488" w:rsidRDefault="00E30815" w:rsidP="00E30815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74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Тыңдалды:</w:t>
      </w:r>
    </w:p>
    <w:p w:rsidR="00D5568A" w:rsidRPr="005B31DD" w:rsidRDefault="00E30815" w:rsidP="00D5568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1. </w:t>
      </w:r>
      <w:r w:rsidR="00D5568A">
        <w:rPr>
          <w:rFonts w:ascii="Times New Roman" w:hAnsi="Times New Roman" w:cs="Times New Roman"/>
          <w:sz w:val="28"/>
          <w:szCs w:val="28"/>
          <w:lang w:val="kk-KZ"/>
        </w:rPr>
        <w:t>1-ші  мәселе бойынша қамқоршылық кеңесінің төрайымы  жыл бойы атқарылған  іс –шаралар бойынша   ақпар берді. Онда  мектептің мерекелік іс-шараларына  белсенді  түрде  кеңес мүшелерінің қатысқаны туралы және  сабақ кестесін бекіту, тоқсан сайын кеңес отырыстары өткізілгені туралы айтылды.</w:t>
      </w:r>
      <w:r w:rsidR="008B1B33" w:rsidRPr="008B1B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B1B33">
        <w:rPr>
          <w:rFonts w:ascii="Times New Roman" w:hAnsi="Times New Roman" w:cs="Times New Roman"/>
          <w:sz w:val="28"/>
          <w:szCs w:val="28"/>
          <w:lang w:val="kk-KZ"/>
        </w:rPr>
        <w:t>Кеңес б</w:t>
      </w:r>
      <w:r w:rsidR="008B1B33" w:rsidRPr="005B31DD">
        <w:rPr>
          <w:rFonts w:ascii="Times New Roman" w:hAnsi="Times New Roman" w:cs="Times New Roman"/>
          <w:sz w:val="28"/>
          <w:szCs w:val="28"/>
          <w:lang w:val="kk-KZ"/>
        </w:rPr>
        <w:t>ілім беру ұйымдарын дамытудың басым бағытт</w:t>
      </w:r>
      <w:r w:rsidR="008B1B33">
        <w:rPr>
          <w:rFonts w:ascii="Times New Roman" w:hAnsi="Times New Roman" w:cs="Times New Roman"/>
          <w:sz w:val="28"/>
          <w:szCs w:val="28"/>
          <w:lang w:val="kk-KZ"/>
        </w:rPr>
        <w:t xml:space="preserve">ары бойынша </w:t>
      </w:r>
      <w:r w:rsidR="008B1B33" w:rsidRPr="005B31DD">
        <w:rPr>
          <w:rFonts w:ascii="Times New Roman" w:hAnsi="Times New Roman" w:cs="Times New Roman"/>
          <w:sz w:val="28"/>
          <w:szCs w:val="28"/>
          <w:lang w:val="kk-KZ"/>
        </w:rPr>
        <w:t xml:space="preserve">және білім беру ұйымы </w:t>
      </w:r>
      <w:r w:rsidR="008B1B33">
        <w:rPr>
          <w:rFonts w:ascii="Times New Roman" w:hAnsi="Times New Roman" w:cs="Times New Roman"/>
          <w:sz w:val="28"/>
          <w:szCs w:val="28"/>
          <w:lang w:val="kk-KZ"/>
        </w:rPr>
        <w:t>басшысының есептерін тыңдауға қатыстырылды.</w:t>
      </w:r>
    </w:p>
    <w:p w:rsidR="00E30815" w:rsidRPr="00387488" w:rsidRDefault="008B1B33" w:rsidP="00E30815">
      <w:pPr>
        <w:tabs>
          <w:tab w:val="left" w:pos="993"/>
        </w:tabs>
        <w:spacing w:after="0" w:line="240" w:lineRule="auto"/>
        <w:ind w:firstLine="709"/>
        <w:jc w:val="both"/>
        <w:rPr>
          <w:rStyle w:val="s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2.</w:t>
      </w:r>
      <w:r w:rsidR="00E30815" w:rsidRPr="00387488">
        <w:rPr>
          <w:rFonts w:ascii="Times New Roman" w:hAnsi="Times New Roman" w:cs="Times New Roman"/>
          <w:sz w:val="28"/>
          <w:szCs w:val="28"/>
          <w:lang w:val="kk-KZ"/>
        </w:rPr>
        <w:t xml:space="preserve"> «Қамқоршылық кеңестің жұмысын ұйымдастырудың және білім беру ұйымдарында оны сайлау тәртібінің үлгілік қағидаларын бекіту туралы» Қазақстан Республикасы Білім және ғылым министрінің 2017 жылғы 27 шілдедегі № 355 бұйрығының жаңа редакциясымен таныстыру. ҚР БҒМ 2018 жылғы 8 ақпандағы № 43 бұйрығымен толықтырулар енгізілгені туралы айтып, қамқоршылық  кеңесінің  құрамы құрылып, ата-аналарды 2017-2018 оқу жылындағы мектептің Қамқоршылық кеңесінің қызметі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 тағы бір айтып өтті. </w:t>
      </w:r>
      <w:r w:rsidR="00E30815" w:rsidRPr="00387488">
        <w:rPr>
          <w:rFonts w:ascii="Times New Roman" w:hAnsi="Times New Roman" w:cs="Times New Roman"/>
          <w:sz w:val="28"/>
          <w:szCs w:val="28"/>
          <w:lang w:val="kk-KZ"/>
        </w:rPr>
        <w:t xml:space="preserve">Мектептегі  Қамқоршылық кеңесінің өкіліне Г.Исабаеваға  сөз беріліп, </w:t>
      </w:r>
      <w:r w:rsidR="00E30815">
        <w:rPr>
          <w:rStyle w:val="s0"/>
          <w:sz w:val="28"/>
          <w:szCs w:val="28"/>
          <w:lang w:val="kk-KZ"/>
        </w:rPr>
        <w:t>к</w:t>
      </w:r>
      <w:r w:rsidR="00E30815" w:rsidRPr="00387488">
        <w:rPr>
          <w:rStyle w:val="s0"/>
          <w:sz w:val="28"/>
          <w:szCs w:val="28"/>
          <w:lang w:val="kk-KZ"/>
        </w:rPr>
        <w:t>еңестің құрамына: әрбір параллель сыныптардан, курстардан бір-бір ата-анадан; қайырымд</w:t>
      </w:r>
      <w:r w:rsidR="00E30815">
        <w:rPr>
          <w:rStyle w:val="s0"/>
          <w:sz w:val="28"/>
          <w:szCs w:val="28"/>
          <w:lang w:val="kk-KZ"/>
        </w:rPr>
        <w:t>ылық жасаушылар кіріккенін айтты.</w:t>
      </w:r>
      <w:r w:rsidR="00E30815" w:rsidRPr="003874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Жаңа  оқу жылында кеңес жоспарын жасап, жұмысты күшейту керек екендігін  ескерді және  кеңес мүшелерін   белсенді болуға шақырды.</w:t>
      </w:r>
    </w:p>
    <w:p w:rsidR="008B1B33" w:rsidRDefault="00E30815" w:rsidP="008B1B33">
      <w:pPr>
        <w:pStyle w:val="a3"/>
        <w:tabs>
          <w:tab w:val="left" w:pos="851"/>
          <w:tab w:val="left" w:pos="993"/>
        </w:tabs>
        <w:spacing w:after="0" w:line="240" w:lineRule="auto"/>
        <w:ind w:left="1800"/>
        <w:rPr>
          <w:rFonts w:ascii="Times New Roman" w:hAnsi="Times New Roman" w:cs="Times New Roman"/>
          <w:sz w:val="28"/>
          <w:szCs w:val="28"/>
          <w:lang w:val="kk-KZ"/>
        </w:rPr>
      </w:pPr>
      <w:r w:rsidRPr="00387488">
        <w:rPr>
          <w:rFonts w:ascii="Times New Roman" w:hAnsi="Times New Roman" w:cs="Times New Roman"/>
          <w:b/>
          <w:sz w:val="28"/>
          <w:lang w:val="kk-KZ"/>
        </w:rPr>
        <w:t xml:space="preserve">Қаулы: </w:t>
      </w:r>
      <w:r w:rsidRPr="00811B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B1B33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8B1B33" w:rsidRPr="00C25F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B1B33" w:rsidRPr="00811BFA">
        <w:rPr>
          <w:rFonts w:ascii="Times New Roman" w:hAnsi="Times New Roman" w:cs="Times New Roman"/>
          <w:sz w:val="28"/>
          <w:szCs w:val="28"/>
          <w:lang w:val="kk-KZ"/>
        </w:rPr>
        <w:t>мектептің қамқоршылық кеңестерінің қызметі және отбасы мен мек</w:t>
      </w:r>
      <w:r w:rsidR="008B1B33">
        <w:rPr>
          <w:rFonts w:ascii="Times New Roman" w:hAnsi="Times New Roman" w:cs="Times New Roman"/>
          <w:sz w:val="28"/>
          <w:szCs w:val="28"/>
          <w:lang w:val="kk-KZ"/>
        </w:rPr>
        <w:t>тептің өзара іс-қимылын күшейту жұмысы жалғасын тапсын.</w:t>
      </w:r>
    </w:p>
    <w:p w:rsidR="00E30815" w:rsidRDefault="00E30815" w:rsidP="00E30815">
      <w:pPr>
        <w:pStyle w:val="a3"/>
        <w:tabs>
          <w:tab w:val="left" w:pos="851"/>
          <w:tab w:val="left" w:pos="993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B1B33" w:rsidRDefault="008B1B33" w:rsidP="008B1B3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Хатшы:        Н.Саттыбаева </w:t>
      </w:r>
    </w:p>
    <w:p w:rsidR="008B1B33" w:rsidRPr="00811BFA" w:rsidRDefault="008B1B33" w:rsidP="00E30815">
      <w:pPr>
        <w:pStyle w:val="a3"/>
        <w:tabs>
          <w:tab w:val="left" w:pos="851"/>
          <w:tab w:val="left" w:pos="993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0815" w:rsidRDefault="00E30815" w:rsidP="00E30815">
      <w:pPr>
        <w:pStyle w:val="a3"/>
        <w:tabs>
          <w:tab w:val="left" w:pos="851"/>
          <w:tab w:val="left" w:pos="993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0815" w:rsidRDefault="00E30815" w:rsidP="00E30815">
      <w:pPr>
        <w:pStyle w:val="a3"/>
        <w:tabs>
          <w:tab w:val="left" w:pos="851"/>
          <w:tab w:val="left" w:pos="993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E30815" w:rsidRDefault="00E30815" w:rsidP="00E30815">
      <w:pPr>
        <w:pStyle w:val="a3"/>
        <w:tabs>
          <w:tab w:val="left" w:pos="851"/>
          <w:tab w:val="left" w:pos="993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F1597" w:rsidRPr="00E30815" w:rsidRDefault="00CF1597">
      <w:pPr>
        <w:rPr>
          <w:lang w:val="kk-KZ"/>
        </w:rPr>
      </w:pPr>
    </w:p>
    <w:sectPr w:rsidR="00CF1597" w:rsidRPr="00E30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03EDD"/>
    <w:multiLevelType w:val="hybridMultilevel"/>
    <w:tmpl w:val="2B34CA16"/>
    <w:lvl w:ilvl="0" w:tplc="368CFA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E30815"/>
    <w:rsid w:val="008B1B33"/>
    <w:rsid w:val="00CF1597"/>
    <w:rsid w:val="00D5568A"/>
    <w:rsid w:val="00E3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30815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34"/>
    <w:locked/>
    <w:rsid w:val="00E30815"/>
    <w:rPr>
      <w:rFonts w:eastAsiaTheme="minorHAnsi"/>
      <w:lang w:eastAsia="en-US"/>
    </w:rPr>
  </w:style>
  <w:style w:type="character" w:customStyle="1" w:styleId="s0">
    <w:name w:val="s0"/>
    <w:rsid w:val="00E3081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Body Text Indent"/>
    <w:basedOn w:val="a"/>
    <w:link w:val="a6"/>
    <w:uiPriority w:val="99"/>
    <w:unhideWhenUsed/>
    <w:rsid w:val="00E3081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E3081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2018-05-23T02:57:00Z</dcterms:created>
  <dcterms:modified xsi:type="dcterms:W3CDTF">2018-05-23T03:22:00Z</dcterms:modified>
</cp:coreProperties>
</file>