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AC" w:rsidRPr="003F35AC" w:rsidRDefault="003F35AC" w:rsidP="003F3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>4.12.2019 года в нашем городе прошёл областной форум «Приоритеты дошкольного национально-политического воспитания»</w:t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направлений форума был вопрос о работе, проблемах и преемственности детских садов и общеобразовательных школ в области инклюзивного образования.</w:t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школа является стажерской площадкой инклюзивного образования и нам очень интересна и необходима связь в работе с детскими садами, которые изначально начинают работу по выявлению и определению детей с ООП.</w:t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Беляева А.В., которая ведет коррекционный и воспитательной процесс особенных детей в школе, приняла участие в обсуждении вопросов обучения детей, родителей и педагогов, которое прошло в Д/С «Ер </w:t>
      </w:r>
      <w:proofErr w:type="spellStart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Тостiк</w:t>
      </w:r>
      <w:proofErr w:type="spellEnd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чутким руководством заведующей </w:t>
      </w:r>
      <w:proofErr w:type="spellStart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proofErr w:type="spellStart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Куатбевовой</w:t>
      </w:r>
      <w:proofErr w:type="spellEnd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была показана работа с детьми дошкольного возраста, в частности работу с детьми коррекционной группы.</w:t>
      </w:r>
      <w:proofErr w:type="gramEnd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детском саду созданы благоприятные условия для развития и воспитания особенных детей. В такой спокойной и уютной обстановке дети чувствуют себя комфортно. Все специалисты – психолог, логопед, медицинские работники, методисты, воспитатели обеспокоены проблемами в работе с особенными детьми, которые и обсудили за «круглым столом».</w:t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Преемственность между детскими садами и общеобразовательными школами педагогам и родителям просто необходима. Тяжело работать один на один со своими проблемами. Их необходимо обсуждать, делится с ними, находить общие пути решения.</w:t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Наша школа всегда открыта для диалога и сотрудничества. Спасибо сотрудникам </w:t>
      </w:r>
      <w:proofErr w:type="spellStart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«Ер </w:t>
      </w:r>
      <w:proofErr w:type="spellStart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</w:t>
      </w:r>
      <w:proofErr w:type="gramStart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теплый прием, отзывчивость, желание работать вместе.</w:t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"https://www.facebook.com/photo.php?fbid=418606285683268&amp;set=pcb.418609562349607&amp;type=3&amp;__tn__=HH-R&amp;eid=ARCOXZoeEeEdpTrst49FVU90lVLqrtkaBu1ze1uHzb-tgWWtcGNUT6caZZGHwiby1G80Gj7xM1AqaTVA" </w:instrText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F35AC" w:rsidRPr="003F35AC" w:rsidRDefault="003F35AC" w:rsidP="003F3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F35A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033954" cy="1524000"/>
            <wp:effectExtent l="19050" t="0" r="4396" b="0"/>
            <wp:docPr id="1" name="Рисунок 1" descr="На изображении может находиться: 5 человек, в том числе Карлыгаш Дубирбекова, люди улыбаются, люди сидят и в помещен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5 человек, в том числе Карлыгаш Дубирбекова, люди улыбаются, люди сидят и в помещен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54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276350" cy="1701799"/>
            <wp:effectExtent l="19050" t="0" r="0" b="0"/>
            <wp:docPr id="6" name="Рисунок 2" descr="На изображении может находиться: 3 человека, в том числе Карлыгаш Дубирбекова и Айдана Тойшыбекова, люди стоя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3 человека, в том числе Карлыгаш Дубирбекова и Айдана Тойшыбекова, люди стоя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"https://www.facebook.com/photo.php?fbid=418606629016567&amp;set=pcb.418609562349607&amp;type=3&amp;__tn__=HH-R&amp;eid=ARD4mAQ2DWpZEM_tqEC_PCF3CFHi1Xxe1Xda-oSApllIgEVOdoZB1-VhSr9W_m0lhcoAkUs4KISjEEAg" </w:instrText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F35AC" w:rsidRPr="003F35AC" w:rsidRDefault="003F35AC" w:rsidP="003F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5AC" w:rsidRPr="003F35AC" w:rsidRDefault="003F35AC" w:rsidP="003F3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"https://www.facebook.com/photo.php?fbid=418607362349827&amp;set=pcb.418609562349607&amp;type=3&amp;__tn__=HH-R&amp;eid=ARBbUm3Zzpi0QCHbuMloz40Jw6FdDE-lkw8mN1FQGkDmoa2TIZwRX79farHokyixZjT6ptt1qfr5D2H4" </w:instrText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F35AC" w:rsidRPr="003F35AC" w:rsidRDefault="003F35AC" w:rsidP="003F35A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F35A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171700" cy="1628775"/>
            <wp:effectExtent l="19050" t="0" r="0" b="0"/>
            <wp:docPr id="3" name="Рисунок 3" descr="Нет описания фото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т описания фото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091417" cy="1457325"/>
            <wp:effectExtent l="19050" t="0" r="0" b="0"/>
            <wp:docPr id="7" name="Рисунок 4" descr="На изображении может находиться: Гулзада Муратбековна, в помещени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Гулзада Муратбековна, в помещени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17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119950" cy="1495425"/>
            <wp:effectExtent l="19050" t="0" r="4000" b="0"/>
            <wp:docPr id="8" name="Рисунок 5" descr="На изображении может находиться: в помещени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изображении может находиться: в помещени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9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5A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F35AC" w:rsidRPr="003F35AC" w:rsidRDefault="003F35AC" w:rsidP="003F35A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F35A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9766F6" w:rsidRPr="003F35AC" w:rsidRDefault="009766F6" w:rsidP="003F35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66F6" w:rsidRPr="003F35AC" w:rsidSect="003F35A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F35AC"/>
    <w:rsid w:val="003F35AC"/>
    <w:rsid w:val="0097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F35AC"/>
  </w:style>
  <w:style w:type="character" w:styleId="a4">
    <w:name w:val="Hyperlink"/>
    <w:basedOn w:val="a0"/>
    <w:uiPriority w:val="99"/>
    <w:semiHidden/>
    <w:unhideWhenUsed/>
    <w:rsid w:val="003F35A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35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35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81hb">
    <w:name w:val="_81hb"/>
    <w:basedOn w:val="a0"/>
    <w:rsid w:val="003F35A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35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35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8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418607362349827&amp;set=pcb.418609562349607&amp;type=3&amp;__tn__=HH-R&amp;eid=ARBbUm3Zzpi0QCHbuMloz40Jw6FdDE-lkw8mN1FQGkDmoa2TIZwRX79farHokyixZjT6ptt1qfr5D2H4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photo.php?fbid=418607989016431&amp;set=pcb.418609562349607&amp;type=3&amp;__tn__=HH-R&amp;eid=ARAvRZzM5TUwMWHWzTNYf4zupN1bXJ5ZUXCBdPQV_hChH5pHExVxacKVAy99ivE0FZ9hlsFVvTIhanx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418606629016567&amp;set=pcb.418609562349607&amp;type=3&amp;__tn__=HH-R&amp;eid=ARD4mAQ2DWpZEM_tqEC_PCF3CFHi1Xxe1Xda-oSApllIgEVOdoZB1-VhSr9W_m0lhcoAkUs4KISjEEA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hoto.php?fbid=418607705683126&amp;set=pcb.418609562349607&amp;type=3&amp;__tn__=HH-R&amp;eid=ARAPmrBN_OMqgmhbTLvICCF1e5U_usq_CHqDHT8MaO960abgsIl1eNFYNSRnIZ-S-u6flgynd5RpO4Ft" TargetMode="External"/><Relationship Id="rId4" Type="http://schemas.openxmlformats.org/officeDocument/2006/relationships/hyperlink" Target="https://www.facebook.com/photo.php?fbid=418606285683268&amp;set=pcb.418609562349607&amp;type=3&amp;__tn__=HH-R&amp;eid=ARCOXZoeEeEdpTrst49FVU90lVLqrtkaBu1ze1uHzb-tgWWtcGNUT6caZZGHwiby1G80Gj7xM1AqaTVA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2020-02-07T14:03:00Z</dcterms:created>
  <dcterms:modified xsi:type="dcterms:W3CDTF">2020-02-07T14:04:00Z</dcterms:modified>
</cp:coreProperties>
</file>