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16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3774E1" w:rsidRPr="003774E1" w:rsidTr="003774E1">
        <w:trPr>
          <w:trHeight w:val="30"/>
          <w:tblCellSpacing w:w="0" w:type="auto"/>
        </w:trPr>
        <w:tc>
          <w:tcPr>
            <w:tcW w:w="5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4E1" w:rsidRDefault="003774E1" w:rsidP="003774E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4E1" w:rsidRPr="00DA7B35" w:rsidRDefault="003774E1" w:rsidP="003774E1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8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приказу Министра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образования и науки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DA7B35" w:rsidRDefault="00DA7B35">
      <w:pPr>
        <w:spacing w:after="0"/>
      </w:pPr>
    </w:p>
    <w:p w:rsidR="00071AB7" w:rsidRDefault="00071AB7">
      <w:pPr>
        <w:spacing w:after="0"/>
      </w:pPr>
    </w:p>
    <w:p w:rsidR="00071AB7" w:rsidRDefault="00071AB7">
      <w:pPr>
        <w:spacing w:after="0"/>
      </w:pPr>
    </w:p>
    <w:p w:rsidR="00071AB7" w:rsidRPr="00DA7B35" w:rsidRDefault="00DA7B35">
      <w:pPr>
        <w:spacing w:after="0"/>
        <w:rPr>
          <w:lang w:val="ru-RU"/>
        </w:rPr>
      </w:pPr>
      <w:bookmarkStart w:id="0" w:name="z186"/>
      <w:r w:rsidRPr="00DA7B35">
        <w:rPr>
          <w:b/>
          <w:color w:val="000000"/>
          <w:lang w:val="ru-RU"/>
        </w:rPr>
        <w:t xml:space="preserve"> Стандарт государственной услуги "Постановка на учет лиц, желающих усыновить детей"</w:t>
      </w:r>
    </w:p>
    <w:bookmarkEnd w:id="0"/>
    <w:p w:rsidR="00071AB7" w:rsidRPr="00DA7B35" w:rsidRDefault="00DA7B35">
      <w:pPr>
        <w:spacing w:after="0"/>
        <w:rPr>
          <w:lang w:val="ru-RU"/>
        </w:rPr>
      </w:pPr>
      <w:r w:rsidRPr="00DA7B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A7B35">
        <w:rPr>
          <w:color w:val="FF0000"/>
          <w:sz w:val="28"/>
          <w:lang w:val="ru-RU"/>
        </w:rPr>
        <w:t xml:space="preserve"> Сноска. Стандарт в редакции приказа Министра образования и науки РК от 13.12.2018 № 684 (вводится в действие по истечении десяти календарных дней после дня его первого официального опубликования).</w:t>
      </w:r>
    </w:p>
    <w:p w:rsidR="00071AB7" w:rsidRPr="00DA7B35" w:rsidRDefault="00DA7B35">
      <w:pPr>
        <w:spacing w:after="0"/>
        <w:rPr>
          <w:lang w:val="ru-RU"/>
        </w:rPr>
      </w:pPr>
      <w:bookmarkStart w:id="1" w:name="z1993"/>
      <w:r w:rsidRPr="00DA7B35">
        <w:rPr>
          <w:b/>
          <w:color w:val="000000"/>
          <w:lang w:val="ru-RU"/>
        </w:rPr>
        <w:t xml:space="preserve"> Глава 1. Общие положения</w:t>
      </w:r>
    </w:p>
    <w:p w:rsidR="00071AB7" w:rsidRPr="00DA7B35" w:rsidRDefault="00DA7B35">
      <w:pPr>
        <w:spacing w:after="0"/>
        <w:rPr>
          <w:lang w:val="ru-RU"/>
        </w:rPr>
      </w:pPr>
      <w:bookmarkStart w:id="2" w:name="z1994"/>
      <w:bookmarkEnd w:id="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Государственная услуга "Постановка на учет лиц, желающих усыновить детей" (далее – государственная услуга).</w:t>
      </w:r>
    </w:p>
    <w:p w:rsidR="00071AB7" w:rsidRPr="00DA7B35" w:rsidRDefault="00DA7B35">
      <w:pPr>
        <w:spacing w:after="0"/>
        <w:rPr>
          <w:lang w:val="ru-RU"/>
        </w:rPr>
      </w:pPr>
      <w:bookmarkStart w:id="3" w:name="z1995"/>
      <w:bookmarkEnd w:id="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71AB7" w:rsidRPr="00DA7B35" w:rsidRDefault="00DA7B35">
      <w:pPr>
        <w:spacing w:after="0"/>
        <w:rPr>
          <w:lang w:val="ru-RU"/>
        </w:rPr>
      </w:pPr>
      <w:bookmarkStart w:id="4" w:name="z1996"/>
      <w:bookmarkEnd w:id="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5" w:name="z1997"/>
      <w:bookmarkEnd w:id="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 веб-портал "электронного правительства"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 xml:space="preserve"> (далее – портал).</w:t>
      </w:r>
    </w:p>
    <w:p w:rsidR="00071AB7" w:rsidRPr="00DA7B35" w:rsidRDefault="00DA7B35">
      <w:pPr>
        <w:spacing w:after="0"/>
        <w:rPr>
          <w:lang w:val="ru-RU"/>
        </w:rPr>
      </w:pPr>
      <w:bookmarkStart w:id="6" w:name="z1998"/>
      <w:bookmarkEnd w:id="5"/>
      <w:r w:rsidRPr="00DA7B3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7" w:name="z1999"/>
      <w:bookmarkEnd w:id="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Срок оказания государственной услуги с момента сдачи пакета документов на портал – 10 (десять) рабочих дней.</w:t>
      </w:r>
    </w:p>
    <w:p w:rsidR="00071AB7" w:rsidRPr="00DA7B35" w:rsidRDefault="00DA7B35">
      <w:pPr>
        <w:spacing w:after="0"/>
        <w:rPr>
          <w:lang w:val="ru-RU"/>
        </w:rPr>
      </w:pPr>
      <w:bookmarkStart w:id="8" w:name="z2000"/>
      <w:bookmarkEnd w:id="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автоматизированная).</w:t>
      </w:r>
    </w:p>
    <w:p w:rsidR="00071AB7" w:rsidRPr="00DA7B35" w:rsidRDefault="00DA7B35">
      <w:pPr>
        <w:spacing w:after="0"/>
        <w:rPr>
          <w:lang w:val="ru-RU"/>
        </w:rPr>
      </w:pPr>
      <w:bookmarkStart w:id="9" w:name="z2001"/>
      <w:bookmarkEnd w:id="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6. Результат оказания государственной услуги – уведомление о готовности заключения возможности (невозможности) быть кандидатом(</w:t>
      </w:r>
      <w:proofErr w:type="spellStart"/>
      <w:r w:rsidRPr="00DA7B35">
        <w:rPr>
          <w:color w:val="000000"/>
          <w:sz w:val="28"/>
          <w:lang w:val="ru-RU"/>
        </w:rPr>
        <w:t>ами</w:t>
      </w:r>
      <w:proofErr w:type="spellEnd"/>
      <w:r w:rsidRPr="00DA7B35">
        <w:rPr>
          <w:color w:val="000000"/>
          <w:sz w:val="28"/>
          <w:lang w:val="ru-RU"/>
        </w:rPr>
        <w:t>) в усыновители по форме согласно приложению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10" w:name="z2002"/>
      <w:bookmarkEnd w:id="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– электронная.</w:t>
      </w:r>
    </w:p>
    <w:p w:rsidR="00071AB7" w:rsidRPr="00DA7B35" w:rsidRDefault="00DA7B35">
      <w:pPr>
        <w:spacing w:after="0"/>
        <w:rPr>
          <w:lang w:val="ru-RU"/>
        </w:rPr>
      </w:pPr>
      <w:bookmarkStart w:id="11" w:name="z2003"/>
      <w:bookmarkEnd w:id="1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и хранится в "личном кабинете"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12" w:name="z2004"/>
      <w:bookmarkEnd w:id="1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7. Государственная услуга оказывается физическим лицам (далее –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>) бесплатно.</w:t>
      </w:r>
    </w:p>
    <w:p w:rsidR="00071AB7" w:rsidRPr="00DA7B35" w:rsidRDefault="00DA7B35">
      <w:pPr>
        <w:spacing w:after="0"/>
        <w:rPr>
          <w:lang w:val="ru-RU"/>
        </w:rPr>
      </w:pPr>
      <w:bookmarkStart w:id="13" w:name="z2005"/>
      <w:bookmarkEnd w:id="12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8. График работы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071AB7" w:rsidRPr="00DA7B35" w:rsidRDefault="00DA7B35">
      <w:pPr>
        <w:spacing w:after="0"/>
        <w:rPr>
          <w:lang w:val="ru-RU"/>
        </w:rPr>
      </w:pPr>
      <w:bookmarkStart w:id="14" w:name="z2006"/>
      <w:bookmarkEnd w:id="1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:</w:t>
      </w:r>
    </w:p>
    <w:p w:rsidR="00071AB7" w:rsidRPr="00DA7B35" w:rsidRDefault="00DA7B35">
      <w:pPr>
        <w:spacing w:after="0"/>
        <w:rPr>
          <w:lang w:val="ru-RU"/>
        </w:rPr>
      </w:pPr>
      <w:bookmarkStart w:id="15" w:name="z2007"/>
      <w:bookmarkEnd w:id="1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заявление о желании усыновить детей в форме электронного документа, подписанное ЭЦП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предоставленного оператором сотовой связи, к учетной записи портала;</w:t>
      </w:r>
    </w:p>
    <w:p w:rsidR="00071AB7" w:rsidRPr="00DA7B35" w:rsidRDefault="00DA7B35">
      <w:pPr>
        <w:spacing w:after="0"/>
        <w:rPr>
          <w:lang w:val="ru-RU"/>
        </w:rPr>
      </w:pPr>
      <w:bookmarkStart w:id="16" w:name="z2008"/>
      <w:bookmarkEnd w:id="1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электронная копия письменного согласия близких родственников на усыновление ребенка;</w:t>
      </w:r>
    </w:p>
    <w:p w:rsidR="00071AB7" w:rsidRPr="00DA7B35" w:rsidRDefault="00DA7B35">
      <w:pPr>
        <w:spacing w:after="0"/>
        <w:rPr>
          <w:lang w:val="ru-RU"/>
        </w:rPr>
      </w:pPr>
      <w:bookmarkStart w:id="17" w:name="z2009"/>
      <w:bookmarkEnd w:id="1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супруга(-и), если состоит в браке);</w:t>
      </w:r>
    </w:p>
    <w:p w:rsidR="00071AB7" w:rsidRPr="00DA7B35" w:rsidRDefault="00DA7B35">
      <w:pPr>
        <w:spacing w:after="0"/>
        <w:rPr>
          <w:lang w:val="ru-RU"/>
        </w:rPr>
      </w:pPr>
      <w:bookmarkStart w:id="18" w:name="z2010"/>
      <w:bookmarkEnd w:id="1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071AB7" w:rsidRPr="00DA7B35" w:rsidRDefault="00DA7B35">
      <w:pPr>
        <w:spacing w:after="0"/>
        <w:rPr>
          <w:lang w:val="ru-RU"/>
        </w:rPr>
      </w:pPr>
      <w:bookmarkStart w:id="19" w:name="z2011"/>
      <w:bookmarkEnd w:id="18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электронная копия справки о состоянии здоровья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супруга(-и),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</w:t>
      </w:r>
      <w:r w:rsidRPr="00DA7B35">
        <w:rPr>
          <w:color w:val="000000"/>
          <w:sz w:val="28"/>
          <w:lang w:val="ru-RU"/>
        </w:rPr>
        <w:lastRenderedPageBreak/>
        <w:t>Реестре государственной регистрации нормативных правовых актов Республики Казахстан под № 6697);</w:t>
      </w:r>
    </w:p>
    <w:p w:rsidR="00071AB7" w:rsidRPr="00DA7B35" w:rsidRDefault="00DA7B35">
      <w:pPr>
        <w:spacing w:after="0"/>
        <w:rPr>
          <w:lang w:val="ru-RU"/>
        </w:rPr>
      </w:pPr>
      <w:bookmarkStart w:id="20" w:name="z2012"/>
      <w:bookmarkEnd w:id="1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электронная копия документа, подтверждающего право пользования жилищем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супруга(-и) (в случае отсутствия права собственности на жилье);</w:t>
      </w:r>
    </w:p>
    <w:p w:rsidR="00071AB7" w:rsidRPr="00DA7B35" w:rsidRDefault="00DA7B35">
      <w:pPr>
        <w:spacing w:after="0"/>
        <w:rPr>
          <w:lang w:val="ru-RU"/>
        </w:rPr>
      </w:pPr>
      <w:bookmarkStart w:id="21" w:name="z2013"/>
      <w:bookmarkEnd w:id="2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Сведения о документах, удостоверяющих личность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супруга(-и), если состоит в браке, подтверждающие право собственности на жилище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супруга(-и), справки о наличии либо отсутствии судимости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супруга(-и), если состоит в браке, свидетельство о заключении брака (в случае заключения брака после 2008 года), свидетельство о рождении детей в случае рождения ребенка до 13 августа 2007 года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71AB7" w:rsidRPr="00DA7B35" w:rsidRDefault="00DA7B35">
      <w:pPr>
        <w:spacing w:after="0"/>
        <w:rPr>
          <w:lang w:val="ru-RU"/>
        </w:rPr>
      </w:pPr>
      <w:bookmarkStart w:id="22" w:name="z2014"/>
      <w:bookmarkEnd w:id="2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согласие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23" w:name="z2015"/>
      <w:bookmarkEnd w:id="2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подаче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всех необходимых документов в "личном кабинете"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071AB7" w:rsidRPr="00DA7B35" w:rsidRDefault="00DA7B35">
      <w:pPr>
        <w:spacing w:after="0"/>
        <w:rPr>
          <w:lang w:val="ru-RU"/>
        </w:rPr>
      </w:pPr>
      <w:bookmarkStart w:id="24" w:name="z2016"/>
      <w:bookmarkEnd w:id="2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отказывает в приеме заявления.</w:t>
      </w:r>
    </w:p>
    <w:p w:rsidR="00071AB7" w:rsidRPr="00DA7B35" w:rsidRDefault="00DA7B35">
      <w:pPr>
        <w:spacing w:after="0"/>
        <w:rPr>
          <w:lang w:val="ru-RU"/>
        </w:rPr>
      </w:pPr>
      <w:bookmarkStart w:id="25" w:name="z2017"/>
      <w:bookmarkEnd w:id="2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10. Основаниями для отказа в оказании государственной услуги являются:</w:t>
      </w:r>
    </w:p>
    <w:p w:rsidR="00071AB7" w:rsidRPr="00DA7B35" w:rsidRDefault="00DA7B35">
      <w:pPr>
        <w:spacing w:after="0"/>
        <w:rPr>
          <w:lang w:val="ru-RU"/>
        </w:rPr>
      </w:pPr>
      <w:bookmarkStart w:id="26" w:name="z2018"/>
      <w:bookmarkEnd w:id="2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несовершеннолетие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27" w:name="z2019"/>
      <w:bookmarkEnd w:id="2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признание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судом недееспособным или ограниченно дееспособным;</w:t>
      </w:r>
    </w:p>
    <w:p w:rsidR="00071AB7" w:rsidRPr="00DA7B35" w:rsidRDefault="00DA7B35">
      <w:pPr>
        <w:spacing w:after="0"/>
        <w:rPr>
          <w:lang w:val="ru-RU"/>
        </w:rPr>
      </w:pPr>
      <w:bookmarkStart w:id="28" w:name="z2020"/>
      <w:bookmarkEnd w:id="2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признание судом одного из супругов недееспособным или ограниченно дееспособным;</w:t>
      </w:r>
    </w:p>
    <w:p w:rsidR="00071AB7" w:rsidRPr="00DA7B35" w:rsidRDefault="00DA7B35">
      <w:pPr>
        <w:spacing w:after="0"/>
        <w:rPr>
          <w:lang w:val="ru-RU"/>
        </w:rPr>
      </w:pPr>
      <w:bookmarkStart w:id="29" w:name="z2021"/>
      <w:bookmarkEnd w:id="2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лишение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судом родительских прав или ограничение судом в родительских правах;</w:t>
      </w:r>
    </w:p>
    <w:p w:rsidR="00071AB7" w:rsidRPr="00DA7B35" w:rsidRDefault="00DA7B35">
      <w:pPr>
        <w:spacing w:after="0"/>
        <w:rPr>
          <w:lang w:val="ru-RU"/>
        </w:rPr>
      </w:pPr>
      <w:bookmarkStart w:id="30" w:name="z2022"/>
      <w:bookmarkEnd w:id="2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отстранение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071AB7" w:rsidRPr="00DA7B35" w:rsidRDefault="00DA7B35">
      <w:pPr>
        <w:spacing w:after="0"/>
        <w:rPr>
          <w:lang w:val="ru-RU"/>
        </w:rPr>
      </w:pPr>
      <w:bookmarkStart w:id="31" w:name="z2023"/>
      <w:bookmarkEnd w:id="3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решение суда об отмене усыновления по вине бывших усыновителей;</w:t>
      </w:r>
    </w:p>
    <w:p w:rsidR="00071AB7" w:rsidRPr="00DA7B35" w:rsidRDefault="00DA7B35">
      <w:pPr>
        <w:spacing w:after="0"/>
        <w:rPr>
          <w:lang w:val="ru-RU"/>
        </w:rPr>
      </w:pPr>
      <w:bookmarkStart w:id="32" w:name="z2024"/>
      <w:bookmarkEnd w:id="31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7) наличие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заболеваний, препятствующих осуществлению родительских прав;</w:t>
      </w:r>
    </w:p>
    <w:p w:rsidR="00071AB7" w:rsidRPr="00DA7B35" w:rsidRDefault="00DA7B35">
      <w:pPr>
        <w:spacing w:after="0"/>
        <w:rPr>
          <w:lang w:val="ru-RU"/>
        </w:rPr>
      </w:pPr>
      <w:bookmarkStart w:id="33" w:name="z2025"/>
      <w:bookmarkEnd w:id="3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8) отсутствие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постоянного места жительства;</w:t>
      </w:r>
    </w:p>
    <w:p w:rsidR="00071AB7" w:rsidRPr="00DA7B35" w:rsidRDefault="00DA7B35">
      <w:pPr>
        <w:spacing w:after="0"/>
        <w:rPr>
          <w:lang w:val="ru-RU"/>
        </w:rPr>
      </w:pPr>
      <w:bookmarkStart w:id="34" w:name="z2026"/>
      <w:bookmarkEnd w:id="3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9) нетрадиционная сексуальная ориентация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35" w:name="z2027"/>
      <w:bookmarkEnd w:id="3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</w:p>
    <w:p w:rsidR="00071AB7" w:rsidRPr="00DA7B35" w:rsidRDefault="00DA7B35">
      <w:pPr>
        <w:spacing w:after="0"/>
        <w:rPr>
          <w:lang w:val="ru-RU"/>
        </w:rPr>
      </w:pPr>
      <w:bookmarkStart w:id="36" w:name="z2028"/>
      <w:bookmarkEnd w:id="3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11) отсутствие гражданства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37" w:name="z2029"/>
      <w:bookmarkEnd w:id="3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071AB7" w:rsidRPr="00DA7B35" w:rsidRDefault="00DA7B35">
      <w:pPr>
        <w:spacing w:after="0"/>
        <w:rPr>
          <w:lang w:val="ru-RU"/>
        </w:rPr>
      </w:pPr>
      <w:bookmarkStart w:id="38" w:name="z2030"/>
      <w:bookmarkEnd w:id="3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13) отсутствие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p w:rsidR="00071AB7" w:rsidRPr="00DA7B35" w:rsidRDefault="00DA7B35">
      <w:pPr>
        <w:spacing w:after="0"/>
        <w:rPr>
          <w:lang w:val="ru-RU"/>
        </w:rPr>
      </w:pPr>
      <w:bookmarkStart w:id="39" w:name="z2031"/>
      <w:bookmarkEnd w:id="3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14) состояние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учете в наркологическом или психоневрологическом диспансерах;</w:t>
      </w:r>
    </w:p>
    <w:p w:rsidR="00071AB7" w:rsidRPr="00DA7B35" w:rsidRDefault="00DA7B35">
      <w:pPr>
        <w:spacing w:after="0"/>
        <w:rPr>
          <w:lang w:val="ru-RU"/>
        </w:rPr>
      </w:pPr>
      <w:bookmarkStart w:id="40" w:name="z2032"/>
      <w:bookmarkEnd w:id="39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p w:rsidR="00071AB7" w:rsidRPr="00DA7B35" w:rsidRDefault="00DA7B35">
      <w:pPr>
        <w:spacing w:after="0"/>
        <w:rPr>
          <w:lang w:val="ru-RU"/>
        </w:rPr>
      </w:pPr>
      <w:bookmarkStart w:id="41" w:name="z2033"/>
      <w:bookmarkEnd w:id="4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16) установление недостоверности документов, представленных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071AB7" w:rsidRPr="00DA7B35" w:rsidRDefault="00DA7B35">
      <w:pPr>
        <w:spacing w:after="0"/>
        <w:rPr>
          <w:lang w:val="ru-RU"/>
        </w:rPr>
      </w:pPr>
      <w:bookmarkStart w:id="42" w:name="z2034"/>
      <w:bookmarkEnd w:id="41"/>
      <w:r w:rsidRPr="00DA7B35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DA7B35">
        <w:rPr>
          <w:b/>
          <w:color w:val="000000"/>
          <w:lang w:val="ru-RU"/>
        </w:rPr>
        <w:t>услугодателя</w:t>
      </w:r>
      <w:proofErr w:type="spellEnd"/>
      <w:r w:rsidRPr="00DA7B35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071AB7" w:rsidRPr="00DA7B35" w:rsidRDefault="00DA7B35">
      <w:pPr>
        <w:spacing w:after="0"/>
        <w:rPr>
          <w:lang w:val="ru-RU"/>
        </w:rPr>
      </w:pPr>
      <w:bookmarkStart w:id="43" w:name="z2035"/>
      <w:bookmarkEnd w:id="4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11. Обжалование решений,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адресам, указанным в пункте 13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44" w:name="z2036"/>
      <w:bookmarkEnd w:id="4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5" w:name="z2037"/>
      <w:bookmarkEnd w:id="4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071AB7" w:rsidRPr="00DA7B35" w:rsidRDefault="00DA7B35">
      <w:pPr>
        <w:spacing w:after="0"/>
        <w:rPr>
          <w:lang w:val="ru-RU"/>
        </w:rPr>
      </w:pPr>
      <w:bookmarkStart w:id="46" w:name="z2038"/>
      <w:bookmarkEnd w:id="45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71AB7" w:rsidRPr="00DA7B35" w:rsidRDefault="00DA7B35">
      <w:pPr>
        <w:spacing w:after="0"/>
        <w:rPr>
          <w:lang w:val="ru-RU"/>
        </w:rPr>
      </w:pPr>
      <w:bookmarkStart w:id="47" w:name="z2039"/>
      <w:bookmarkEnd w:id="4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отправке жалобы через портал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A7B35">
        <w:rPr>
          <w:color w:val="000000"/>
          <w:sz w:val="28"/>
          <w:lang w:val="ru-RU"/>
        </w:rPr>
        <w:t>услугодателем</w:t>
      </w:r>
      <w:proofErr w:type="spellEnd"/>
      <w:r w:rsidRPr="00DA7B35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71AB7" w:rsidRPr="00DA7B35" w:rsidRDefault="00DA7B35">
      <w:pPr>
        <w:spacing w:after="0"/>
        <w:rPr>
          <w:lang w:val="ru-RU"/>
        </w:rPr>
      </w:pPr>
      <w:bookmarkStart w:id="48" w:name="z2040"/>
      <w:bookmarkEnd w:id="4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9" w:name="z2041"/>
      <w:bookmarkEnd w:id="4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услуги,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71AB7" w:rsidRPr="00DA7B35" w:rsidRDefault="00DA7B35">
      <w:pPr>
        <w:spacing w:after="0"/>
        <w:rPr>
          <w:lang w:val="ru-RU"/>
        </w:rPr>
      </w:pPr>
      <w:bookmarkStart w:id="50" w:name="z2042"/>
      <w:bookmarkEnd w:id="4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71AB7" w:rsidRPr="00DA7B35" w:rsidRDefault="00DA7B35">
      <w:pPr>
        <w:spacing w:after="0"/>
        <w:rPr>
          <w:lang w:val="ru-RU"/>
        </w:rPr>
      </w:pPr>
      <w:bookmarkStart w:id="51" w:name="z2043"/>
      <w:bookmarkEnd w:id="5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получает по телефону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52" w:name="z2044"/>
      <w:bookmarkEnd w:id="5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071AB7" w:rsidRPr="00DA7B35" w:rsidRDefault="00DA7B35">
      <w:pPr>
        <w:spacing w:after="0"/>
        <w:rPr>
          <w:lang w:val="ru-RU"/>
        </w:rPr>
      </w:pPr>
      <w:bookmarkStart w:id="53" w:name="z2045"/>
      <w:bookmarkEnd w:id="52"/>
      <w:r w:rsidRPr="00DA7B35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071AB7" w:rsidRPr="00DA7B35" w:rsidRDefault="00DA7B35">
      <w:pPr>
        <w:spacing w:after="0"/>
        <w:rPr>
          <w:lang w:val="ru-RU"/>
        </w:rPr>
      </w:pPr>
      <w:bookmarkStart w:id="54" w:name="z2046"/>
      <w:bookmarkEnd w:id="5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на:</w:t>
      </w:r>
    </w:p>
    <w:p w:rsidR="00071AB7" w:rsidRPr="00DA7B35" w:rsidRDefault="00DA7B35">
      <w:pPr>
        <w:spacing w:after="0"/>
        <w:rPr>
          <w:lang w:val="ru-RU"/>
        </w:rPr>
      </w:pPr>
      <w:bookmarkStart w:id="55" w:name="z2047"/>
      <w:bookmarkEnd w:id="5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интернет - ресурсе Министерства: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56" w:name="z2048"/>
      <w:bookmarkEnd w:id="5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портале: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57" w:name="z2049"/>
      <w:bookmarkEnd w:id="5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14.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58" w:name="z2050"/>
      <w:bookmarkEnd w:id="5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15. Контактные телефоны справочных служб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интернет-ресурсах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59" w:name="z2051"/>
      <w:bookmarkEnd w:id="5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16.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государственную услугу в электронной форме через портал при условий наличия ЭЦП.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071AB7" w:rsidRPr="003774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lastRenderedPageBreak/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услуги "Постановка на учет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лиц,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желающих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усыновить детей"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071AB7" w:rsidRPr="003774E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(Местный исполнительный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орган городов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Астаны, Алматы и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Шымкент,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районов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городов областного значения)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60" w:name="z2056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Уведомление о получении заключения о возможности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DA7B35">
        <w:rPr>
          <w:b/>
          <w:color w:val="000000"/>
          <w:lang w:val="ru-RU"/>
        </w:rPr>
        <w:t xml:space="preserve"> (</w:t>
      </w:r>
      <w:proofErr w:type="gramEnd"/>
      <w:r w:rsidRPr="00DA7B35">
        <w:rPr>
          <w:b/>
          <w:color w:val="000000"/>
          <w:lang w:val="ru-RU"/>
        </w:rPr>
        <w:t>невозможности) быть кандидатом(</w:t>
      </w:r>
      <w:proofErr w:type="spellStart"/>
      <w:r w:rsidRPr="00DA7B35">
        <w:rPr>
          <w:b/>
          <w:color w:val="000000"/>
          <w:lang w:val="ru-RU"/>
        </w:rPr>
        <w:t>ами</w:t>
      </w:r>
      <w:proofErr w:type="spellEnd"/>
      <w:r w:rsidRPr="00DA7B35">
        <w:rPr>
          <w:b/>
          <w:color w:val="000000"/>
          <w:lang w:val="ru-RU"/>
        </w:rPr>
        <w:t>) в усыновители</w:t>
      </w:r>
    </w:p>
    <w:p w:rsidR="00071AB7" w:rsidRPr="00DA7B35" w:rsidRDefault="00DA7B35">
      <w:pPr>
        <w:spacing w:after="0"/>
        <w:rPr>
          <w:lang w:val="ru-RU"/>
        </w:rPr>
      </w:pPr>
      <w:bookmarkStart w:id="61" w:name="z2057"/>
      <w:bookmarkEnd w:id="6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_____________________________ (Ф.И.О. (при его наличии), ИИН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_____________________________ (дата рождения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Для получения заключения о возможности (невозможности) граждан быть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кандидатами в усыновители Вам необходимо обратиться в 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 (местный исполнительный орган городов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Астаны, Алматы и Шымкент, районов и городов областного значения), находящийся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по адресу 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(адрес местного исполнительного органа городов Астаны,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Алматы и Шымкент, районов и городов областного значения).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Уведомление удостоверено ЭЦП ответственного лица: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(должность, Ф.И.О. (при его наличии) ответственного лица).</w:t>
      </w:r>
    </w:p>
    <w:bookmarkEnd w:id="61"/>
    <w:p w:rsidR="00071AB7" w:rsidRPr="00DA7B35" w:rsidRDefault="00DA7B35">
      <w:pPr>
        <w:spacing w:after="0"/>
        <w:rPr>
          <w:lang w:val="ru-RU"/>
        </w:rPr>
      </w:pPr>
      <w:r w:rsidRPr="00DA7B35">
        <w:rPr>
          <w:lang w:val="ru-RU"/>
        </w:rPr>
        <w:br/>
      </w:r>
    </w:p>
    <w:p w:rsidR="00071AB7" w:rsidRPr="00C71C93" w:rsidRDefault="00071AB7">
      <w:pPr>
        <w:spacing w:after="0"/>
        <w:rPr>
          <w:lang w:val="ru-RU"/>
        </w:rPr>
      </w:pPr>
    </w:p>
    <w:p w:rsidR="00DA7B35" w:rsidRPr="00C71C93" w:rsidRDefault="00DA7B35">
      <w:pPr>
        <w:spacing w:after="0"/>
        <w:rPr>
          <w:lang w:val="ru-RU"/>
        </w:rPr>
      </w:pPr>
    </w:p>
    <w:p w:rsidR="00DA7B35" w:rsidRPr="00C71C93" w:rsidRDefault="00DA7B35">
      <w:pPr>
        <w:spacing w:after="0"/>
        <w:rPr>
          <w:lang w:val="ru-RU"/>
        </w:rPr>
      </w:pPr>
    </w:p>
    <w:p w:rsidR="00DA7B35" w:rsidRPr="00C71C93" w:rsidRDefault="00DA7B35">
      <w:pPr>
        <w:spacing w:after="0"/>
        <w:rPr>
          <w:lang w:val="ru-RU"/>
        </w:rPr>
      </w:pPr>
    </w:p>
    <w:p w:rsidR="00DA7B35" w:rsidRPr="00C71C93" w:rsidRDefault="00DA7B35">
      <w:pPr>
        <w:spacing w:after="0"/>
        <w:rPr>
          <w:lang w:val="ru-RU"/>
        </w:rPr>
      </w:pPr>
    </w:p>
    <w:p w:rsidR="00C9572C" w:rsidRPr="00DA7B35" w:rsidRDefault="00DA7B35" w:rsidP="00C9572C">
      <w:pPr>
        <w:spacing w:after="0"/>
        <w:rPr>
          <w:color w:val="000000"/>
          <w:lang w:val="ru-RU"/>
        </w:rPr>
      </w:pPr>
      <w:bookmarkStart w:id="62" w:name="z293"/>
      <w:r w:rsidRPr="00DA7B35">
        <w:rPr>
          <w:b/>
          <w:color w:val="000000"/>
          <w:lang w:val="ru-RU"/>
        </w:rPr>
        <w:t xml:space="preserve"> </w:t>
      </w:r>
      <w:bookmarkEnd w:id="62"/>
    </w:p>
    <w:p w:rsidR="00071AB7" w:rsidRPr="00DA7B35" w:rsidRDefault="00C9572C">
      <w:pPr>
        <w:pStyle w:val="disclaimer"/>
        <w:rPr>
          <w:lang w:val="ru-RU"/>
        </w:rPr>
      </w:pPr>
      <w:r>
        <w:rPr>
          <w:color w:val="000000"/>
          <w:lang w:val="ru-RU"/>
        </w:rPr>
        <w:t xml:space="preserve"> </w:t>
      </w:r>
      <w:bookmarkStart w:id="63" w:name="_GoBack"/>
      <w:bookmarkEnd w:id="63"/>
    </w:p>
    <w:sectPr w:rsidR="00071AB7" w:rsidRPr="00DA7B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B7"/>
    <w:rsid w:val="00071AB7"/>
    <w:rsid w:val="003774E1"/>
    <w:rsid w:val="00AB4125"/>
    <w:rsid w:val="00C71C93"/>
    <w:rsid w:val="00C9572C"/>
    <w:rsid w:val="00D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C59-EDA6-423D-A41B-3BC1D3C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2019-01-10T10:55:00Z</dcterms:created>
  <dcterms:modified xsi:type="dcterms:W3CDTF">2019-01-10T11:53:00Z</dcterms:modified>
</cp:coreProperties>
</file>