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067E" w14:textId="34137171" w:rsidR="00B11FA4" w:rsidRDefault="00E46CC2" w:rsidP="00E46CC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7282">
        <w:rPr>
          <w:rFonts w:ascii="Times New Roman" w:hAnsi="Times New Roman" w:cs="Times New Roman"/>
          <w:b/>
          <w:bCs/>
          <w:sz w:val="28"/>
          <w:szCs w:val="28"/>
          <w:lang w:val="kk-KZ"/>
        </w:rPr>
        <w:t>11 октября 2023  года</w:t>
      </w:r>
      <w:r w:rsidRPr="00E46CC2">
        <w:rPr>
          <w:rFonts w:ascii="Times New Roman" w:hAnsi="Times New Roman" w:cs="Times New Roman"/>
          <w:sz w:val="28"/>
          <w:szCs w:val="28"/>
          <w:lang w:val="kk-KZ"/>
        </w:rPr>
        <w:t xml:space="preserve"> социальным педагогом Бейсекеевой З.Р. с  девочками 8-9 классов </w:t>
      </w:r>
      <w:r w:rsidR="006A7282">
        <w:rPr>
          <w:rFonts w:ascii="Times New Roman" w:hAnsi="Times New Roman" w:cs="Times New Roman"/>
          <w:sz w:val="28"/>
          <w:szCs w:val="28"/>
          <w:lang w:val="kk-KZ"/>
        </w:rPr>
        <w:t xml:space="preserve">профилактический час </w:t>
      </w:r>
      <w:r w:rsidRPr="00E46CC2">
        <w:rPr>
          <w:rFonts w:ascii="Times New Roman" w:hAnsi="Times New Roman" w:cs="Times New Roman"/>
          <w:sz w:val="28"/>
          <w:szCs w:val="28"/>
          <w:lang w:val="kk-KZ"/>
        </w:rPr>
        <w:t xml:space="preserve"> на тему </w:t>
      </w:r>
      <w:r w:rsidRPr="006A7282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6A7282" w:rsidRPr="006A7282">
        <w:rPr>
          <w:rFonts w:ascii="Times New Roman" w:hAnsi="Times New Roman" w:cs="Times New Roman"/>
          <w:b/>
          <w:bCs/>
          <w:sz w:val="28"/>
          <w:szCs w:val="28"/>
          <w:lang w:val="kk-KZ"/>
        </w:rPr>
        <w:t>П</w:t>
      </w:r>
      <w:r w:rsidRPr="006A7282">
        <w:rPr>
          <w:rFonts w:ascii="Times New Roman" w:hAnsi="Times New Roman" w:cs="Times New Roman"/>
          <w:b/>
          <w:bCs/>
          <w:sz w:val="28"/>
          <w:szCs w:val="28"/>
          <w:lang w:val="kk-KZ"/>
        </w:rPr>
        <w:t>рофилактика ранней беременности»</w:t>
      </w:r>
      <w:r w:rsidRPr="00E46C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46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Цели:</w:t>
      </w:r>
      <w:r w:rsidRPr="00E46CC2">
        <w:rPr>
          <w:rFonts w:ascii="Times New Roman" w:hAnsi="Times New Roman" w:cs="Times New Roman"/>
          <w:color w:val="000000"/>
          <w:sz w:val="28"/>
          <w:szCs w:val="28"/>
        </w:rPr>
        <w:t xml:space="preserve"> ознакомить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девочек</w:t>
      </w:r>
      <w:r w:rsidRPr="00E46CC2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последствиями ранних половых связей; формировать отрицательное отношение к половой распущенности, вульгарности, доступности, позитивное отношение к целомудрию, воздержанию, нравственной чистоте; побуждать детей к соблюдению половой гигиены, к поиску положительного нравственного идеала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68F3CF98" w14:textId="39B7F0A8" w:rsidR="006A7282" w:rsidRPr="00E46CC2" w:rsidRDefault="006A7282" w:rsidP="00E46C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drawing>
          <wp:inline distT="0" distB="0" distL="0" distR="0" wp14:anchorId="4C30DEB7" wp14:editId="15300CE1">
            <wp:extent cx="5494020" cy="740590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58" cy="741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282" w:rsidRPr="00E4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C2"/>
    <w:rsid w:val="001D260E"/>
    <w:rsid w:val="006A7282"/>
    <w:rsid w:val="00B11FA4"/>
    <w:rsid w:val="00BD4E0B"/>
    <w:rsid w:val="00E4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200A"/>
  <w15:chartTrackingRefBased/>
  <w15:docId w15:val="{C2252319-A61D-48D8-A955-E9758590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6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2023-10-11T06:41:00Z</cp:lastPrinted>
  <dcterms:created xsi:type="dcterms:W3CDTF">2023-10-11T05:19:00Z</dcterms:created>
  <dcterms:modified xsi:type="dcterms:W3CDTF">2023-10-11T06:41:00Z</dcterms:modified>
</cp:coreProperties>
</file>