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5" w:rsidRPr="004313F2" w:rsidRDefault="002B7EA5" w:rsidP="002B7EA5">
      <w:pPr>
        <w:tabs>
          <w:tab w:val="left" w:pos="6660"/>
        </w:tabs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        Приложение 11</w:t>
      </w:r>
    </w:p>
    <w:p w:rsidR="00D500E5" w:rsidRPr="006B3096" w:rsidRDefault="002B7EA5" w:rsidP="002B7EA5">
      <w:pPr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</w:t>
      </w:r>
      <w:r w:rsidR="00D500E5">
        <w:rPr>
          <w:sz w:val="20"/>
          <w:szCs w:val="20"/>
        </w:rPr>
        <w:t xml:space="preserve">      </w:t>
      </w:r>
      <w:r w:rsidRPr="004313F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</w:t>
      </w:r>
      <w:r>
        <w:rPr>
          <w:sz w:val="20"/>
          <w:szCs w:val="20"/>
        </w:rPr>
        <w:t>к</w:t>
      </w:r>
      <w:r w:rsidRPr="004313F2">
        <w:rPr>
          <w:sz w:val="20"/>
          <w:szCs w:val="20"/>
        </w:rPr>
        <w:t xml:space="preserve"> правилам</w:t>
      </w:r>
    </w:p>
    <w:p w:rsidR="00D500E5" w:rsidRDefault="00D500E5" w:rsidP="002B7EA5"/>
    <w:p w:rsidR="00D500E5" w:rsidRDefault="00D500E5" w:rsidP="002B7EA5"/>
    <w:p w:rsidR="002B7EA5" w:rsidRDefault="002B7EA5" w:rsidP="002B7EA5">
      <w:pPr>
        <w:rPr>
          <w:b/>
          <w:bCs/>
          <w:color w:val="000000"/>
        </w:rPr>
      </w:pPr>
      <w:r>
        <w:t xml:space="preserve">                                                            </w:t>
      </w:r>
      <w:r>
        <w:rPr>
          <w:b/>
          <w:bCs/>
          <w:color w:val="000000"/>
        </w:rPr>
        <w:t xml:space="preserve"> Протокол  </w:t>
      </w:r>
    </w:p>
    <w:p w:rsidR="006B3096" w:rsidRPr="007A7215" w:rsidRDefault="006B3096" w:rsidP="002B7EA5"/>
    <w:p w:rsidR="00F807B8" w:rsidRDefault="002B7EA5" w:rsidP="00F807B8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F807B8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б итогах    государственных  закупок </w:t>
      </w:r>
      <w:r w:rsidR="00F807B8">
        <w:rPr>
          <w:b/>
          <w:bCs/>
          <w:color w:val="000000"/>
        </w:rPr>
        <w:t xml:space="preserve">услуг по соц. проекту </w:t>
      </w:r>
    </w:p>
    <w:p w:rsidR="002B1572" w:rsidRDefault="00F807B8" w:rsidP="00F807B8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  Центр развития стрельбы из лука и </w:t>
      </w:r>
      <w:proofErr w:type="spellStart"/>
      <w:r>
        <w:rPr>
          <w:b/>
          <w:bCs/>
          <w:color w:val="000000"/>
        </w:rPr>
        <w:t>дартс</w:t>
      </w:r>
      <w:proofErr w:type="spellEnd"/>
      <w:r>
        <w:rPr>
          <w:b/>
          <w:bCs/>
          <w:color w:val="000000"/>
        </w:rPr>
        <w:t xml:space="preserve">  »</w:t>
      </w: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</w:t>
      </w:r>
      <w:r w:rsidR="002B7EA5">
        <w:rPr>
          <w:b/>
          <w:bCs/>
          <w:color w:val="000000"/>
        </w:rPr>
        <w:t>з одного источника</w:t>
      </w:r>
      <w:r w:rsidR="006B3096">
        <w:rPr>
          <w:b/>
          <w:bCs/>
          <w:color w:val="000000"/>
        </w:rPr>
        <w:t>.</w:t>
      </w:r>
      <w:r w:rsidR="002B7EA5">
        <w:rPr>
          <w:b/>
          <w:bCs/>
          <w:color w:val="000000"/>
        </w:rPr>
        <w:t xml:space="preserve"> </w:t>
      </w:r>
    </w:p>
    <w:p w:rsidR="002B7EA5" w:rsidRDefault="002B7EA5" w:rsidP="006B3096">
      <w:pPr>
        <w:pStyle w:val="a3"/>
        <w:spacing w:before="0" w:beforeAutospacing="0" w:after="0" w:afterAutospacing="0"/>
        <w:ind w:firstLine="400"/>
        <w:rPr>
          <w:b/>
          <w:color w:val="000000"/>
        </w:rPr>
      </w:pPr>
    </w:p>
    <w:p w:rsidR="002B7EA5" w:rsidRDefault="002B7EA5" w:rsidP="002B7EA5">
      <w:pPr>
        <w:pStyle w:val="a3"/>
        <w:spacing w:before="0" w:beforeAutospacing="0" w:after="0" w:afterAutospacing="0"/>
        <w:ind w:firstLine="400"/>
        <w:jc w:val="center"/>
        <w:rPr>
          <w:b/>
          <w:color w:val="000000"/>
        </w:rPr>
      </w:pPr>
    </w:p>
    <w:p w:rsidR="002B7EA5" w:rsidRDefault="002B7EA5" w:rsidP="002B7EA5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B7EA5" w:rsidTr="00BF1C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 w:rsidRPr="00CA1288"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Pr="00CA1288" w:rsidRDefault="00F807B8" w:rsidP="00BF1C3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="002B1572">
              <w:rPr>
                <w:color w:val="000000"/>
                <w:u w:val="single"/>
              </w:rPr>
              <w:t xml:space="preserve"> </w:t>
            </w:r>
            <w:r w:rsidR="006B3096">
              <w:rPr>
                <w:color w:val="000000"/>
                <w:u w:val="single"/>
              </w:rPr>
              <w:t xml:space="preserve"> февраля</w:t>
            </w:r>
            <w:r w:rsidR="002B7EA5">
              <w:rPr>
                <w:color w:val="000000"/>
                <w:u w:val="single"/>
              </w:rPr>
              <w:t xml:space="preserve">  </w:t>
            </w:r>
            <w:r w:rsidR="002B7EA5" w:rsidRPr="00CA1288">
              <w:rPr>
                <w:color w:val="000000"/>
                <w:u w:val="single"/>
              </w:rPr>
              <w:t xml:space="preserve"> 20</w:t>
            </w:r>
            <w:r w:rsidR="002B7EA5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5</w:t>
            </w:r>
            <w:r w:rsidR="006B3096">
              <w:rPr>
                <w:color w:val="000000"/>
                <w:u w:val="single"/>
              </w:rPr>
              <w:t xml:space="preserve"> </w:t>
            </w:r>
            <w:r w:rsidR="002B7EA5" w:rsidRPr="00CA1288">
              <w:rPr>
                <w:color w:val="000000"/>
                <w:u w:val="single"/>
              </w:rPr>
              <w:t xml:space="preserve"> года  </w:t>
            </w:r>
          </w:p>
          <w:p w:rsidR="002B7EA5" w:rsidRDefault="006B3096" w:rsidP="00BF1C3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 w:rsidR="002B7EA5">
              <w:rPr>
                <w:color w:val="000000"/>
              </w:rPr>
              <w:t xml:space="preserve"> дата)</w:t>
            </w:r>
          </w:p>
        </w:tc>
      </w:tr>
    </w:tbl>
    <w:p w:rsidR="002B7EA5" w:rsidRDefault="002B7EA5" w:rsidP="002B7EA5"/>
    <w:p w:rsidR="002B7EA5" w:rsidRDefault="002B7EA5" w:rsidP="00E12849">
      <w:pPr>
        <w:numPr>
          <w:ilvl w:val="0"/>
          <w:numId w:val="1"/>
        </w:numPr>
        <w:jc w:val="both"/>
      </w:pPr>
      <w:r>
        <w:t>Организатор государственных закупок</w:t>
      </w:r>
      <w:proofErr w:type="gramStart"/>
      <w:r>
        <w:t xml:space="preserve"> :</w:t>
      </w:r>
      <w:proofErr w:type="gramEnd"/>
    </w:p>
    <w:p w:rsidR="00F807B8" w:rsidRDefault="002B7EA5" w:rsidP="00F807B8">
      <w:pPr>
        <w:pStyle w:val="a3"/>
        <w:spacing w:before="0" w:beforeAutospacing="0" w:after="0" w:afterAutospacing="0"/>
        <w:ind w:firstLine="400"/>
        <w:jc w:val="center"/>
      </w:pPr>
      <w:r>
        <w:t>Отдел образования, физической культуры и спорта г. Балхаш</w:t>
      </w:r>
      <w:proofErr w:type="gramStart"/>
      <w:r>
        <w:t xml:space="preserve"> ,</w:t>
      </w:r>
      <w:proofErr w:type="gramEnd"/>
      <w:r>
        <w:t xml:space="preserve"> Карагандинская </w:t>
      </w:r>
      <w:r w:rsidR="00F807B8">
        <w:t xml:space="preserve"> </w:t>
      </w:r>
    </w:p>
    <w:p w:rsidR="00F807B8" w:rsidRDefault="002B7EA5" w:rsidP="00F807B8">
      <w:pPr>
        <w:pStyle w:val="a3"/>
        <w:spacing w:before="0" w:beforeAutospacing="0" w:after="0" w:afterAutospacing="0"/>
        <w:rPr>
          <w:bCs/>
          <w:color w:val="000000"/>
        </w:rPr>
      </w:pPr>
      <w:r>
        <w:t>область</w:t>
      </w:r>
      <w:proofErr w:type="gramStart"/>
      <w:r>
        <w:t xml:space="preserve"> ,</w:t>
      </w:r>
      <w:proofErr w:type="gramEnd"/>
      <w:r>
        <w:t xml:space="preserve"> г. Балхаш , ул. </w:t>
      </w:r>
      <w:proofErr w:type="spellStart"/>
      <w:r>
        <w:t>Уалиханова</w:t>
      </w:r>
      <w:proofErr w:type="spellEnd"/>
      <w:r>
        <w:t xml:space="preserve"> , 5  провел государственные  закупки  способом из одного источника  по </w:t>
      </w:r>
      <w:r w:rsidR="00F807B8">
        <w:rPr>
          <w:bCs/>
          <w:color w:val="000000"/>
        </w:rPr>
        <w:t xml:space="preserve"> закупке</w:t>
      </w:r>
      <w:r>
        <w:rPr>
          <w:bCs/>
          <w:color w:val="000000"/>
        </w:rPr>
        <w:t xml:space="preserve"> 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услуг</w:t>
      </w:r>
      <w:r w:rsidR="00F807B8">
        <w:rPr>
          <w:bCs/>
          <w:color w:val="000000"/>
        </w:rPr>
        <w:t xml:space="preserve">и </w:t>
      </w:r>
      <w:r w:rsidR="006B3096" w:rsidRPr="006B3096">
        <w:rPr>
          <w:bCs/>
          <w:color w:val="000000"/>
        </w:rPr>
        <w:t xml:space="preserve"> по соц.</w:t>
      </w:r>
      <w:r w:rsidR="006B3096">
        <w:rPr>
          <w:bCs/>
          <w:color w:val="000000"/>
        </w:rPr>
        <w:t xml:space="preserve"> </w:t>
      </w:r>
      <w:r w:rsidR="00F807B8">
        <w:rPr>
          <w:bCs/>
          <w:color w:val="000000"/>
        </w:rPr>
        <w:t xml:space="preserve">проекту </w:t>
      </w:r>
      <w:r w:rsidR="00F807B8" w:rsidRPr="00F807B8">
        <w:rPr>
          <w:bCs/>
          <w:color w:val="000000"/>
        </w:rPr>
        <w:t xml:space="preserve">« </w:t>
      </w:r>
      <w:r w:rsidR="00F807B8">
        <w:rPr>
          <w:bCs/>
          <w:color w:val="000000"/>
        </w:rPr>
        <w:t xml:space="preserve"> Центр развития стрельбы из </w:t>
      </w:r>
    </w:p>
    <w:p w:rsidR="00F807B8" w:rsidRDefault="00F807B8" w:rsidP="00F807B8">
      <w:pPr>
        <w:pStyle w:val="a3"/>
        <w:spacing w:before="0" w:beforeAutospacing="0" w:after="0" w:afterAutospacing="0"/>
        <w:rPr>
          <w:color w:val="000000"/>
        </w:rPr>
      </w:pPr>
      <w:r w:rsidRPr="00F807B8">
        <w:rPr>
          <w:bCs/>
          <w:color w:val="000000"/>
        </w:rPr>
        <w:t xml:space="preserve">лука и </w:t>
      </w:r>
      <w:proofErr w:type="spellStart"/>
      <w:r w:rsidRPr="00F807B8">
        <w:rPr>
          <w:bCs/>
          <w:color w:val="000000"/>
        </w:rPr>
        <w:t>дартс</w:t>
      </w:r>
      <w:proofErr w:type="spellEnd"/>
      <w:r w:rsidRPr="00F807B8">
        <w:rPr>
          <w:bCs/>
          <w:color w:val="000000"/>
        </w:rPr>
        <w:t xml:space="preserve">  »</w:t>
      </w:r>
      <w:proofErr w:type="gramStart"/>
      <w:r w:rsidRPr="00F807B8">
        <w:rPr>
          <w:bCs/>
          <w:color w:val="000000"/>
        </w:rPr>
        <w:t xml:space="preserve"> </w:t>
      </w:r>
      <w:r w:rsidRPr="00F807B8">
        <w:rPr>
          <w:color w:val="000000"/>
        </w:rPr>
        <w:t>.</w:t>
      </w:r>
      <w:proofErr w:type="gramEnd"/>
    </w:p>
    <w:p w:rsidR="002B7EA5" w:rsidRPr="00223015" w:rsidRDefault="00F807B8" w:rsidP="00F807B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 </w:t>
      </w:r>
      <w:r w:rsidR="002B7EA5">
        <w:t xml:space="preserve">Сумма  выделенная </w:t>
      </w:r>
      <w:r w:rsidR="006B3096">
        <w:t xml:space="preserve"> </w:t>
      </w:r>
      <w:r w:rsidR="002B7EA5">
        <w:t>для</w:t>
      </w:r>
      <w:r w:rsidR="006B3096">
        <w:t xml:space="preserve"> </w:t>
      </w:r>
      <w:r w:rsidR="002B7EA5">
        <w:t xml:space="preserve"> закупки </w:t>
      </w:r>
      <w:r w:rsidR="002B7EA5" w:rsidRPr="00D21085">
        <w:rPr>
          <w:b/>
        </w:rPr>
        <w:t xml:space="preserve">-  </w:t>
      </w:r>
      <w:r w:rsidR="006B3096" w:rsidRPr="006B3096">
        <w:rPr>
          <w:bCs/>
          <w:color w:val="000000"/>
        </w:rPr>
        <w:t>услуг по соц.</w:t>
      </w:r>
      <w:r w:rsidR="006B309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проекту </w:t>
      </w:r>
      <w:r w:rsidRPr="00F807B8">
        <w:rPr>
          <w:bCs/>
          <w:color w:val="000000"/>
        </w:rPr>
        <w:t xml:space="preserve">«  Центр развития стрельбы из лука и </w:t>
      </w:r>
      <w:proofErr w:type="spellStart"/>
      <w:r w:rsidRPr="00F807B8">
        <w:rPr>
          <w:bCs/>
          <w:color w:val="000000"/>
        </w:rPr>
        <w:t>дартс</w:t>
      </w:r>
      <w:proofErr w:type="spellEnd"/>
      <w:r w:rsidRPr="00F807B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.Б</w:t>
      </w:r>
      <w:proofErr w:type="gramEnd"/>
      <w:r>
        <w:rPr>
          <w:bCs/>
          <w:color w:val="000000"/>
        </w:rPr>
        <w:t>алхаш</w:t>
      </w:r>
      <w:proofErr w:type="spellEnd"/>
      <w:r>
        <w:rPr>
          <w:bCs/>
          <w:color w:val="000000"/>
        </w:rPr>
        <w:t xml:space="preserve"> </w:t>
      </w:r>
      <w:r w:rsidRPr="00F807B8">
        <w:rPr>
          <w:bCs/>
          <w:color w:val="000000"/>
        </w:rPr>
        <w:t xml:space="preserve"> »</w:t>
      </w:r>
      <w:r>
        <w:rPr>
          <w:bCs/>
          <w:color w:val="000000"/>
        </w:rPr>
        <w:t xml:space="preserve"> 1 893 000 тенге  </w:t>
      </w:r>
      <w:r w:rsidR="006B3096">
        <w:rPr>
          <w:bCs/>
          <w:color w:val="000000"/>
        </w:rPr>
        <w:t xml:space="preserve">00 </w:t>
      </w:r>
      <w:proofErr w:type="spellStart"/>
      <w:r w:rsidR="006B3096">
        <w:rPr>
          <w:bCs/>
          <w:color w:val="000000"/>
        </w:rPr>
        <w:t>тиын</w:t>
      </w:r>
      <w:proofErr w:type="spellEnd"/>
      <w:r w:rsidR="006B3096" w:rsidRPr="006B3096">
        <w:rPr>
          <w:color w:val="000000"/>
        </w:rPr>
        <w:t>.   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Обоснование применения  данного способа</w:t>
      </w:r>
      <w:proofErr w:type="gramStart"/>
      <w:r>
        <w:t xml:space="preserve"> :</w:t>
      </w:r>
      <w:proofErr w:type="gramEnd"/>
    </w:p>
    <w:p w:rsidR="00E12849" w:rsidRDefault="002B7EA5" w:rsidP="00E12849">
      <w:pPr>
        <w:pStyle w:val="a3"/>
        <w:spacing w:before="0" w:beforeAutospacing="0" w:after="0" w:afterAutospacing="0"/>
        <w:ind w:firstLine="400"/>
        <w:jc w:val="both"/>
        <w:rPr>
          <w:bCs/>
        </w:rPr>
      </w:pPr>
      <w:r>
        <w:t xml:space="preserve"> Решение   « Об осуществлении  государственных закупок  </w:t>
      </w:r>
      <w:r w:rsidRPr="00AE41C6">
        <w:rPr>
          <w:bCs/>
        </w:rPr>
        <w:t>услуг</w:t>
      </w:r>
      <w:r>
        <w:rPr>
          <w:bCs/>
        </w:rPr>
        <w:t xml:space="preserve">  способом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r w:rsidR="00E12849">
        <w:rPr>
          <w:bCs/>
        </w:rPr>
        <w:t xml:space="preserve">  </w:t>
      </w:r>
    </w:p>
    <w:p w:rsidR="002B7EA5" w:rsidRDefault="00F807B8" w:rsidP="00F807B8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   </w:t>
      </w:r>
      <w:r w:rsidR="00E12849">
        <w:rPr>
          <w:bCs/>
        </w:rPr>
        <w:t xml:space="preserve"> </w:t>
      </w:r>
      <w:r w:rsidR="002B7EA5">
        <w:rPr>
          <w:bCs/>
        </w:rPr>
        <w:t>одного источника</w:t>
      </w:r>
      <w:r w:rsidR="002B7EA5" w:rsidRPr="00AE41C6">
        <w:rPr>
          <w:bCs/>
        </w:rPr>
        <w:t xml:space="preserve">  </w:t>
      </w:r>
      <w:r w:rsidR="002B7EA5">
        <w:t xml:space="preserve">» </w:t>
      </w:r>
      <w:r w:rsidR="002B7EA5" w:rsidRPr="001215C6">
        <w:t>№</w:t>
      </w:r>
      <w:r w:rsidR="002B7EA5">
        <w:t xml:space="preserve">  </w:t>
      </w:r>
      <w:r>
        <w:t>5</w:t>
      </w:r>
      <w:r w:rsidR="002B7EA5">
        <w:t xml:space="preserve"> - ГЗ  от </w:t>
      </w:r>
      <w:r>
        <w:t xml:space="preserve"> 18</w:t>
      </w:r>
      <w:r w:rsidR="00223015">
        <w:t xml:space="preserve"> февраля </w:t>
      </w:r>
      <w:r w:rsidR="002B7EA5">
        <w:t xml:space="preserve">  201</w:t>
      </w:r>
      <w:r>
        <w:t>5</w:t>
      </w:r>
      <w:r w:rsidR="00223015">
        <w:t xml:space="preserve"> </w:t>
      </w:r>
      <w:r w:rsidR="002B7EA5">
        <w:t xml:space="preserve"> года.  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Соответствие поставщика  квалификационным требованиям – соответствует требованиям пункта 1 статьи 8  Закона</w:t>
      </w:r>
      <w:proofErr w:type="gramStart"/>
      <w:r>
        <w:t xml:space="preserve"> .</w:t>
      </w:r>
      <w:proofErr w:type="gramEnd"/>
      <w:r>
        <w:t xml:space="preserve">  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Наименование и местонахождение поставщика с которым будет заключен  договор и цена такого договора</w:t>
      </w:r>
      <w:proofErr w:type="gramStart"/>
      <w:r>
        <w:t xml:space="preserve"> :</w:t>
      </w:r>
      <w:proofErr w:type="gramEnd"/>
    </w:p>
    <w:p w:rsidR="00223015" w:rsidRDefault="00223015" w:rsidP="0022301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1.</w:t>
      </w:r>
      <w:r w:rsidR="00F807B8" w:rsidRPr="00F807B8">
        <w:rPr>
          <w:color w:val="000000"/>
        </w:rPr>
        <w:t xml:space="preserve"> </w:t>
      </w:r>
      <w:r w:rsidR="00F807B8">
        <w:rPr>
          <w:color w:val="000000"/>
        </w:rPr>
        <w:t xml:space="preserve">РОО «  Федерация  стрельбы из лука, </w:t>
      </w:r>
      <w:proofErr w:type="spellStart"/>
      <w:r w:rsidR="00F807B8">
        <w:rPr>
          <w:color w:val="000000"/>
        </w:rPr>
        <w:t>арболета</w:t>
      </w:r>
      <w:proofErr w:type="spellEnd"/>
      <w:r w:rsidR="00F807B8">
        <w:rPr>
          <w:color w:val="000000"/>
        </w:rPr>
        <w:t xml:space="preserve"> и  </w:t>
      </w:r>
      <w:proofErr w:type="spellStart"/>
      <w:r w:rsidR="00F807B8">
        <w:rPr>
          <w:color w:val="000000"/>
        </w:rPr>
        <w:t>дартс</w:t>
      </w:r>
      <w:proofErr w:type="spellEnd"/>
      <w:r w:rsidR="00F807B8">
        <w:rPr>
          <w:color w:val="000000"/>
        </w:rPr>
        <w:t xml:space="preserve"> г. Балхаш »</w:t>
      </w:r>
      <w:proofErr w:type="gramStart"/>
      <w:r w:rsidR="00F807B8">
        <w:rPr>
          <w:color w:val="000000"/>
        </w:rPr>
        <w:t xml:space="preserve"> ,</w:t>
      </w:r>
      <w:proofErr w:type="gramEnd"/>
      <w:r w:rsidR="00F807B8">
        <w:rPr>
          <w:color w:val="000000"/>
        </w:rPr>
        <w:t xml:space="preserve">  ул.  </w:t>
      </w:r>
      <w:proofErr w:type="spellStart"/>
      <w:r w:rsidR="00F807B8">
        <w:rPr>
          <w:color w:val="000000"/>
        </w:rPr>
        <w:t>Бокейханова</w:t>
      </w:r>
      <w:proofErr w:type="spellEnd"/>
      <w:r w:rsidR="00F807B8">
        <w:rPr>
          <w:color w:val="000000"/>
        </w:rPr>
        <w:t xml:space="preserve">  , 18 – 24. </w:t>
      </w:r>
      <w:r>
        <w:rPr>
          <w:color w:val="000000"/>
        </w:rPr>
        <w:t xml:space="preserve"> </w:t>
      </w:r>
      <w:r w:rsidR="00F807B8">
        <w:rPr>
          <w:bCs/>
          <w:color w:val="000000"/>
        </w:rPr>
        <w:t xml:space="preserve">1 893 000 тенге  00 </w:t>
      </w:r>
      <w:proofErr w:type="spellStart"/>
      <w:r w:rsidR="00F807B8">
        <w:rPr>
          <w:bCs/>
          <w:color w:val="000000"/>
        </w:rPr>
        <w:t>тиын</w:t>
      </w:r>
      <w:proofErr w:type="spellEnd"/>
      <w:r>
        <w:rPr>
          <w:color w:val="000000"/>
        </w:rPr>
        <w:t xml:space="preserve">  ( </w:t>
      </w:r>
      <w:r w:rsidR="00F807B8">
        <w:rPr>
          <w:color w:val="000000"/>
        </w:rPr>
        <w:t xml:space="preserve">Один </w:t>
      </w:r>
      <w:r>
        <w:rPr>
          <w:color w:val="000000"/>
        </w:rPr>
        <w:t xml:space="preserve"> миллион</w:t>
      </w:r>
      <w:r w:rsidR="00F807B8">
        <w:rPr>
          <w:color w:val="000000"/>
        </w:rPr>
        <w:t xml:space="preserve"> восемьсот девяносто три тысячи</w:t>
      </w:r>
      <w:r>
        <w:rPr>
          <w:color w:val="000000"/>
        </w:rPr>
        <w:t xml:space="preserve"> тенге 00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 xml:space="preserve"> ) </w:t>
      </w:r>
    </w:p>
    <w:p w:rsidR="002B7EA5" w:rsidRDefault="002B7EA5" w:rsidP="00E128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23015">
        <w:rPr>
          <w:color w:val="000000"/>
        </w:rPr>
        <w:t>5</w:t>
      </w:r>
      <w:r>
        <w:rPr>
          <w:color w:val="000000"/>
        </w:rPr>
        <w:t>. Эксперты для представления  заключений не привлекались.</w:t>
      </w:r>
    </w:p>
    <w:p w:rsidR="002B7EA5" w:rsidRDefault="00223015" w:rsidP="00E128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</w:t>
      </w:r>
      <w:r w:rsidR="002B7EA5">
        <w:rPr>
          <w:color w:val="000000"/>
        </w:rPr>
        <w:t xml:space="preserve">. Организатор государственных закупок по результатам данных закупок способом из одного источника  </w:t>
      </w:r>
      <w:r w:rsidR="002B7EA5">
        <w:rPr>
          <w:b/>
          <w:color w:val="000000"/>
        </w:rPr>
        <w:t>РЕШИЛ</w:t>
      </w:r>
      <w:proofErr w:type="gramStart"/>
      <w:r w:rsidR="002B7EA5">
        <w:rPr>
          <w:b/>
          <w:color w:val="000000"/>
        </w:rPr>
        <w:t xml:space="preserve"> :</w:t>
      </w:r>
      <w:proofErr w:type="gramEnd"/>
    </w:p>
    <w:p w:rsidR="00F807B8" w:rsidRDefault="002B7EA5" w:rsidP="00F807B8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  1). Закупить </w:t>
      </w:r>
      <w:r w:rsidRPr="00AE41C6">
        <w:rPr>
          <w:bCs/>
        </w:rPr>
        <w:t>услуг</w:t>
      </w:r>
      <w:r>
        <w:rPr>
          <w:bCs/>
        </w:rPr>
        <w:t xml:space="preserve">и </w:t>
      </w:r>
      <w:r w:rsidR="00F807B8">
        <w:rPr>
          <w:bCs/>
          <w:color w:val="000000"/>
        </w:rPr>
        <w:t xml:space="preserve">по соц. проекту  </w:t>
      </w:r>
    </w:p>
    <w:p w:rsidR="00F807B8" w:rsidRDefault="00F807B8" w:rsidP="00F807B8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1.</w:t>
      </w:r>
      <w:r w:rsidRPr="00F807B8">
        <w:rPr>
          <w:bCs/>
          <w:color w:val="000000"/>
        </w:rPr>
        <w:t xml:space="preserve">« </w:t>
      </w:r>
      <w:r>
        <w:rPr>
          <w:bCs/>
          <w:color w:val="000000"/>
        </w:rPr>
        <w:t xml:space="preserve"> Центр развития стрельбы из </w:t>
      </w:r>
      <w:r>
        <w:rPr>
          <w:bCs/>
          <w:color w:val="000000"/>
        </w:rPr>
        <w:t xml:space="preserve">лука и </w:t>
      </w:r>
      <w:proofErr w:type="spellStart"/>
      <w:r>
        <w:rPr>
          <w:bCs/>
          <w:color w:val="000000"/>
        </w:rPr>
        <w:t>дартс</w:t>
      </w:r>
      <w:proofErr w:type="spellEnd"/>
      <w:r>
        <w:rPr>
          <w:bCs/>
          <w:color w:val="000000"/>
        </w:rPr>
        <w:t xml:space="preserve">  </w:t>
      </w:r>
      <w:r w:rsidR="00223015">
        <w:rPr>
          <w:color w:val="000000"/>
        </w:rPr>
        <w:t xml:space="preserve"> г. Балхаш »</w:t>
      </w:r>
      <w:proofErr w:type="gramStart"/>
      <w:r w:rsidR="00223015">
        <w:rPr>
          <w:color w:val="000000"/>
        </w:rPr>
        <w:t xml:space="preserve"> ,</w:t>
      </w:r>
      <w:proofErr w:type="gramEnd"/>
      <w:r w:rsidR="00223015">
        <w:rPr>
          <w:color w:val="000000"/>
        </w:rPr>
        <w:t xml:space="preserve">  ул.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Бокейханова</w:t>
      </w:r>
      <w:proofErr w:type="spellEnd"/>
      <w:r>
        <w:rPr>
          <w:color w:val="000000"/>
        </w:rPr>
        <w:t xml:space="preserve"> 18 – 24</w:t>
      </w:r>
    </w:p>
    <w:p w:rsidR="00223015" w:rsidRDefault="00F807B8" w:rsidP="00F807B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1 893</w:t>
      </w:r>
      <w:r w:rsidR="00223015">
        <w:rPr>
          <w:color w:val="000000"/>
        </w:rPr>
        <w:t xml:space="preserve"> 000 – 00  </w:t>
      </w:r>
      <w:proofErr w:type="gramStart"/>
      <w:r w:rsidR="00223015">
        <w:rPr>
          <w:color w:val="000000"/>
        </w:rPr>
        <w:t>(</w:t>
      </w:r>
      <w:r>
        <w:rPr>
          <w:color w:val="000000"/>
        </w:rPr>
        <w:t xml:space="preserve"> </w:t>
      </w:r>
      <w:r w:rsidR="00223015">
        <w:rPr>
          <w:color w:val="000000"/>
        </w:rPr>
        <w:t xml:space="preserve"> </w:t>
      </w:r>
      <w:proofErr w:type="gramEnd"/>
      <w:r>
        <w:rPr>
          <w:color w:val="000000"/>
        </w:rPr>
        <w:t xml:space="preserve">Один  миллион восемьсот девяносто три тысячи тенге 00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 xml:space="preserve"> </w:t>
      </w:r>
      <w:r w:rsidR="00223015">
        <w:rPr>
          <w:color w:val="000000"/>
        </w:rPr>
        <w:t xml:space="preserve"> ) </w:t>
      </w:r>
    </w:p>
    <w:p w:rsidR="002B7EA5" w:rsidRDefault="00223015" w:rsidP="00E12849">
      <w:pPr>
        <w:ind w:firstLine="400"/>
        <w:jc w:val="both"/>
        <w:rPr>
          <w:rStyle w:val="s0"/>
        </w:rPr>
      </w:pPr>
      <w:r>
        <w:rPr>
          <w:color w:val="000000"/>
        </w:rPr>
        <w:t xml:space="preserve">В срок до  </w:t>
      </w:r>
      <w:r w:rsidR="004E32D4">
        <w:rPr>
          <w:color w:val="000000"/>
        </w:rPr>
        <w:t xml:space="preserve">24 февраля </w:t>
      </w:r>
      <w:r w:rsidR="00D500E5">
        <w:rPr>
          <w:color w:val="000000"/>
        </w:rPr>
        <w:t xml:space="preserve"> </w:t>
      </w:r>
      <w:r w:rsidR="002B7EA5">
        <w:rPr>
          <w:color w:val="000000"/>
        </w:rPr>
        <w:t xml:space="preserve"> 201</w:t>
      </w:r>
      <w:r w:rsidR="004E32D4">
        <w:rPr>
          <w:color w:val="000000"/>
        </w:rPr>
        <w:t>5</w:t>
      </w:r>
      <w:r w:rsidR="002B7EA5">
        <w:rPr>
          <w:color w:val="000000"/>
        </w:rPr>
        <w:t xml:space="preserve"> года  заключить договора  о государственных закупках с</w:t>
      </w:r>
      <w:proofErr w:type="gramStart"/>
      <w:r w:rsidR="002B7EA5">
        <w:rPr>
          <w:color w:val="000000"/>
        </w:rPr>
        <w:t xml:space="preserve"> :</w:t>
      </w:r>
      <w:proofErr w:type="gramEnd"/>
      <w:r w:rsidR="002B7EA5" w:rsidRPr="00181DA0">
        <w:rPr>
          <w:rStyle w:val="s0"/>
        </w:rPr>
        <w:t xml:space="preserve"> </w:t>
      </w:r>
      <w:r w:rsidR="002B7EA5">
        <w:rPr>
          <w:rStyle w:val="s0"/>
        </w:rPr>
        <w:t xml:space="preserve">    </w:t>
      </w:r>
    </w:p>
    <w:p w:rsidR="004E32D4" w:rsidRDefault="004E32D4" w:rsidP="004E32D4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РОО «  Федерация  стрельбы из лука, </w:t>
      </w:r>
      <w:proofErr w:type="spellStart"/>
      <w:r>
        <w:rPr>
          <w:color w:val="000000"/>
        </w:rPr>
        <w:t>арболета</w:t>
      </w:r>
      <w:proofErr w:type="spellEnd"/>
      <w:r>
        <w:rPr>
          <w:color w:val="000000"/>
        </w:rPr>
        <w:t xml:space="preserve"> и  </w:t>
      </w:r>
      <w:proofErr w:type="spellStart"/>
      <w:r>
        <w:rPr>
          <w:color w:val="000000"/>
        </w:rPr>
        <w:t>дартс</w:t>
      </w:r>
      <w:proofErr w:type="spellEnd"/>
      <w:r>
        <w:rPr>
          <w:color w:val="000000"/>
        </w:rPr>
        <w:t xml:space="preserve">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 </w:t>
      </w:r>
      <w:proofErr w:type="spellStart"/>
      <w:r>
        <w:rPr>
          <w:color w:val="000000"/>
        </w:rPr>
        <w:t>Бокейханова</w:t>
      </w:r>
      <w:proofErr w:type="spellEnd"/>
      <w:r>
        <w:rPr>
          <w:color w:val="000000"/>
        </w:rPr>
        <w:t xml:space="preserve">  , 18 – 24.  </w:t>
      </w:r>
      <w:r>
        <w:rPr>
          <w:bCs/>
          <w:color w:val="000000"/>
        </w:rPr>
        <w:t xml:space="preserve">1 893 000 тенге  00 </w:t>
      </w:r>
      <w:proofErr w:type="spellStart"/>
      <w:r>
        <w:rPr>
          <w:bCs/>
          <w:color w:val="000000"/>
        </w:rPr>
        <w:t>тиын</w:t>
      </w:r>
      <w:proofErr w:type="spellEnd"/>
      <w:r>
        <w:rPr>
          <w:color w:val="000000"/>
        </w:rPr>
        <w:t xml:space="preserve">  ( Один  миллион восемьсот девяносто три тысячи тенге 00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 xml:space="preserve"> ) </w:t>
      </w:r>
    </w:p>
    <w:p w:rsidR="004E32D4" w:rsidRDefault="004E32D4" w:rsidP="00E12849">
      <w:pPr>
        <w:jc w:val="both"/>
        <w:rPr>
          <w:rStyle w:val="s0"/>
          <w:b/>
        </w:rPr>
      </w:pPr>
    </w:p>
    <w:p w:rsidR="002B7EA5" w:rsidRDefault="002B7EA5" w:rsidP="00E12849">
      <w:pPr>
        <w:jc w:val="both"/>
        <w:rPr>
          <w:rStyle w:val="s0"/>
          <w:b/>
        </w:rPr>
      </w:pPr>
      <w:bookmarkStart w:id="0" w:name="_GoBack"/>
      <w:bookmarkEnd w:id="0"/>
      <w:r>
        <w:rPr>
          <w:rStyle w:val="s0"/>
          <w:b/>
        </w:rPr>
        <w:t xml:space="preserve">  </w:t>
      </w:r>
    </w:p>
    <w:p w:rsidR="00D500E5" w:rsidRDefault="00D500E5" w:rsidP="00E12849">
      <w:pPr>
        <w:jc w:val="both"/>
        <w:rPr>
          <w:rStyle w:val="s0"/>
          <w:b/>
        </w:rPr>
      </w:pPr>
    </w:p>
    <w:p w:rsidR="00D500E5" w:rsidRDefault="00D500E5" w:rsidP="00E12849">
      <w:pPr>
        <w:jc w:val="both"/>
      </w:pPr>
    </w:p>
    <w:p w:rsidR="002B7EA5" w:rsidRDefault="00D500E5" w:rsidP="00E12849">
      <w:pPr>
        <w:jc w:val="both"/>
      </w:pPr>
      <w:r>
        <w:t>Председатель конкурсной комиссии</w:t>
      </w:r>
      <w:r w:rsidR="002B7EA5">
        <w:t xml:space="preserve">                                        </w:t>
      </w:r>
      <w:r w:rsidR="00BC7EE1">
        <w:t xml:space="preserve">        </w:t>
      </w:r>
      <w:proofErr w:type="spellStart"/>
      <w:r w:rsidR="00BC7EE1">
        <w:t>Агдарбекова</w:t>
      </w:r>
      <w:proofErr w:type="spellEnd"/>
      <w:r w:rsidR="00BC7EE1">
        <w:t xml:space="preserve"> Г.Ж.</w:t>
      </w:r>
    </w:p>
    <w:p w:rsidR="002B7EA5" w:rsidRDefault="002B7EA5" w:rsidP="00E12849">
      <w:pPr>
        <w:jc w:val="both"/>
      </w:pPr>
    </w:p>
    <w:p w:rsidR="008663A5" w:rsidRDefault="002B7EA5" w:rsidP="00E12849">
      <w:pPr>
        <w:jc w:val="both"/>
      </w:pPr>
      <w:r>
        <w:t xml:space="preserve">Ответственный  секретарь                                        </w:t>
      </w:r>
      <w:r w:rsidR="008F6585">
        <w:t xml:space="preserve">                          Л. Ким</w:t>
      </w:r>
    </w:p>
    <w:p w:rsidR="008663A5" w:rsidRDefault="008663A5" w:rsidP="00E12849">
      <w:pPr>
        <w:jc w:val="both"/>
      </w:pPr>
    </w:p>
    <w:p w:rsidR="008663A5" w:rsidRDefault="008663A5" w:rsidP="002B7EA5"/>
    <w:sectPr w:rsidR="008663A5" w:rsidSect="008F6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A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CC3648"/>
    <w:multiLevelType w:val="hybridMultilevel"/>
    <w:tmpl w:val="93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3A2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F764F"/>
    <w:multiLevelType w:val="hybridMultilevel"/>
    <w:tmpl w:val="6D329F26"/>
    <w:lvl w:ilvl="0" w:tplc="D6E82A6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9"/>
    <w:rsid w:val="00223015"/>
    <w:rsid w:val="00247FAD"/>
    <w:rsid w:val="002B1572"/>
    <w:rsid w:val="002B7EA5"/>
    <w:rsid w:val="003471A9"/>
    <w:rsid w:val="004E32D4"/>
    <w:rsid w:val="006B2C7B"/>
    <w:rsid w:val="006B3096"/>
    <w:rsid w:val="007913E2"/>
    <w:rsid w:val="008663A5"/>
    <w:rsid w:val="008F6585"/>
    <w:rsid w:val="00985F09"/>
    <w:rsid w:val="00BC7EE1"/>
    <w:rsid w:val="00BE00B9"/>
    <w:rsid w:val="00D22758"/>
    <w:rsid w:val="00D500E5"/>
    <w:rsid w:val="00E12849"/>
    <w:rsid w:val="00E23AB5"/>
    <w:rsid w:val="00F00ABF"/>
    <w:rsid w:val="00F807B8"/>
    <w:rsid w:val="00FC44C5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5CE0-F363-4D20-92AA-534D3C84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cp:lastPrinted>2015-02-18T06:25:00Z</cp:lastPrinted>
  <dcterms:created xsi:type="dcterms:W3CDTF">2012-03-28T04:02:00Z</dcterms:created>
  <dcterms:modified xsi:type="dcterms:W3CDTF">2015-02-18T06:28:00Z</dcterms:modified>
</cp:coreProperties>
</file>